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thumbnail" Target="docProps/thumbnail.jpeg"/>
  <Relationship Id="rId3" Type="http://schemas.openxmlformats.org/package/2006/relationships/metadata/core-properties" Target="docProps/core.xml"/>
  <Relationship Id="rId4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3718" w:rsidRPr="00765173" w:rsidRDefault="00863718" w:rsidP="00863718">
      <w:pPr>
        <w:ind w:left="2070"/>
        <w:rPr>
          <w:rFonts w:ascii="Arial" w:hAnsi="Arial" w:cs="Arial"/>
          <w:b/>
          <w:bCs/>
          <w:sz w:val="24"/>
          <w:szCs w:val="24"/>
        </w:rPr>
      </w:pPr>
    </w:p>
    <w:p w:rsidR="00863718" w:rsidRPr="00765173" w:rsidRDefault="00863718" w:rsidP="00863718">
      <w:pPr>
        <w:rPr>
          <w:rFonts w:ascii="Arial" w:hAnsi="Arial" w:cs="Arial"/>
          <w:b/>
          <w:bCs/>
          <w:iCs/>
          <w:sz w:val="24"/>
          <w:szCs w:val="24"/>
        </w:rPr>
      </w:pPr>
      <w:r>
        <w:rPr>
          <w:rFonts w:ascii="Arial" w:hAnsi="Arial" w:cs="Arial"/>
          <w:b/>
          <w:bCs/>
          <w:iCs/>
          <w:sz w:val="24"/>
          <w:szCs w:val="24"/>
        </w:rPr>
        <w:t xml:space="preserve">The </w:t>
      </w:r>
      <w:r w:rsidRPr="00765173">
        <w:rPr>
          <w:rFonts w:ascii="Arial" w:hAnsi="Arial" w:cs="Arial"/>
          <w:b/>
          <w:bCs/>
          <w:iCs/>
          <w:sz w:val="24"/>
          <w:szCs w:val="24"/>
        </w:rPr>
        <w:t xml:space="preserve">Paper </w:t>
      </w:r>
    </w:p>
    <w:p w:rsidR="00863718" w:rsidRPr="00765173" w:rsidRDefault="00863718" w:rsidP="00863718">
      <w:pPr>
        <w:jc w:val="center"/>
        <w:rPr>
          <w:rFonts w:ascii="Arial" w:hAnsi="Arial" w:cs="Arial"/>
          <w:sz w:val="24"/>
          <w:szCs w:val="24"/>
        </w:rPr>
      </w:pPr>
    </w:p>
    <w:p w:rsidR="00863718" w:rsidRPr="00765173" w:rsidRDefault="00863718" w:rsidP="00863718">
      <w:pPr>
        <w:rPr>
          <w:rFonts w:ascii="Arial" w:hAnsi="Arial" w:cs="Arial"/>
          <w:sz w:val="24"/>
          <w:szCs w:val="24"/>
        </w:rPr>
      </w:pPr>
      <w:proofErr w:type="gramStart"/>
      <w:r w:rsidRPr="00765173">
        <w:rPr>
          <w:rFonts w:ascii="Arial" w:hAnsi="Arial" w:cs="Arial"/>
          <w:sz w:val="24"/>
          <w:szCs w:val="24"/>
        </w:rPr>
        <w:t>should</w:t>
      </w:r>
      <w:proofErr w:type="gramEnd"/>
      <w:r w:rsidRPr="00765173">
        <w:rPr>
          <w:rFonts w:ascii="Arial" w:hAnsi="Arial" w:cs="Arial"/>
          <w:sz w:val="24"/>
          <w:szCs w:val="24"/>
        </w:rPr>
        <w:t xml:space="preserve"> meet the following criteria:</w:t>
      </w:r>
    </w:p>
    <w:p w:rsidR="00863718" w:rsidRPr="00765173" w:rsidRDefault="00863718" w:rsidP="00863718">
      <w:pPr>
        <w:rPr>
          <w:rFonts w:ascii="Arial" w:hAnsi="Arial" w:cs="Arial"/>
          <w:sz w:val="24"/>
          <w:szCs w:val="24"/>
        </w:rPr>
      </w:pPr>
      <w:r w:rsidRPr="00765173">
        <w:rPr>
          <w:rFonts w:ascii="Arial" w:hAnsi="Arial" w:cs="Arial"/>
          <w:sz w:val="24"/>
          <w:szCs w:val="24"/>
        </w:rPr>
        <w:t xml:space="preserve">1.  It should be typed </w:t>
      </w:r>
      <w:r w:rsidRPr="00AF4837">
        <w:rPr>
          <w:rFonts w:ascii="Arial" w:hAnsi="Arial" w:cs="Arial"/>
          <w:sz w:val="24"/>
          <w:szCs w:val="24"/>
          <w:highlight w:val="yellow"/>
        </w:rPr>
        <w:t>doubled space</w:t>
      </w:r>
      <w:r>
        <w:rPr>
          <w:rFonts w:ascii="Arial" w:hAnsi="Arial" w:cs="Arial"/>
          <w:sz w:val="24"/>
          <w:szCs w:val="24"/>
        </w:rPr>
        <w:t xml:space="preserve"> and </w:t>
      </w:r>
      <w:r w:rsidR="00D507FC" w:rsidRPr="00AF4837">
        <w:rPr>
          <w:rFonts w:ascii="Arial" w:hAnsi="Arial" w:cs="Arial"/>
          <w:sz w:val="24"/>
          <w:szCs w:val="24"/>
          <w:highlight w:val="yellow"/>
        </w:rPr>
        <w:t>5</w:t>
      </w:r>
      <w:r w:rsidRPr="00AF4837">
        <w:rPr>
          <w:rFonts w:ascii="Arial" w:hAnsi="Arial" w:cs="Arial"/>
          <w:sz w:val="24"/>
          <w:szCs w:val="24"/>
          <w:highlight w:val="yellow"/>
        </w:rPr>
        <w:t xml:space="preserve"> pages</w:t>
      </w:r>
      <w:r w:rsidRPr="00765173">
        <w:rPr>
          <w:rFonts w:ascii="Arial" w:hAnsi="Arial" w:cs="Arial"/>
          <w:sz w:val="24"/>
          <w:szCs w:val="24"/>
        </w:rPr>
        <w:t>.</w:t>
      </w:r>
    </w:p>
    <w:p w:rsidR="00863718" w:rsidRPr="00765173" w:rsidRDefault="00863718" w:rsidP="00863718">
      <w:pPr>
        <w:rPr>
          <w:rFonts w:ascii="Arial" w:hAnsi="Arial" w:cs="Arial"/>
          <w:sz w:val="24"/>
          <w:szCs w:val="24"/>
        </w:rPr>
      </w:pPr>
      <w:r w:rsidRPr="00765173">
        <w:rPr>
          <w:rFonts w:ascii="Arial" w:hAnsi="Arial" w:cs="Arial"/>
          <w:sz w:val="24"/>
          <w:szCs w:val="24"/>
        </w:rPr>
        <w:t>2. The format should have title, text with subtopics, summary and references.</w:t>
      </w:r>
    </w:p>
    <w:p w:rsidR="00863718" w:rsidRPr="00765173" w:rsidRDefault="00863718" w:rsidP="00863718">
      <w:pPr>
        <w:rPr>
          <w:rFonts w:ascii="Arial" w:hAnsi="Arial" w:cs="Arial"/>
          <w:sz w:val="24"/>
          <w:szCs w:val="24"/>
        </w:rPr>
      </w:pPr>
      <w:r w:rsidRPr="00765173">
        <w:rPr>
          <w:rFonts w:ascii="Arial" w:hAnsi="Arial" w:cs="Arial"/>
          <w:sz w:val="24"/>
          <w:szCs w:val="24"/>
        </w:rPr>
        <w:t>3. Reference style should be similar to the following:</w:t>
      </w:r>
    </w:p>
    <w:p w:rsidR="00863718" w:rsidRPr="00765173" w:rsidRDefault="00863718" w:rsidP="00863718">
      <w:pPr>
        <w:rPr>
          <w:rFonts w:ascii="Arial" w:hAnsi="Arial" w:cs="Arial"/>
          <w:sz w:val="24"/>
          <w:szCs w:val="24"/>
        </w:rPr>
      </w:pPr>
    </w:p>
    <w:p w:rsidR="00863718" w:rsidRPr="00765173" w:rsidRDefault="00863718" w:rsidP="00863718">
      <w:pPr>
        <w:rPr>
          <w:rFonts w:ascii="Arial" w:hAnsi="Arial" w:cs="Arial"/>
          <w:sz w:val="24"/>
          <w:szCs w:val="24"/>
        </w:rPr>
      </w:pPr>
      <w:proofErr w:type="spellStart"/>
      <w:proofErr w:type="gramStart"/>
      <w:r w:rsidRPr="00765173">
        <w:rPr>
          <w:rStyle w:val="Strong"/>
          <w:rFonts w:ascii="Arial" w:hAnsi="Arial" w:cs="Arial"/>
          <w:sz w:val="24"/>
          <w:szCs w:val="24"/>
        </w:rPr>
        <w:t>Mian</w:t>
      </w:r>
      <w:proofErr w:type="spellEnd"/>
      <w:r w:rsidRPr="00765173">
        <w:rPr>
          <w:rFonts w:ascii="Arial" w:hAnsi="Arial" w:cs="Arial"/>
          <w:sz w:val="24"/>
          <w:szCs w:val="24"/>
        </w:rPr>
        <w:t xml:space="preserve"> LS, </w:t>
      </w:r>
      <w:proofErr w:type="spellStart"/>
      <w:r w:rsidRPr="00765173">
        <w:rPr>
          <w:rFonts w:ascii="Arial" w:hAnsi="Arial" w:cs="Arial"/>
          <w:sz w:val="24"/>
          <w:szCs w:val="24"/>
        </w:rPr>
        <w:t>Maag</w:t>
      </w:r>
      <w:proofErr w:type="spellEnd"/>
      <w:r w:rsidRPr="00765173">
        <w:rPr>
          <w:rFonts w:ascii="Arial" w:hAnsi="Arial" w:cs="Arial"/>
          <w:sz w:val="24"/>
          <w:szCs w:val="24"/>
        </w:rPr>
        <w:t xml:space="preserve"> H, </w:t>
      </w:r>
      <w:proofErr w:type="spellStart"/>
      <w:r w:rsidRPr="00765173">
        <w:rPr>
          <w:rFonts w:ascii="Arial" w:hAnsi="Arial" w:cs="Arial"/>
          <w:sz w:val="24"/>
          <w:szCs w:val="24"/>
        </w:rPr>
        <w:t>Tacal</w:t>
      </w:r>
      <w:proofErr w:type="spellEnd"/>
      <w:r w:rsidRPr="00765173">
        <w:rPr>
          <w:rFonts w:ascii="Arial" w:hAnsi="Arial" w:cs="Arial"/>
          <w:sz w:val="24"/>
          <w:szCs w:val="24"/>
        </w:rPr>
        <w:t xml:space="preserve"> JV.</w:t>
      </w:r>
      <w:proofErr w:type="gramEnd"/>
      <w:r w:rsidRPr="00765173">
        <w:rPr>
          <w:rFonts w:ascii="Arial" w:hAnsi="Arial" w:cs="Arial"/>
          <w:sz w:val="24"/>
          <w:szCs w:val="24"/>
        </w:rPr>
        <w:t xml:space="preserve"> 2002. Isolation of </w:t>
      </w:r>
      <w:r w:rsidRPr="00765173">
        <w:rPr>
          <w:rStyle w:val="Emphasis"/>
          <w:rFonts w:ascii="Arial" w:hAnsi="Arial" w:cs="Arial"/>
          <w:sz w:val="24"/>
          <w:szCs w:val="24"/>
        </w:rPr>
        <w:t>Salmonella</w:t>
      </w:r>
      <w:r w:rsidRPr="00765173">
        <w:rPr>
          <w:rFonts w:ascii="Arial" w:hAnsi="Arial" w:cs="Arial"/>
          <w:sz w:val="24"/>
          <w:szCs w:val="24"/>
        </w:rPr>
        <w:t xml:space="preserve"> from </w:t>
      </w:r>
      <w:proofErr w:type="spellStart"/>
      <w:r w:rsidRPr="00765173">
        <w:rPr>
          <w:rFonts w:ascii="Arial" w:hAnsi="Arial" w:cs="Arial"/>
          <w:sz w:val="24"/>
          <w:szCs w:val="24"/>
        </w:rPr>
        <w:t>muscoid</w:t>
      </w:r>
      <w:proofErr w:type="spellEnd"/>
      <w:r w:rsidRPr="00765173">
        <w:rPr>
          <w:rFonts w:ascii="Arial" w:hAnsi="Arial" w:cs="Arial"/>
          <w:sz w:val="24"/>
          <w:szCs w:val="24"/>
        </w:rPr>
        <w:t xml:space="preserve"> flies at</w:t>
      </w:r>
      <w:r w:rsidRPr="00765173">
        <w:rPr>
          <w:rFonts w:ascii="Arial" w:hAnsi="Arial" w:cs="Arial"/>
          <w:sz w:val="24"/>
          <w:szCs w:val="24"/>
        </w:rPr>
        <w:br/>
      </w:r>
      <w:proofErr w:type="gramStart"/>
      <w:r w:rsidRPr="00765173">
        <w:rPr>
          <w:rFonts w:ascii="Arial" w:hAnsi="Arial" w:cs="Arial"/>
          <w:sz w:val="24"/>
          <w:szCs w:val="24"/>
        </w:rPr>
        <w:t xml:space="preserve">         commercial</w:t>
      </w:r>
      <w:proofErr w:type="gramEnd"/>
      <w:r w:rsidRPr="00765173">
        <w:rPr>
          <w:rFonts w:ascii="Arial" w:hAnsi="Arial" w:cs="Arial"/>
          <w:sz w:val="24"/>
          <w:szCs w:val="24"/>
        </w:rPr>
        <w:t xml:space="preserve"> animal establishments in San Bernardino County. </w:t>
      </w:r>
      <w:r w:rsidRPr="00765173">
        <w:rPr>
          <w:rFonts w:ascii="Arial" w:hAnsi="Arial" w:cs="Arial"/>
          <w:i/>
          <w:sz w:val="24"/>
          <w:szCs w:val="24"/>
        </w:rPr>
        <w:t xml:space="preserve">Journal of Vector Ecology </w:t>
      </w:r>
      <w:r w:rsidRPr="00765173">
        <w:rPr>
          <w:rFonts w:ascii="Arial" w:hAnsi="Arial" w:cs="Arial"/>
          <w:sz w:val="24"/>
          <w:szCs w:val="24"/>
        </w:rPr>
        <w:t>27: 82-85.</w:t>
      </w:r>
    </w:p>
    <w:p w:rsidR="00863718" w:rsidRPr="00765173" w:rsidRDefault="00863718" w:rsidP="00863718">
      <w:pPr>
        <w:rPr>
          <w:rFonts w:ascii="Arial" w:hAnsi="Arial" w:cs="Arial"/>
          <w:sz w:val="24"/>
          <w:szCs w:val="24"/>
        </w:rPr>
      </w:pPr>
    </w:p>
    <w:p w:rsidR="00863718" w:rsidRPr="00765173" w:rsidRDefault="00E56DB9" w:rsidP="00863718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Topic:</w:t>
      </w:r>
    </w:p>
    <w:p w:rsidR="00863718" w:rsidRPr="00765173" w:rsidRDefault="00863718" w:rsidP="00863718">
      <w:pPr>
        <w:tabs>
          <w:tab w:val="left" w:pos="4770"/>
        </w:tabs>
        <w:jc w:val="center"/>
        <w:rPr>
          <w:rFonts w:ascii="Arial" w:hAnsi="Arial" w:cs="Arial"/>
          <w:b/>
          <w:bCs/>
          <w:sz w:val="24"/>
          <w:szCs w:val="24"/>
        </w:rPr>
      </w:pPr>
    </w:p>
    <w:p w:rsidR="00863718" w:rsidRPr="00765173" w:rsidRDefault="00863718" w:rsidP="00863718">
      <w:pPr>
        <w:rPr>
          <w:rFonts w:ascii="Arial" w:hAnsi="Arial" w:cs="Arial"/>
          <w:sz w:val="24"/>
          <w:szCs w:val="24"/>
        </w:rPr>
      </w:pPr>
      <w:r w:rsidRPr="00D507FC">
        <w:rPr>
          <w:rFonts w:ascii="Arial" w:hAnsi="Arial" w:cs="Arial"/>
          <w:bCs/>
          <w:sz w:val="24"/>
          <w:szCs w:val="24"/>
          <w:highlight w:val="yellow"/>
        </w:rPr>
        <w:t>1. Water:</w:t>
      </w:r>
      <w:r w:rsidRPr="00D507FC">
        <w:rPr>
          <w:rFonts w:ascii="Arial" w:hAnsi="Arial" w:cs="Arial"/>
          <w:sz w:val="24"/>
          <w:szCs w:val="24"/>
          <w:highlight w:val="yellow"/>
        </w:rPr>
        <w:t xml:space="preserve"> Water quality, treatment, </w:t>
      </w:r>
      <w:proofErr w:type="gramStart"/>
      <w:r w:rsidRPr="00D507FC">
        <w:rPr>
          <w:rFonts w:ascii="Arial" w:hAnsi="Arial" w:cs="Arial"/>
          <w:sz w:val="24"/>
          <w:szCs w:val="24"/>
          <w:highlight w:val="yellow"/>
        </w:rPr>
        <w:t>safe</w:t>
      </w:r>
      <w:proofErr w:type="gramEnd"/>
      <w:r w:rsidRPr="00D507FC">
        <w:rPr>
          <w:rFonts w:ascii="Arial" w:hAnsi="Arial" w:cs="Arial"/>
          <w:sz w:val="24"/>
          <w:szCs w:val="24"/>
          <w:highlight w:val="yellow"/>
        </w:rPr>
        <w:t xml:space="preserve"> drinking water.</w:t>
      </w:r>
    </w:p>
    <w:p w:rsidR="00E56DB9" w:rsidRDefault="00E56DB9" w:rsidP="00863718">
      <w:pPr>
        <w:rPr>
          <w:rFonts w:ascii="Arial" w:hAnsi="Arial" w:cs="Arial"/>
          <w:bCs/>
          <w:sz w:val="24"/>
          <w:szCs w:val="24"/>
        </w:rPr>
      </w:pPr>
    </w:p>
    <w:p w:rsidR="00E56DB9" w:rsidRDefault="00E56DB9" w:rsidP="00863718">
      <w:pPr>
        <w:rPr>
          <w:rFonts w:ascii="Arial" w:hAnsi="Arial" w:cs="Arial"/>
          <w:b/>
          <w:bCs/>
          <w:sz w:val="24"/>
          <w:szCs w:val="24"/>
        </w:rPr>
      </w:pPr>
    </w:p>
    <w:p w:rsidR="00863718" w:rsidRPr="00765173" w:rsidRDefault="00863718" w:rsidP="00863718">
      <w:pPr>
        <w:rPr>
          <w:rFonts w:ascii="Arial" w:hAnsi="Arial" w:cs="Arial"/>
          <w:b/>
          <w:bCs/>
          <w:sz w:val="24"/>
          <w:szCs w:val="24"/>
        </w:rPr>
      </w:pPr>
      <w:r w:rsidRPr="00AF4837">
        <w:rPr>
          <w:rFonts w:ascii="Arial" w:hAnsi="Arial" w:cs="Arial"/>
          <w:b/>
          <w:bCs/>
          <w:sz w:val="24"/>
          <w:szCs w:val="24"/>
          <w:highlight w:val="yellow"/>
        </w:rPr>
        <w:t>Journal Sources</w:t>
      </w:r>
    </w:p>
    <w:p w:rsidR="00863718" w:rsidRPr="00765173" w:rsidRDefault="00AF4837" w:rsidP="00AF4837">
      <w:pPr>
        <w:tabs>
          <w:tab w:val="left" w:pos="335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bookmarkStart w:id="0" w:name="_GoBack"/>
      <w:bookmarkEnd w:id="0"/>
    </w:p>
    <w:p w:rsidR="00863718" w:rsidRPr="00765173" w:rsidRDefault="00863718" w:rsidP="00863718">
      <w:pPr>
        <w:rPr>
          <w:rFonts w:ascii="Arial" w:hAnsi="Arial" w:cs="Arial"/>
          <w:sz w:val="24"/>
          <w:szCs w:val="24"/>
        </w:rPr>
      </w:pPr>
      <w:r w:rsidRPr="00765173">
        <w:rPr>
          <w:rFonts w:ascii="Arial" w:hAnsi="Arial" w:cs="Arial"/>
          <w:sz w:val="24"/>
          <w:szCs w:val="24"/>
        </w:rPr>
        <w:t>American Journal of Public Health</w:t>
      </w:r>
    </w:p>
    <w:p w:rsidR="00863718" w:rsidRPr="00765173" w:rsidRDefault="00863718" w:rsidP="00863718">
      <w:pPr>
        <w:rPr>
          <w:rFonts w:ascii="Arial" w:hAnsi="Arial" w:cs="Arial"/>
          <w:sz w:val="24"/>
          <w:szCs w:val="24"/>
        </w:rPr>
      </w:pPr>
      <w:r w:rsidRPr="00765173">
        <w:rPr>
          <w:rFonts w:ascii="Arial" w:hAnsi="Arial" w:cs="Arial"/>
          <w:sz w:val="24"/>
          <w:szCs w:val="24"/>
        </w:rPr>
        <w:t>Bulletin of Environmental Contamination and toxicology</w:t>
      </w:r>
    </w:p>
    <w:p w:rsidR="00863718" w:rsidRPr="00765173" w:rsidRDefault="00863718" w:rsidP="00863718">
      <w:pPr>
        <w:rPr>
          <w:rFonts w:ascii="Arial" w:hAnsi="Arial" w:cs="Arial"/>
          <w:sz w:val="24"/>
          <w:szCs w:val="24"/>
        </w:rPr>
      </w:pPr>
      <w:r w:rsidRPr="00765173">
        <w:rPr>
          <w:rFonts w:ascii="Arial" w:hAnsi="Arial" w:cs="Arial"/>
          <w:sz w:val="24"/>
          <w:szCs w:val="24"/>
        </w:rPr>
        <w:t>Emerging Infectious Diseases*</w:t>
      </w:r>
    </w:p>
    <w:p w:rsidR="00863718" w:rsidRPr="00765173" w:rsidRDefault="00863718" w:rsidP="00863718">
      <w:pPr>
        <w:rPr>
          <w:rFonts w:ascii="Arial" w:hAnsi="Arial" w:cs="Arial"/>
          <w:sz w:val="24"/>
          <w:szCs w:val="24"/>
        </w:rPr>
      </w:pPr>
      <w:r w:rsidRPr="00765173">
        <w:rPr>
          <w:rFonts w:ascii="Arial" w:hAnsi="Arial" w:cs="Arial"/>
          <w:sz w:val="24"/>
          <w:szCs w:val="24"/>
        </w:rPr>
        <w:t>Environmental Science and Technology</w:t>
      </w:r>
    </w:p>
    <w:p w:rsidR="00863718" w:rsidRPr="00765173" w:rsidRDefault="00863718" w:rsidP="00863718">
      <w:pPr>
        <w:rPr>
          <w:rFonts w:ascii="Arial" w:hAnsi="Arial" w:cs="Arial"/>
          <w:sz w:val="24"/>
          <w:szCs w:val="24"/>
        </w:rPr>
      </w:pPr>
      <w:r w:rsidRPr="00765173">
        <w:rPr>
          <w:rFonts w:ascii="Arial" w:hAnsi="Arial" w:cs="Arial"/>
          <w:sz w:val="24"/>
          <w:szCs w:val="24"/>
        </w:rPr>
        <w:t>Journal of Agricultural and Food Chemistry</w:t>
      </w:r>
    </w:p>
    <w:p w:rsidR="00863718" w:rsidRPr="00765173" w:rsidRDefault="00863718" w:rsidP="00863718">
      <w:pPr>
        <w:rPr>
          <w:rFonts w:ascii="Arial" w:hAnsi="Arial" w:cs="Arial"/>
          <w:sz w:val="24"/>
          <w:szCs w:val="24"/>
        </w:rPr>
      </w:pPr>
      <w:r w:rsidRPr="00765173">
        <w:rPr>
          <w:rFonts w:ascii="Arial" w:hAnsi="Arial" w:cs="Arial"/>
          <w:sz w:val="24"/>
          <w:szCs w:val="24"/>
        </w:rPr>
        <w:t>Journal of Air Pollution Control Association</w:t>
      </w:r>
    </w:p>
    <w:p w:rsidR="00863718" w:rsidRPr="00765173" w:rsidRDefault="00863718" w:rsidP="00863718">
      <w:pPr>
        <w:rPr>
          <w:rFonts w:ascii="Arial" w:hAnsi="Arial" w:cs="Arial"/>
          <w:sz w:val="24"/>
          <w:szCs w:val="24"/>
        </w:rPr>
      </w:pPr>
      <w:r w:rsidRPr="00765173">
        <w:rPr>
          <w:rFonts w:ascii="Arial" w:hAnsi="Arial" w:cs="Arial"/>
          <w:sz w:val="24"/>
          <w:szCs w:val="24"/>
        </w:rPr>
        <w:t>Journal of Environmental Health*</w:t>
      </w:r>
    </w:p>
    <w:p w:rsidR="00863718" w:rsidRPr="00765173" w:rsidRDefault="00863718" w:rsidP="00863718">
      <w:pPr>
        <w:rPr>
          <w:rFonts w:ascii="Arial" w:hAnsi="Arial" w:cs="Arial"/>
          <w:sz w:val="24"/>
          <w:szCs w:val="24"/>
        </w:rPr>
      </w:pPr>
      <w:r w:rsidRPr="00765173">
        <w:rPr>
          <w:rFonts w:ascii="Arial" w:hAnsi="Arial" w:cs="Arial"/>
          <w:sz w:val="24"/>
          <w:szCs w:val="24"/>
        </w:rPr>
        <w:t>Journal of Food Protection</w:t>
      </w:r>
    </w:p>
    <w:p w:rsidR="00863718" w:rsidRPr="00765173" w:rsidRDefault="00863718" w:rsidP="00863718">
      <w:pPr>
        <w:rPr>
          <w:rFonts w:ascii="Arial" w:hAnsi="Arial" w:cs="Arial"/>
          <w:sz w:val="24"/>
          <w:szCs w:val="24"/>
        </w:rPr>
      </w:pPr>
      <w:r w:rsidRPr="00765173">
        <w:rPr>
          <w:rFonts w:ascii="Arial" w:hAnsi="Arial" w:cs="Arial"/>
          <w:sz w:val="24"/>
          <w:szCs w:val="24"/>
        </w:rPr>
        <w:t>Journal of the American Mosquito Control Association*</w:t>
      </w:r>
    </w:p>
    <w:p w:rsidR="00863718" w:rsidRPr="00765173" w:rsidRDefault="00863718" w:rsidP="00863718">
      <w:pPr>
        <w:rPr>
          <w:rFonts w:ascii="Arial" w:hAnsi="Arial" w:cs="Arial"/>
          <w:sz w:val="24"/>
          <w:szCs w:val="24"/>
        </w:rPr>
      </w:pPr>
      <w:r w:rsidRPr="00765173">
        <w:rPr>
          <w:rFonts w:ascii="Arial" w:hAnsi="Arial" w:cs="Arial"/>
          <w:sz w:val="24"/>
          <w:szCs w:val="24"/>
        </w:rPr>
        <w:t>Journal of the American Water Works Association</w:t>
      </w:r>
    </w:p>
    <w:p w:rsidR="00863718" w:rsidRPr="00765173" w:rsidRDefault="00863718" w:rsidP="00863718">
      <w:pPr>
        <w:rPr>
          <w:rFonts w:ascii="Arial" w:hAnsi="Arial" w:cs="Arial"/>
          <w:sz w:val="24"/>
          <w:szCs w:val="24"/>
        </w:rPr>
      </w:pPr>
      <w:r w:rsidRPr="00765173">
        <w:rPr>
          <w:rFonts w:ascii="Arial" w:hAnsi="Arial" w:cs="Arial"/>
          <w:sz w:val="24"/>
          <w:szCs w:val="24"/>
        </w:rPr>
        <w:t>Journal of Medical Entomology*</w:t>
      </w:r>
    </w:p>
    <w:p w:rsidR="00863718" w:rsidRPr="00765173" w:rsidRDefault="00863718" w:rsidP="00863718">
      <w:pPr>
        <w:rPr>
          <w:rFonts w:ascii="Arial" w:hAnsi="Arial" w:cs="Arial"/>
          <w:sz w:val="24"/>
          <w:szCs w:val="24"/>
        </w:rPr>
      </w:pPr>
      <w:r w:rsidRPr="00765173">
        <w:rPr>
          <w:rFonts w:ascii="Arial" w:hAnsi="Arial" w:cs="Arial"/>
          <w:sz w:val="24"/>
          <w:szCs w:val="24"/>
        </w:rPr>
        <w:t>Journal of Vector Ecology*</w:t>
      </w:r>
    </w:p>
    <w:p w:rsidR="00863718" w:rsidRPr="00765173" w:rsidRDefault="00863718" w:rsidP="00863718">
      <w:pPr>
        <w:rPr>
          <w:rFonts w:ascii="Arial" w:hAnsi="Arial" w:cs="Arial"/>
          <w:sz w:val="24"/>
          <w:szCs w:val="24"/>
        </w:rPr>
      </w:pPr>
      <w:r w:rsidRPr="00765173">
        <w:rPr>
          <w:rFonts w:ascii="Arial" w:hAnsi="Arial" w:cs="Arial"/>
          <w:sz w:val="24"/>
          <w:szCs w:val="24"/>
        </w:rPr>
        <w:t>Journal of Toxicology and Environmental Health</w:t>
      </w:r>
    </w:p>
    <w:p w:rsidR="00863718" w:rsidRPr="00765173" w:rsidRDefault="00863718" w:rsidP="00863718">
      <w:pPr>
        <w:rPr>
          <w:rFonts w:ascii="Arial" w:hAnsi="Arial" w:cs="Arial"/>
          <w:sz w:val="24"/>
          <w:szCs w:val="24"/>
        </w:rPr>
      </w:pPr>
      <w:r w:rsidRPr="00765173">
        <w:rPr>
          <w:rFonts w:ascii="Arial" w:hAnsi="Arial" w:cs="Arial"/>
          <w:sz w:val="24"/>
          <w:szCs w:val="24"/>
        </w:rPr>
        <w:t>Journal of Water Pollution Control Association</w:t>
      </w:r>
    </w:p>
    <w:p w:rsidR="00863718" w:rsidRPr="00765173" w:rsidRDefault="00863718" w:rsidP="00863718">
      <w:pPr>
        <w:rPr>
          <w:rFonts w:ascii="Arial" w:hAnsi="Arial" w:cs="Arial"/>
          <w:sz w:val="24"/>
          <w:szCs w:val="24"/>
        </w:rPr>
      </w:pPr>
      <w:r w:rsidRPr="00765173">
        <w:rPr>
          <w:rFonts w:ascii="Arial" w:hAnsi="Arial" w:cs="Arial"/>
          <w:sz w:val="24"/>
          <w:szCs w:val="24"/>
        </w:rPr>
        <w:t>Science, Journal of the American Association for the Advancement of Science*</w:t>
      </w:r>
    </w:p>
    <w:p w:rsidR="00863718" w:rsidRPr="00765173" w:rsidRDefault="00863718" w:rsidP="00863718">
      <w:pPr>
        <w:rPr>
          <w:rFonts w:ascii="Arial" w:hAnsi="Arial" w:cs="Arial"/>
          <w:sz w:val="24"/>
          <w:szCs w:val="24"/>
        </w:rPr>
      </w:pPr>
      <w:r w:rsidRPr="00765173">
        <w:rPr>
          <w:rFonts w:ascii="Arial" w:hAnsi="Arial" w:cs="Arial"/>
          <w:sz w:val="24"/>
          <w:szCs w:val="24"/>
        </w:rPr>
        <w:t>Water and Sewage Works</w:t>
      </w:r>
    </w:p>
    <w:p w:rsidR="00863718" w:rsidRPr="00765173" w:rsidRDefault="00863718" w:rsidP="00863718">
      <w:pPr>
        <w:rPr>
          <w:rFonts w:ascii="Arial" w:hAnsi="Arial" w:cs="Arial"/>
          <w:sz w:val="24"/>
          <w:szCs w:val="24"/>
        </w:rPr>
      </w:pPr>
    </w:p>
    <w:p w:rsidR="00863718" w:rsidRPr="00765173" w:rsidRDefault="00863718" w:rsidP="00863718">
      <w:pPr>
        <w:pStyle w:val="Heading6"/>
        <w:rPr>
          <w:rFonts w:ascii="Arial" w:hAnsi="Arial" w:cs="Arial"/>
          <w:szCs w:val="24"/>
        </w:rPr>
      </w:pPr>
    </w:p>
    <w:p w:rsidR="00863718" w:rsidRPr="00765173" w:rsidRDefault="00863718" w:rsidP="00863718">
      <w:pPr>
        <w:spacing w:before="100" w:beforeAutospacing="1" w:after="100" w:afterAutospacing="1" w:line="276" w:lineRule="auto"/>
        <w:rPr>
          <w:rFonts w:ascii="Arial" w:hAnsi="Arial" w:cs="Arial"/>
          <w:sz w:val="24"/>
          <w:szCs w:val="24"/>
        </w:rPr>
      </w:pPr>
      <w:r w:rsidRPr="00765173">
        <w:rPr>
          <w:rFonts w:ascii="Arial" w:hAnsi="Arial" w:cs="Arial"/>
          <w:b/>
          <w:bCs/>
          <w:sz w:val="24"/>
          <w:szCs w:val="24"/>
        </w:rPr>
        <w:t>Writing Assignment: Assessment </w:t>
      </w:r>
    </w:p>
    <w:p w:rsidR="00863718" w:rsidRPr="00765173" w:rsidRDefault="00863718" w:rsidP="00863718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Arial" w:hAnsi="Arial" w:cs="Arial"/>
          <w:sz w:val="24"/>
          <w:szCs w:val="24"/>
        </w:rPr>
      </w:pPr>
      <w:r w:rsidRPr="00765173">
        <w:rPr>
          <w:rFonts w:ascii="Arial" w:hAnsi="Arial" w:cs="Arial"/>
          <w:bCs/>
          <w:i/>
          <w:iCs/>
          <w:sz w:val="24"/>
          <w:szCs w:val="24"/>
        </w:rPr>
        <w:t>Demonstrates understanding of scientific writin</w:t>
      </w:r>
      <w:r w:rsidRPr="00765173">
        <w:rPr>
          <w:rFonts w:ascii="Arial" w:hAnsi="Arial" w:cs="Arial"/>
          <w:bCs/>
          <w:sz w:val="24"/>
          <w:szCs w:val="24"/>
        </w:rPr>
        <w:t>g:</w:t>
      </w:r>
      <w:r w:rsidRPr="00765173">
        <w:rPr>
          <w:rFonts w:ascii="Arial" w:hAnsi="Arial" w:cs="Arial"/>
          <w:sz w:val="24"/>
          <w:szCs w:val="24"/>
        </w:rPr>
        <w:t xml:space="preserve"> summarizes key points and sections; understands what needs to be cited; sections have contents appropriate; graphics integrated into and integral to the paper; discussion synthesizes results with literature; shows evidence of analytical thinking.  </w:t>
      </w:r>
    </w:p>
    <w:p w:rsidR="00D507FC" w:rsidRPr="00D507FC" w:rsidRDefault="00863718" w:rsidP="00D507FC">
      <w:pPr>
        <w:numPr>
          <w:ilvl w:val="0"/>
          <w:numId w:val="2"/>
        </w:numPr>
        <w:spacing w:before="100" w:beforeAutospacing="1" w:after="100" w:afterAutospacing="1" w:line="276" w:lineRule="auto"/>
        <w:rPr>
          <w:rFonts w:ascii="Arial" w:hAnsi="Arial" w:cs="Arial"/>
          <w:color w:val="000000" w:themeColor="text1"/>
          <w:sz w:val="24"/>
          <w:szCs w:val="24"/>
          <w:highlight w:val="yellow"/>
        </w:rPr>
      </w:pPr>
      <w:r w:rsidRPr="00765173">
        <w:rPr>
          <w:rFonts w:ascii="Arial" w:hAnsi="Arial" w:cs="Arial"/>
          <w:bCs/>
          <w:i/>
          <w:iCs/>
          <w:sz w:val="24"/>
          <w:szCs w:val="24"/>
        </w:rPr>
        <w:lastRenderedPageBreak/>
        <w:t xml:space="preserve">Content, </w:t>
      </w:r>
      <w:proofErr w:type="gramStart"/>
      <w:r w:rsidRPr="00765173">
        <w:rPr>
          <w:rFonts w:ascii="Arial" w:hAnsi="Arial" w:cs="Arial"/>
          <w:bCs/>
          <w:i/>
          <w:iCs/>
          <w:sz w:val="24"/>
          <w:szCs w:val="24"/>
        </w:rPr>
        <w:t>comprehension ,</w:t>
      </w:r>
      <w:proofErr w:type="gramEnd"/>
      <w:r w:rsidRPr="00765173">
        <w:rPr>
          <w:rFonts w:ascii="Arial" w:hAnsi="Arial" w:cs="Arial"/>
          <w:bCs/>
          <w:i/>
          <w:iCs/>
          <w:sz w:val="24"/>
          <w:szCs w:val="24"/>
        </w:rPr>
        <w:t xml:space="preserve"> and development of ideas:</w:t>
      </w:r>
      <w:r w:rsidRPr="00765173">
        <w:rPr>
          <w:rFonts w:ascii="Arial" w:hAnsi="Arial" w:cs="Arial"/>
          <w:sz w:val="24"/>
          <w:szCs w:val="24"/>
        </w:rPr>
        <w:t xml:space="preserve"> follows assignment topic</w:t>
      </w:r>
      <w:r w:rsidR="00D507FC">
        <w:rPr>
          <w:rFonts w:ascii="Arial" w:hAnsi="Arial" w:cs="Arial"/>
          <w:sz w:val="24"/>
          <w:szCs w:val="24"/>
        </w:rPr>
        <w:t xml:space="preserve"> (</w:t>
      </w:r>
      <w:r w:rsidR="00D507FC" w:rsidRPr="00D507FC">
        <w:rPr>
          <w:rFonts w:ascii="Arial" w:hAnsi="Arial" w:cs="Arial"/>
          <w:color w:val="000000" w:themeColor="text1"/>
          <w:sz w:val="24"/>
          <w:szCs w:val="24"/>
          <w:highlight w:val="yellow"/>
        </w:rPr>
        <w:t xml:space="preserve">A. </w:t>
      </w:r>
      <w:r w:rsidR="00D507FC" w:rsidRPr="00D507FC">
        <w:rPr>
          <w:rFonts w:ascii="Arial" w:hAnsi="Arial" w:cs="Arial"/>
          <w:b/>
          <w:bCs/>
          <w:color w:val="000000" w:themeColor="text1"/>
          <w:sz w:val="24"/>
          <w:szCs w:val="24"/>
          <w:highlight w:val="yellow"/>
        </w:rPr>
        <w:t xml:space="preserve">Hazard ID- </w:t>
      </w:r>
      <w:r w:rsidR="00D507FC" w:rsidRPr="00D507FC">
        <w:rPr>
          <w:rFonts w:ascii="Arial" w:hAnsi="Arial" w:cs="Arial"/>
          <w:color w:val="000000" w:themeColor="text1"/>
          <w:sz w:val="24"/>
          <w:szCs w:val="24"/>
          <w:highlight w:val="yellow"/>
        </w:rPr>
        <w:t xml:space="preserve">toxicological data &amp; hazards </w:t>
      </w:r>
    </w:p>
    <w:p w:rsidR="00D507FC" w:rsidRPr="00D507FC" w:rsidRDefault="00D507FC" w:rsidP="00D507FC">
      <w:pPr>
        <w:spacing w:before="100" w:beforeAutospacing="1" w:after="100" w:afterAutospacing="1" w:line="276" w:lineRule="auto"/>
        <w:rPr>
          <w:rFonts w:ascii="Arial" w:hAnsi="Arial" w:cs="Arial"/>
          <w:color w:val="000000" w:themeColor="text1"/>
          <w:sz w:val="24"/>
          <w:szCs w:val="24"/>
          <w:highlight w:val="yellow"/>
        </w:rPr>
      </w:pPr>
      <w:r w:rsidRPr="00D507FC">
        <w:rPr>
          <w:rFonts w:ascii="Arial" w:hAnsi="Arial" w:cs="Arial"/>
          <w:b/>
          <w:bCs/>
          <w:color w:val="000000" w:themeColor="text1"/>
          <w:sz w:val="24"/>
          <w:szCs w:val="24"/>
          <w:highlight w:val="yellow"/>
        </w:rPr>
        <w:t>B. Dose-</w:t>
      </w:r>
      <w:r w:rsidRPr="00D507FC">
        <w:rPr>
          <w:rFonts w:ascii="Arial" w:hAnsi="Arial" w:cs="Arial"/>
          <w:b/>
          <w:bCs/>
          <w:color w:val="000000" w:themeColor="text1"/>
          <w:sz w:val="24"/>
          <w:szCs w:val="24"/>
          <w:highlight w:val="yellow"/>
        </w:rPr>
        <w:softHyphen/>
        <w:t>response assessment</w:t>
      </w:r>
      <w:r w:rsidRPr="00D507FC">
        <w:rPr>
          <w:rFonts w:ascii="Arial" w:hAnsi="Arial" w:cs="Arial"/>
          <w:color w:val="000000" w:themeColor="text1"/>
          <w:sz w:val="24"/>
          <w:szCs w:val="24"/>
          <w:highlight w:val="yellow"/>
        </w:rPr>
        <w:t xml:space="preserve">—exposure </w:t>
      </w:r>
      <w:proofErr w:type="spellStart"/>
      <w:r w:rsidRPr="00D507FC">
        <w:rPr>
          <w:rFonts w:ascii="Arial" w:hAnsi="Arial" w:cs="Arial"/>
          <w:color w:val="000000" w:themeColor="text1"/>
          <w:sz w:val="24"/>
          <w:szCs w:val="24"/>
          <w:highlight w:val="yellow"/>
        </w:rPr>
        <w:t>vs</w:t>
      </w:r>
      <w:proofErr w:type="spellEnd"/>
      <w:r w:rsidRPr="00D507FC">
        <w:rPr>
          <w:rFonts w:ascii="Arial" w:hAnsi="Arial" w:cs="Arial"/>
          <w:color w:val="000000" w:themeColor="text1"/>
          <w:sz w:val="24"/>
          <w:szCs w:val="24"/>
          <w:highlight w:val="yellow"/>
        </w:rPr>
        <w:t xml:space="preserve"> probability of health effects </w:t>
      </w:r>
    </w:p>
    <w:p w:rsidR="00D507FC" w:rsidRPr="00D507FC" w:rsidRDefault="00D507FC" w:rsidP="00D507FC">
      <w:pPr>
        <w:spacing w:before="100" w:beforeAutospacing="1" w:after="100" w:afterAutospacing="1" w:line="276" w:lineRule="auto"/>
        <w:rPr>
          <w:rFonts w:ascii="Arial" w:hAnsi="Arial" w:cs="Arial"/>
          <w:color w:val="000000" w:themeColor="text1"/>
          <w:sz w:val="24"/>
          <w:szCs w:val="24"/>
          <w:highlight w:val="yellow"/>
        </w:rPr>
      </w:pPr>
      <w:r w:rsidRPr="00D507FC">
        <w:rPr>
          <w:rFonts w:ascii="Arial" w:hAnsi="Arial" w:cs="Arial"/>
          <w:b/>
          <w:bCs/>
          <w:color w:val="000000" w:themeColor="text1"/>
          <w:sz w:val="24"/>
          <w:szCs w:val="24"/>
          <w:highlight w:val="yellow"/>
        </w:rPr>
        <w:t>C. Exposure assessment</w:t>
      </w:r>
      <w:r w:rsidRPr="00D507FC">
        <w:rPr>
          <w:rFonts w:ascii="Arial" w:hAnsi="Arial" w:cs="Arial"/>
          <w:color w:val="000000" w:themeColor="text1"/>
          <w:sz w:val="24"/>
          <w:szCs w:val="24"/>
          <w:highlight w:val="yellow"/>
        </w:rPr>
        <w:t xml:space="preserve">—extent of human exposure to toxicants </w:t>
      </w:r>
    </w:p>
    <w:p w:rsidR="00863718" w:rsidRPr="00D507FC" w:rsidRDefault="00D507FC" w:rsidP="00D507FC">
      <w:pPr>
        <w:spacing w:before="100" w:beforeAutospacing="1" w:after="100" w:afterAutospacing="1" w:line="276" w:lineRule="auto"/>
        <w:rPr>
          <w:rFonts w:ascii="Arial" w:hAnsi="Arial" w:cs="Arial"/>
          <w:color w:val="000000" w:themeColor="text1"/>
          <w:sz w:val="24"/>
          <w:szCs w:val="24"/>
        </w:rPr>
      </w:pPr>
      <w:r w:rsidRPr="00D507FC">
        <w:rPr>
          <w:rFonts w:ascii="Arial" w:hAnsi="Arial" w:cs="Arial"/>
          <w:b/>
          <w:bCs/>
          <w:color w:val="000000" w:themeColor="text1"/>
          <w:sz w:val="24"/>
          <w:szCs w:val="24"/>
          <w:highlight w:val="yellow"/>
        </w:rPr>
        <w:t>D. Risk characterization</w:t>
      </w:r>
      <w:r w:rsidRPr="00D507FC">
        <w:rPr>
          <w:rFonts w:ascii="Arial" w:hAnsi="Arial" w:cs="Arial"/>
          <w:color w:val="000000" w:themeColor="text1"/>
          <w:sz w:val="24"/>
          <w:szCs w:val="24"/>
          <w:highlight w:val="yellow"/>
        </w:rPr>
        <w:t>—estimation of the magnitude of human risk.)</w:t>
      </w:r>
      <w:r w:rsidR="00863718" w:rsidRPr="00765173">
        <w:rPr>
          <w:rFonts w:ascii="Arial" w:hAnsi="Arial" w:cs="Arial"/>
          <w:sz w:val="24"/>
          <w:szCs w:val="24"/>
        </w:rPr>
        <w:t xml:space="preserve">; has a title that fits paper; has sufficient data and information; has appropriate and challenging content; evidence of original work (no copy/cut and paste); defines technical terms, used appropriately, not gratuitously; paraphrases correctly and accurately; stays on topic; conclusion captures main points/objectives.  </w:t>
      </w:r>
    </w:p>
    <w:p w:rsidR="00863718" w:rsidRPr="00765173" w:rsidRDefault="00863718" w:rsidP="00863718">
      <w:pPr>
        <w:numPr>
          <w:ilvl w:val="0"/>
          <w:numId w:val="3"/>
        </w:numPr>
        <w:spacing w:before="100" w:beforeAutospacing="1" w:after="100" w:afterAutospacing="1" w:line="276" w:lineRule="auto"/>
        <w:rPr>
          <w:rFonts w:ascii="Arial" w:hAnsi="Arial" w:cs="Arial"/>
          <w:sz w:val="24"/>
          <w:szCs w:val="24"/>
        </w:rPr>
      </w:pPr>
      <w:r w:rsidRPr="00765173">
        <w:rPr>
          <w:rFonts w:ascii="Arial" w:hAnsi="Arial" w:cs="Arial"/>
          <w:bCs/>
          <w:i/>
          <w:iCs/>
          <w:sz w:val="24"/>
          <w:szCs w:val="24"/>
        </w:rPr>
        <w:t>Organization and structure:</w:t>
      </w:r>
      <w:r w:rsidRPr="00765173">
        <w:rPr>
          <w:rFonts w:ascii="Arial" w:hAnsi="Arial" w:cs="Arial"/>
          <w:sz w:val="24"/>
          <w:szCs w:val="24"/>
        </w:rPr>
        <w:t xml:space="preserve"> clearly organized; introduction sets up paper and specific points follow in order; flows with a topic sentence, repetition of key words; topic sentences focus paragraphs; shows an understanding of transitional phrases</w:t>
      </w:r>
      <w:proofErr w:type="gramStart"/>
      <w:r w:rsidRPr="00765173">
        <w:rPr>
          <w:rFonts w:ascii="Arial" w:hAnsi="Arial" w:cs="Arial"/>
          <w:sz w:val="24"/>
          <w:szCs w:val="24"/>
        </w:rPr>
        <w:t>;.</w:t>
      </w:r>
      <w:proofErr w:type="gramEnd"/>
      <w:r w:rsidRPr="00765173">
        <w:rPr>
          <w:rFonts w:ascii="Arial" w:hAnsi="Arial" w:cs="Arial"/>
          <w:sz w:val="24"/>
          <w:szCs w:val="24"/>
        </w:rPr>
        <w:t xml:space="preserve">  </w:t>
      </w:r>
    </w:p>
    <w:p w:rsidR="00863718" w:rsidRPr="00765173" w:rsidRDefault="00863718" w:rsidP="00863718">
      <w:pPr>
        <w:numPr>
          <w:ilvl w:val="0"/>
          <w:numId w:val="4"/>
        </w:numPr>
        <w:spacing w:before="100" w:beforeAutospacing="1" w:after="100" w:afterAutospacing="1" w:line="276" w:lineRule="auto"/>
        <w:rPr>
          <w:rFonts w:ascii="Arial" w:hAnsi="Arial" w:cs="Arial"/>
          <w:sz w:val="24"/>
          <w:szCs w:val="24"/>
        </w:rPr>
      </w:pPr>
      <w:r w:rsidRPr="00765173">
        <w:rPr>
          <w:rFonts w:ascii="Arial" w:hAnsi="Arial" w:cs="Arial"/>
          <w:bCs/>
          <w:i/>
          <w:iCs/>
          <w:sz w:val="24"/>
          <w:szCs w:val="24"/>
        </w:rPr>
        <w:t>Documenting and citing:</w:t>
      </w:r>
      <w:r w:rsidRPr="00765173">
        <w:rPr>
          <w:rFonts w:ascii="Arial" w:hAnsi="Arial" w:cs="Arial"/>
          <w:sz w:val="24"/>
          <w:szCs w:val="24"/>
        </w:rPr>
        <w:t xml:space="preserve"> adequate citing; paraphrases without excessive quoting; sources introduced appropriately; follows appropriate documentation style; citations to match references.</w:t>
      </w:r>
    </w:p>
    <w:p w:rsidR="00863718" w:rsidRPr="00765173" w:rsidRDefault="00863718" w:rsidP="00863718">
      <w:pPr>
        <w:numPr>
          <w:ilvl w:val="0"/>
          <w:numId w:val="4"/>
        </w:numPr>
        <w:spacing w:before="100" w:beforeAutospacing="1" w:after="100" w:afterAutospacing="1" w:line="276" w:lineRule="auto"/>
        <w:rPr>
          <w:rFonts w:ascii="Arial" w:hAnsi="Arial" w:cs="Arial"/>
          <w:sz w:val="24"/>
          <w:szCs w:val="24"/>
        </w:rPr>
      </w:pPr>
      <w:r w:rsidRPr="00765173">
        <w:rPr>
          <w:rFonts w:ascii="Arial" w:hAnsi="Arial" w:cs="Arial"/>
          <w:bCs/>
          <w:i/>
          <w:iCs/>
          <w:sz w:val="24"/>
          <w:szCs w:val="24"/>
        </w:rPr>
        <w:t>Mechanics:</w:t>
      </w:r>
      <w:r w:rsidRPr="00765173">
        <w:rPr>
          <w:rFonts w:ascii="Arial" w:hAnsi="Arial" w:cs="Arial"/>
          <w:sz w:val="24"/>
          <w:szCs w:val="24"/>
        </w:rPr>
        <w:t xml:space="preserve"> correct labeling of tables and figures; correct word choice; correct tenses; subject/verb agreement (e.g., data were); punctuation, comma use; correct use of italics; correct sentence structure and syntax; and concise language appropriate to science.</w:t>
      </w:r>
    </w:p>
    <w:p w:rsidR="00863718" w:rsidRPr="00765173" w:rsidRDefault="00863718" w:rsidP="00863718">
      <w:pPr>
        <w:pStyle w:val="Heading6"/>
        <w:jc w:val="left"/>
        <w:rPr>
          <w:rFonts w:ascii="Arial" w:hAnsi="Arial" w:cs="Arial"/>
          <w:b/>
          <w:szCs w:val="24"/>
        </w:rPr>
      </w:pPr>
    </w:p>
    <w:p w:rsidR="00050C93" w:rsidRPr="00863718" w:rsidRDefault="00863718" w:rsidP="00863718">
      <w:pPr>
        <w:rPr>
          <w:rFonts w:ascii="Arial" w:hAnsi="Arial" w:cs="Arial"/>
          <w:sz w:val="24"/>
          <w:szCs w:val="24"/>
        </w:rPr>
      </w:pPr>
      <w:r w:rsidRPr="00863718">
        <w:rPr>
          <w:rFonts w:ascii="Arial" w:hAnsi="Arial" w:cs="Arial"/>
          <w:sz w:val="24"/>
          <w:szCs w:val="24"/>
        </w:rPr>
        <w:t xml:space="preserve"> </w:t>
      </w:r>
    </w:p>
    <w:sectPr w:rsidR="00050C93" w:rsidRPr="00863718">
      <w:headerReference w:type="even" r:id="rId6"/>
      <w:headerReference w:type="default" r:id="rId7"/>
      <w:pgSz w:w="12240" w:h="15840"/>
      <w:pgMar w:top="1440" w:right="1800" w:bottom="1440" w:left="1800" w:header="720" w:footer="72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07FC" w:rsidRDefault="00D507FC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507FC" w:rsidRDefault="00D507FC">
    <w:pPr>
      <w:pStyle w:val="Header"/>
      <w:ind w:right="360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07FC" w:rsidRDefault="00D507FC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F4837">
      <w:rPr>
        <w:rStyle w:val="PageNumber"/>
        <w:noProof/>
      </w:rPr>
      <w:t>2</w:t>
    </w:r>
    <w:r>
      <w:rPr>
        <w:rStyle w:val="PageNumber"/>
      </w:rPr>
      <w:fldChar w:fldCharType="end"/>
    </w:r>
  </w:p>
  <w:p w:rsidR="00D507FC" w:rsidRDefault="00D507FC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C66F15"/>
    <w:multiLevelType w:val="multilevel"/>
    <w:tmpl w:val="ABB25B0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BFC280E"/>
    <w:multiLevelType w:val="multilevel"/>
    <w:tmpl w:val="D47644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BC1188A"/>
    <w:multiLevelType w:val="multilevel"/>
    <w:tmpl w:val="1452E66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9130550"/>
    <w:multiLevelType w:val="multilevel"/>
    <w:tmpl w:val="F89E7B9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4670E19"/>
    <w:multiLevelType w:val="hybridMultilevel"/>
    <w:tmpl w:val="2A8483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43E3E71"/>
    <w:multiLevelType w:val="hybridMultilevel"/>
    <w:tmpl w:val="B0D8CF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A207242"/>
    <w:multiLevelType w:val="hybridMultilevel"/>
    <w:tmpl w:val="24041CDE"/>
    <w:lvl w:ilvl="0" w:tplc="EC52BA2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A5CC1D7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534A41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23057F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E622449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EDEEC4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4BA23C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3118AB2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D97E544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3718"/>
    <w:rsid w:val="00050C93"/>
    <w:rsid w:val="00055656"/>
    <w:rsid w:val="001840E4"/>
    <w:rsid w:val="00863718"/>
    <w:rsid w:val="00AF4837"/>
    <w:rsid w:val="00D507FC"/>
    <w:rsid w:val="00E56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70C346C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3718"/>
    <w:rPr>
      <w:rFonts w:ascii="Times New Roman" w:eastAsia="Times New Roman" w:hAnsi="Times New Roman" w:cs="Times New Roman"/>
      <w:sz w:val="20"/>
      <w:szCs w:val="20"/>
    </w:rPr>
  </w:style>
  <w:style w:type="paragraph" w:styleId="Heading6">
    <w:name w:val="heading 6"/>
    <w:basedOn w:val="Normal"/>
    <w:next w:val="Normal"/>
    <w:link w:val="Heading6Char"/>
    <w:qFormat/>
    <w:rsid w:val="00863718"/>
    <w:pPr>
      <w:keepNext/>
      <w:overflowPunct w:val="0"/>
      <w:autoSpaceDE w:val="0"/>
      <w:autoSpaceDN w:val="0"/>
      <w:adjustRightInd w:val="0"/>
      <w:jc w:val="center"/>
      <w:textAlignment w:val="baseline"/>
      <w:outlineLvl w:val="5"/>
    </w:pPr>
    <w:rPr>
      <w:sz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rsid w:val="00863718"/>
    <w:rPr>
      <w:rFonts w:ascii="Times New Roman" w:eastAsia="Times New Roman" w:hAnsi="Times New Roman" w:cs="Times New Roman"/>
      <w:szCs w:val="20"/>
    </w:rPr>
  </w:style>
  <w:style w:type="paragraph" w:styleId="Header">
    <w:name w:val="header"/>
    <w:basedOn w:val="Normal"/>
    <w:link w:val="HeaderChar"/>
    <w:rsid w:val="0086371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63718"/>
    <w:rPr>
      <w:rFonts w:ascii="Times New Roman" w:eastAsia="Times New Roman" w:hAnsi="Times New Roman" w:cs="Times New Roman"/>
      <w:sz w:val="20"/>
      <w:szCs w:val="20"/>
    </w:rPr>
  </w:style>
  <w:style w:type="character" w:styleId="PageNumber">
    <w:name w:val="page number"/>
    <w:basedOn w:val="DefaultParagraphFont"/>
    <w:rsid w:val="00863718"/>
  </w:style>
  <w:style w:type="character" w:styleId="Strong">
    <w:name w:val="Strong"/>
    <w:qFormat/>
    <w:rsid w:val="00863718"/>
    <w:rPr>
      <w:b/>
      <w:bCs/>
    </w:rPr>
  </w:style>
  <w:style w:type="character" w:styleId="Emphasis">
    <w:name w:val="Emphasis"/>
    <w:qFormat/>
    <w:rsid w:val="00863718"/>
    <w:rPr>
      <w:i/>
      <w:iCs/>
    </w:rPr>
  </w:style>
  <w:style w:type="paragraph" w:styleId="ListParagraph">
    <w:name w:val="List Paragraph"/>
    <w:basedOn w:val="Normal"/>
    <w:uiPriority w:val="34"/>
    <w:qFormat/>
    <w:rsid w:val="0086371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3718"/>
    <w:rPr>
      <w:rFonts w:ascii="Times New Roman" w:eastAsia="Times New Roman" w:hAnsi="Times New Roman" w:cs="Times New Roman"/>
      <w:sz w:val="20"/>
      <w:szCs w:val="20"/>
    </w:rPr>
  </w:style>
  <w:style w:type="paragraph" w:styleId="Heading6">
    <w:name w:val="heading 6"/>
    <w:basedOn w:val="Normal"/>
    <w:next w:val="Normal"/>
    <w:link w:val="Heading6Char"/>
    <w:qFormat/>
    <w:rsid w:val="00863718"/>
    <w:pPr>
      <w:keepNext/>
      <w:overflowPunct w:val="0"/>
      <w:autoSpaceDE w:val="0"/>
      <w:autoSpaceDN w:val="0"/>
      <w:adjustRightInd w:val="0"/>
      <w:jc w:val="center"/>
      <w:textAlignment w:val="baseline"/>
      <w:outlineLvl w:val="5"/>
    </w:pPr>
    <w:rPr>
      <w:sz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rsid w:val="00863718"/>
    <w:rPr>
      <w:rFonts w:ascii="Times New Roman" w:eastAsia="Times New Roman" w:hAnsi="Times New Roman" w:cs="Times New Roman"/>
      <w:szCs w:val="20"/>
    </w:rPr>
  </w:style>
  <w:style w:type="paragraph" w:styleId="Header">
    <w:name w:val="header"/>
    <w:basedOn w:val="Normal"/>
    <w:link w:val="HeaderChar"/>
    <w:rsid w:val="0086371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63718"/>
    <w:rPr>
      <w:rFonts w:ascii="Times New Roman" w:eastAsia="Times New Roman" w:hAnsi="Times New Roman" w:cs="Times New Roman"/>
      <w:sz w:val="20"/>
      <w:szCs w:val="20"/>
    </w:rPr>
  </w:style>
  <w:style w:type="character" w:styleId="PageNumber">
    <w:name w:val="page number"/>
    <w:basedOn w:val="DefaultParagraphFont"/>
    <w:rsid w:val="00863718"/>
  </w:style>
  <w:style w:type="character" w:styleId="Strong">
    <w:name w:val="Strong"/>
    <w:qFormat/>
    <w:rsid w:val="00863718"/>
    <w:rPr>
      <w:b/>
      <w:bCs/>
    </w:rPr>
  </w:style>
  <w:style w:type="character" w:styleId="Emphasis">
    <w:name w:val="Emphasis"/>
    <w:qFormat/>
    <w:rsid w:val="00863718"/>
    <w:rPr>
      <w:i/>
      <w:iCs/>
    </w:rPr>
  </w:style>
  <w:style w:type="paragraph" w:styleId="ListParagraph">
    <w:name w:val="List Paragraph"/>
    <w:basedOn w:val="Normal"/>
    <w:uiPriority w:val="34"/>
    <w:qFormat/>
    <w:rsid w:val="008637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072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836801">
          <w:marLeft w:val="432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438082">
          <w:marLeft w:val="432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761909">
          <w:marLeft w:val="432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338210">
          <w:marLeft w:val="432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23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88519">
          <w:marLeft w:val="432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11662">
          <w:marLeft w:val="432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92840">
          <w:marLeft w:val="432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38765">
          <w:marLeft w:val="432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06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755281">
          <w:marLeft w:val="432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533">
          <w:marLeft w:val="432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352644">
          <w:marLeft w:val="432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296419">
          <w:marLeft w:val="432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microsoft.com/office/2007/relationships/stylesWithEffects" Target="stylesWithEffect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header" Target="header1.xml"/>
  <Relationship Id="rId7" Type="http://schemas.openxmlformats.org/officeDocument/2006/relationships/header" Target="header2.xml"/>
  <Relationship Id="rId8" Type="http://schemas.openxmlformats.org/officeDocument/2006/relationships/fontTable" Target="fontTable.xml"/>
  <Relationship Id="rId9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2</Pages>
  <Words>424</Words>
  <Characters>2417</Characters>
  <Application/>
  <DocSecurity>0</DocSecurity>
  <Lines>20</Lines>
  <Paragraphs>5</Paragraphs>
  <ScaleCrop>false</ScaleCrop>
  <Company/>
  <LinksUpToDate>false</LinksUpToDate>
  <CharactersWithSpaces>2836</CharactersWithSpaces>
  <SharedDoc>false</SharedDoc>
  <HyperlinksChanged>false</HyperlinksChanged>
  <AppVersion>14.0000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