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CD5" w:rsidRDefault="009D0D19"/>
    <w:p w:rsidR="00824E6B" w:rsidRDefault="00824E6B"/>
    <w:p w:rsidR="00824E6B" w:rsidRDefault="00824E6B"/>
    <w:p w:rsidR="00824E6B" w:rsidRDefault="00824E6B"/>
    <w:p w:rsidR="00824E6B" w:rsidRDefault="00824E6B"/>
    <w:p w:rsidR="00824E6B" w:rsidRDefault="00824E6B"/>
    <w:p w:rsidR="00824E6B" w:rsidRDefault="00824E6B"/>
    <w:p w:rsidR="00824E6B" w:rsidRDefault="00824E6B"/>
    <w:p w:rsidR="00824E6B" w:rsidRDefault="00824E6B"/>
    <w:p w:rsidR="00824E6B" w:rsidRDefault="00824E6B">
      <w:r>
        <w:rPr>
          <w:noProof/>
        </w:rPr>
        <w:drawing>
          <wp:inline distT="0" distB="0" distL="0" distR="0">
            <wp:extent cx="6343650" cy="22002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864" cy="2203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E6B" w:rsidRDefault="00824E6B"/>
    <w:p w:rsidR="00824E6B" w:rsidRDefault="00824E6B"/>
    <w:p w:rsidR="00824E6B" w:rsidRDefault="00824E6B"/>
    <w:p w:rsidR="00824E6B" w:rsidRDefault="00824E6B"/>
    <w:p w:rsidR="00824E6B" w:rsidRDefault="00824E6B"/>
    <w:p w:rsidR="00824E6B" w:rsidRDefault="00824E6B"/>
    <w:p w:rsidR="00824E6B" w:rsidRDefault="00824E6B"/>
    <w:p w:rsidR="00824E6B" w:rsidRDefault="00824E6B"/>
    <w:p w:rsidR="00824E6B" w:rsidRDefault="00824E6B"/>
    <w:p w:rsidR="00824E6B" w:rsidRDefault="00824E6B"/>
    <w:p w:rsidR="00824E6B" w:rsidRDefault="00824E6B"/>
    <w:sectPr w:rsidR="00824E6B" w:rsidSect="009C0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824E6B"/>
    <w:rsid w:val="000310A6"/>
    <w:rsid w:val="00824E6B"/>
    <w:rsid w:val="009C0DFA"/>
    <w:rsid w:val="009D0D19"/>
    <w:rsid w:val="00CD5475"/>
    <w:rsid w:val="00E81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E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</Words>
  <Characters>19</Characters>
  <Application/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