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66A" w:rsidRDefault="0093200F">
      <w:r>
        <w:t>7E1</w:t>
      </w:r>
    </w:p>
    <w:p w:rsidR="0093200F" w:rsidRDefault="0093200F">
      <w:r>
        <w:rPr>
          <w:noProof/>
        </w:rPr>
        <w:drawing>
          <wp:inline distT="0" distB="0" distL="0" distR="0">
            <wp:extent cx="5486400" cy="680194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80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200F" w:rsidSect="00FB466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00F"/>
    <w:rsid w:val="0093200F"/>
    <w:rsid w:val="00FB4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4EA9E3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200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00F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200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00F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5</Characters>
  <Application/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