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85" w:rsidRDefault="00AB5D85">
      <w:r>
        <w:rPr>
          <w:noProof/>
        </w:rPr>
        <w:drawing>
          <wp:inline distT="0" distB="0" distL="0" distR="0" wp14:anchorId="6BD7967D" wp14:editId="66C44394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F9E" w:rsidRDefault="00D66F9E"/>
    <w:p w:rsidR="00D66F9E" w:rsidRDefault="00D66F9E">
      <w:r>
        <w:rPr>
          <w:noProof/>
        </w:rPr>
        <w:lastRenderedPageBreak/>
        <w:drawing>
          <wp:inline distT="0" distB="0" distL="0" distR="0" wp14:anchorId="6086D1C4" wp14:editId="032F9590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6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85"/>
    <w:rsid w:val="00AB5D85"/>
    <w:rsid w:val="00D6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Sprint Nextel Corporation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 Bello, Fatoumata [SLS]</dc:creator>
  <cp:lastModifiedBy>Bah Bello, Fatoumata [SLS]</cp:lastModifiedBy>
  <cp:revision>1</cp:revision>
  <dcterms:created xsi:type="dcterms:W3CDTF">2015-01-20T16:43:00Z</dcterms:created>
  <dcterms:modified xsi:type="dcterms:W3CDTF">2015-01-20T17:16:00Z</dcterms:modified>
</cp:coreProperties>
</file>