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06" w:rsidRDefault="00AC5A76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76" w:rsidRDefault="00AC5A76"/>
    <w:p w:rsidR="00AC5A76" w:rsidRDefault="00AC5A76"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A76" w:rsidSect="00346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5A76"/>
    <w:rsid w:val="00346806"/>
    <w:rsid w:val="00AC5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BDM-041209</dc:creator>
  <cp:lastModifiedBy>BDM-041209</cp:lastModifiedBy>
  <cp:revision>1</cp:revision>
  <dcterms:created xsi:type="dcterms:W3CDTF">2014-02-26T14:43:00Z</dcterms:created>
  <dcterms:modified xsi:type="dcterms:W3CDTF">2014-02-26T14:45:00Z</dcterms:modified>
</cp:coreProperties>
</file>