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A889C" w14:textId="44437DFA" w:rsidR="005D2288" w:rsidRDefault="007B4128">
      <w:bookmarkStart w:id="0" w:name="_GoBack"/>
      <w:r>
        <w:rPr>
          <w:noProof/>
        </w:rPr>
        <w:drawing>
          <wp:inline distT="0" distB="0" distL="0" distR="0" wp14:anchorId="6C44C56C" wp14:editId="0BAD5F7F">
            <wp:extent cx="5943600" cy="38265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D22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288"/>
    <w:rsid w:val="005D2288"/>
    <w:rsid w:val="007B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AEC02"/>
  <w15:chartTrackingRefBased/>
  <w15:docId w15:val="{D2DE15C5-241E-4FB6-B7C8-18F9CF43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rushitha anantula</dc:creator>
  <cp:keywords/>
  <dc:description/>
  <cp:lastModifiedBy>rushitha anantula</cp:lastModifiedBy>
  <cp:revision>2</cp:revision>
  <dcterms:created xsi:type="dcterms:W3CDTF">2019-05-19T00:40:00Z</dcterms:created>
  <dcterms:modified xsi:type="dcterms:W3CDTF">2019-05-19T00:46:00Z</dcterms:modified>
</cp:coreProperties>
</file>