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C13" w:rsidRDefault="00120AA7">
      <w:r>
        <w:rPr>
          <w:noProof/>
        </w:rPr>
        <w:drawing>
          <wp:inline distT="0" distB="0" distL="0" distR="0" wp14:anchorId="0252DDEC" wp14:editId="1B70B807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2C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AA7"/>
    <w:rsid w:val="00120AA7"/>
    <w:rsid w:val="00323BA4"/>
    <w:rsid w:val="004F65F5"/>
    <w:rsid w:val="00BB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0DF202-9884-4136-A21D-C2578F672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ettings.xml" Type="http://schemas.openxmlformats.org/officeDocument/2006/relationships/settings"/>
<Relationship Id="rId3" Target="webSettings.xml" Type="http://schemas.openxmlformats.org/officeDocument/2006/relationships/webSettings"/>
<Relationship Id="rId4" Target="media/image1.png" Type="http://schemas.openxmlformats.org/officeDocument/2006/relationships/image"/>
<Relationship Id="rId5" Target="fontTable.xml" Type="http://schemas.openxmlformats.org/officeDocument/2006/relationships/fontTable"/>
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0</Words>
  <Characters>1</Characters>
  <Application>Developed by MetaClean (www.adarsus.com) -Trial License-</Application>
  <DocSecurity>0</DocSecurity>
  <Lines>1</Lines>
  <Paragraphs>1</Paragraphs>
  <ScaleCrop>false</ScaleCrop>
  <HeadingPairs>
    <vt:vector baseType="variant" size="2">
      <vt:variant>
        <vt:lpstr>Title</vt:lpstr>
      </vt:variant>
      <vt:variant>
        <vt:i4>1</vt:i4>
      </vt:variant>
    </vt:vector>
  </HeadingPairs>
  <TitlesOfParts>
    <vt:vector baseType="lpstr" size="1">
      <vt:lpstr/>
    </vt:vector>
  </TitlesOfParts>
  <Company/>
  <LinksUpToDate>false</LinksUpToDate>
  <CharactersWithSpaces>1</CharactersWithSpaces>
  <SharedDoc>false</SharedDoc>
  <HyperlinksChanged>false</HyperlinksChanged>
  <AppVersion>16.0000</AppVersion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0</cp:revision>
</cp:coreProperties>
</file>