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318" w:rsidRDefault="00427489">
      <w:r>
        <w:rPr>
          <w:noProof/>
        </w:rPr>
        <w:drawing>
          <wp:inline distT="0" distB="0" distL="0" distR="0" wp14:anchorId="1A3ACACF" wp14:editId="3F0A0159">
            <wp:extent cx="5943600" cy="3095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89"/>
    <w:rsid w:val="00252659"/>
    <w:rsid w:val="00427489"/>
    <w:rsid w:val="00E2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0AAEB9-7178-4520-8A5E-B692B73E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Shugars, Rhoda</dc:creator>
  <cp:keywords/>
  <dc:description/>
  <cp:lastModifiedBy>Shugars, Rhoda</cp:lastModifiedBy>
  <cp:revision>1</cp:revision>
  <dcterms:created xsi:type="dcterms:W3CDTF">2020-02-17T00:05:00Z</dcterms:created>
  <dcterms:modified xsi:type="dcterms:W3CDTF">2020-02-17T00:06:00Z</dcterms:modified>
</cp:coreProperties>
</file>