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3251"/>
        <w:gridCol w:w="3251"/>
        <w:gridCol w:w="3251"/>
      </w:tblGrid>
      <w:tr w:rsidR="006F0152" w:rsidTr="006F0152">
        <w:trPr>
          <w:trHeight w:val="670"/>
        </w:trPr>
        <w:tc>
          <w:tcPr>
            <w:tcW w:w="3251" w:type="dxa"/>
          </w:tcPr>
          <w:p w:rsidR="006F0152" w:rsidRPr="006F0152" w:rsidRDefault="006F0152" w:rsidP="006F0152">
            <w:pPr>
              <w:jc w:val="center"/>
              <w:rPr>
                <w:sz w:val="52"/>
                <w:szCs w:val="52"/>
              </w:rPr>
            </w:pPr>
            <w:r w:rsidRPr="006F0152">
              <w:rPr>
                <w:color w:val="FF0000"/>
                <w:sz w:val="52"/>
                <w:szCs w:val="52"/>
              </w:rPr>
              <w:t>K</w:t>
            </w:r>
          </w:p>
        </w:tc>
        <w:tc>
          <w:tcPr>
            <w:tcW w:w="3251" w:type="dxa"/>
          </w:tcPr>
          <w:p w:rsidR="006F0152" w:rsidRPr="006F0152" w:rsidRDefault="006F0152" w:rsidP="006F0152">
            <w:pPr>
              <w:jc w:val="center"/>
              <w:rPr>
                <w:sz w:val="44"/>
                <w:szCs w:val="44"/>
              </w:rPr>
            </w:pPr>
            <w:r w:rsidRPr="006F0152">
              <w:rPr>
                <w:color w:val="0070C0"/>
                <w:sz w:val="44"/>
                <w:szCs w:val="44"/>
              </w:rPr>
              <w:t>W</w:t>
            </w:r>
          </w:p>
        </w:tc>
        <w:tc>
          <w:tcPr>
            <w:tcW w:w="3251" w:type="dxa"/>
          </w:tcPr>
          <w:p w:rsidR="006F0152" w:rsidRPr="006F0152" w:rsidRDefault="006F0152" w:rsidP="006F0152">
            <w:pPr>
              <w:jc w:val="center"/>
              <w:rPr>
                <w:sz w:val="44"/>
                <w:szCs w:val="44"/>
              </w:rPr>
            </w:pPr>
            <w:r w:rsidRPr="006F0152">
              <w:rPr>
                <w:color w:val="00B050"/>
                <w:sz w:val="44"/>
                <w:szCs w:val="44"/>
              </w:rPr>
              <w:t>L</w:t>
            </w:r>
          </w:p>
        </w:tc>
      </w:tr>
      <w:tr w:rsidR="006F0152" w:rsidTr="006F0152">
        <w:trPr>
          <w:trHeight w:val="11816"/>
        </w:trPr>
        <w:tc>
          <w:tcPr>
            <w:tcW w:w="3251" w:type="dxa"/>
          </w:tcPr>
          <w:p w:rsidR="006F0152" w:rsidRDefault="006F0152"/>
        </w:tc>
        <w:tc>
          <w:tcPr>
            <w:tcW w:w="3251" w:type="dxa"/>
          </w:tcPr>
          <w:p w:rsidR="006F0152" w:rsidRDefault="006F0152">
            <w:bookmarkStart w:id="0" w:name="_GoBack"/>
            <w:bookmarkEnd w:id="0"/>
          </w:p>
        </w:tc>
        <w:tc>
          <w:tcPr>
            <w:tcW w:w="3251" w:type="dxa"/>
          </w:tcPr>
          <w:p w:rsidR="006F0152" w:rsidRDefault="006F0152"/>
        </w:tc>
      </w:tr>
    </w:tbl>
    <w:p w:rsidR="00C84A54" w:rsidRDefault="006F0152"/>
    <w:sectPr w:rsidR="00C8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52"/>
    <w:rsid w:val="00596704"/>
    <w:rsid w:val="0064436F"/>
    <w:rsid w:val="006F0152"/>
    <w:rsid w:val="00B10587"/>
    <w:rsid w:val="00B30F9A"/>
    <w:rsid w:val="00EA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5C90"/>
  <w15:chartTrackingRefBased/>
  <w15:docId w15:val="{DEE384F7-5571-4187-9E77-B60A694C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Dianne</dc:creator>
  <cp:keywords/>
  <dc:description/>
  <cp:lastModifiedBy>Rowley, Dianne</cp:lastModifiedBy>
  <cp:revision>1</cp:revision>
  <dcterms:created xsi:type="dcterms:W3CDTF">2019-01-12T07:26:00Z</dcterms:created>
  <dcterms:modified xsi:type="dcterms:W3CDTF">2019-01-12T07:29:00Z</dcterms:modified>
</cp:coreProperties>
</file>