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Question 1 Hope and Dreams</w:t>
        <w:br w:type="textWrapping"/>
        <w:t xml:space="preserve">--Write something about being a leader in the future, be more confident. Able to have ability and wealth to help the poor / weak  Influence, power, and politics.</w:t>
        <w:br w:type="textWrapping"/>
        <w:t xml:space="preserve">-Strength : achieve the goal no matter how difficult</w:t>
        <w:br w:type="textWrapping"/>
        <w:t xml:space="preserve">-weakness : lace of confidences sometimes and not focus.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Question 2 Self-improvement Goals</w:t>
        <w:br w:type="textWrapping"/>
        <w:t xml:space="preserve">- not to be too lazy, dull and lifeless. </w:t>
        <w:br w:type="textWrapping"/>
        <w:t xml:space="preserve">-want to change my self to be more energetic and etc.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Question 3 Relevvance of psychology</w:t>
        <w:br w:type="textWrapping"/>
        <w:t xml:space="preserve">- Check 2 pdf course concept i had upload and connect the concept my self-improvenment goal</w:t>
        <w:br w:type="textWrapping"/>
        <w:t xml:space="preserve">-Check pdf Ch13 and Ch 14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Question 4 Relevance of MINDTAPP</w:t>
        <w:br w:type="textWrapping"/>
        <w:t xml:space="preserve">- Check the MINDTAPP PDF for info on this app, ot you can search online about more info about MINDTAPP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