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11C" w:rsidRDefault="0090473E">
      <w:r>
        <w:rPr>
          <w:noProof/>
        </w:rPr>
        <w:drawing>
          <wp:inline distT="0" distB="0" distL="0" distR="0" wp14:anchorId="339B4343" wp14:editId="1F29491E">
            <wp:extent cx="5943600" cy="5144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4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1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73E"/>
    <w:rsid w:val="001D3313"/>
    <w:rsid w:val="0022555E"/>
    <w:rsid w:val="0032111C"/>
    <w:rsid w:val="0090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20253-299C-4754-A114-7A1E4D6B9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8373BF9B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Hawaii Pacific University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Dillon</dc:creator>
  <cp:keywords/>
  <dc:description/>
  <cp:lastModifiedBy>Paul Dillon</cp:lastModifiedBy>
  <cp:revision>1</cp:revision>
  <dcterms:created xsi:type="dcterms:W3CDTF">2019-09-28T03:54:00Z</dcterms:created>
  <dcterms:modified xsi:type="dcterms:W3CDTF">2019-09-28T03:56:00Z</dcterms:modified>
</cp:coreProperties>
</file>