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bookmarkStart w:id="0" w:name="_GoBack"/>
      <w:bookmarkEnd w:id="0"/>
      <w:r>
        <w:rPr>
          <w:lang w:val="en-US"/>
        </w:rPr>
        <w:drawing>
          <wp:inline distT="0" distB="0" distL="114300" distR="114300">
            <wp:extent cx="9480550" cy="6449695"/>
            <wp:effectExtent l="0" t="0" r="13970" b="12065"/>
            <wp:docPr id="1" name="图片 1" descr="3007F211@0501D37F.9496B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07F211@0501D37F.9496B5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80550" cy="644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9545320" cy="5531485"/>
            <wp:effectExtent l="0" t="0" r="10160" b="635"/>
            <wp:docPr id="2" name="图片 2" descr="2E04F212@1702EC3C.9496B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E04F212@1702EC3C.9496B55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45320" cy="55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33FF0"/>
    <w:rsid w:val="4CA33F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2018-03-24T12:46:00Z</dcterms:created>
  <dc:creator>qlb4c</dc:creator>
  <cp:lastModifiedBy>qlb4c</cp:lastModifiedBy>
  <dcterms:modified xsi:type="dcterms:W3CDTF">2018-03-24T12:48:40Z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