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ink/ink10.xml" ContentType="application/inkml+xml"/>
  <Override PartName="/word/ink/ink11.xml" ContentType="application/inkml+xml"/>
  <Override PartName="/word/ink/ink12.xml" ContentType="application/inkml+xml"/>
  <Override PartName="/word/ink/ink13.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1F5127" w14:textId="67791D95" w:rsidR="00172B71" w:rsidRPr="00172B71" w:rsidRDefault="00172B71" w:rsidP="00172B71">
      <w:pPr>
        <w:jc w:val="center"/>
        <w:rPr>
          <w:rFonts w:asciiTheme="majorBidi" w:hAnsiTheme="majorBidi" w:cstheme="majorBidi"/>
          <w:b/>
          <w:bCs/>
          <w:sz w:val="40"/>
          <w:szCs w:val="40"/>
        </w:rPr>
      </w:pPr>
      <w:r w:rsidRPr="00172B71">
        <w:rPr>
          <w:rFonts w:asciiTheme="majorBidi" w:hAnsiTheme="majorBidi" w:cstheme="majorBidi"/>
          <w:b/>
          <w:bCs/>
          <w:sz w:val="40"/>
          <w:szCs w:val="40"/>
        </w:rPr>
        <w:t>Well Testing</w:t>
      </w:r>
    </w:p>
    <w:p w14:paraId="3F0339E4" w14:textId="18BAF395" w:rsidR="006C5DD5" w:rsidRPr="006C5DD5" w:rsidRDefault="006C5DD5" w:rsidP="004179DD">
      <w:pPr>
        <w:rPr>
          <w:rFonts w:asciiTheme="majorBidi" w:hAnsiTheme="majorBidi" w:cstheme="majorBidi"/>
          <w:b/>
          <w:bCs/>
          <w:sz w:val="24"/>
          <w:szCs w:val="24"/>
        </w:rPr>
      </w:pPr>
      <w:r w:rsidRPr="006C5DD5">
        <w:rPr>
          <w:rFonts w:asciiTheme="majorBidi" w:hAnsiTheme="majorBidi" w:cstheme="majorBidi"/>
          <w:b/>
          <w:bCs/>
          <w:sz w:val="24"/>
          <w:szCs w:val="24"/>
        </w:rPr>
        <w:t>Objective:</w:t>
      </w:r>
    </w:p>
    <w:p w14:paraId="618B09FF" w14:textId="5FABEEB5" w:rsidR="008F42AF" w:rsidRPr="006C5DD5" w:rsidRDefault="008F42AF" w:rsidP="004179DD">
      <w:pPr>
        <w:rPr>
          <w:rFonts w:asciiTheme="majorBidi" w:hAnsiTheme="majorBidi" w:cstheme="majorBidi"/>
          <w:sz w:val="24"/>
          <w:szCs w:val="24"/>
        </w:rPr>
      </w:pPr>
      <w:r w:rsidRPr="006C5DD5">
        <w:rPr>
          <w:rFonts w:asciiTheme="majorBidi" w:hAnsiTheme="majorBidi" w:cstheme="majorBidi"/>
          <w:sz w:val="24"/>
          <w:szCs w:val="24"/>
        </w:rPr>
        <w:t>In this well testing project, that are define the well testing, and the types. Also, describe the diffusivity equation and defines the steady state flow equation, unsteady state flow equation, and pseudo steady state flow equations</w:t>
      </w:r>
      <w:r w:rsidR="006C5DD5">
        <w:rPr>
          <w:rFonts w:asciiTheme="majorBidi" w:hAnsiTheme="majorBidi" w:cstheme="majorBidi"/>
          <w:sz w:val="24"/>
          <w:szCs w:val="24"/>
        </w:rPr>
        <w:t>. Also, understanding</w:t>
      </w:r>
      <w:r w:rsidR="006C5DD5" w:rsidRPr="006C5DD5">
        <w:rPr>
          <w:rFonts w:asciiTheme="majorBidi" w:hAnsiTheme="majorBidi" w:cstheme="majorBidi"/>
          <w:sz w:val="24"/>
          <w:szCs w:val="24"/>
        </w:rPr>
        <w:t xml:space="preserve"> the analysis method</w:t>
      </w:r>
      <w:r w:rsidR="006C5DD5">
        <w:rPr>
          <w:rFonts w:asciiTheme="majorBidi" w:hAnsiTheme="majorBidi" w:cstheme="majorBidi"/>
          <w:sz w:val="24"/>
          <w:szCs w:val="24"/>
        </w:rPr>
        <w:t>s of well testing</w:t>
      </w:r>
      <w:r w:rsidR="006C5DD5" w:rsidRPr="006C5DD5">
        <w:rPr>
          <w:rFonts w:asciiTheme="majorBidi" w:hAnsiTheme="majorBidi" w:cstheme="majorBidi"/>
          <w:sz w:val="24"/>
          <w:szCs w:val="24"/>
        </w:rPr>
        <w:t>. Moreover,</w:t>
      </w:r>
      <w:r w:rsidR="006C5DD5">
        <w:rPr>
          <w:rFonts w:asciiTheme="majorBidi" w:hAnsiTheme="majorBidi" w:cstheme="majorBidi"/>
          <w:sz w:val="24"/>
          <w:szCs w:val="24"/>
        </w:rPr>
        <w:t xml:space="preserve"> we</w:t>
      </w:r>
      <w:r w:rsidR="006C5DD5" w:rsidRPr="006C5DD5">
        <w:rPr>
          <w:rFonts w:asciiTheme="majorBidi" w:hAnsiTheme="majorBidi" w:cstheme="majorBidi"/>
          <w:sz w:val="24"/>
          <w:szCs w:val="24"/>
        </w:rPr>
        <w:t xml:space="preserve"> conduct these analyses to two well tests which </w:t>
      </w:r>
      <w:r w:rsidR="006C5DD5">
        <w:rPr>
          <w:rFonts w:asciiTheme="majorBidi" w:hAnsiTheme="majorBidi" w:cstheme="majorBidi"/>
          <w:sz w:val="24"/>
          <w:szCs w:val="24"/>
        </w:rPr>
        <w:t>were</w:t>
      </w:r>
      <w:r w:rsidR="006C5DD5" w:rsidRPr="006C5DD5">
        <w:rPr>
          <w:rFonts w:asciiTheme="majorBidi" w:hAnsiTheme="majorBidi" w:cstheme="majorBidi"/>
          <w:sz w:val="24"/>
          <w:szCs w:val="24"/>
        </w:rPr>
        <w:t xml:space="preserve"> drawdown </w:t>
      </w:r>
      <w:r w:rsidR="006C5DD5">
        <w:rPr>
          <w:rFonts w:asciiTheme="majorBidi" w:hAnsiTheme="majorBidi" w:cstheme="majorBidi"/>
          <w:sz w:val="24"/>
          <w:szCs w:val="24"/>
        </w:rPr>
        <w:t xml:space="preserve">and </w:t>
      </w:r>
      <w:r w:rsidR="006C5DD5" w:rsidRPr="006C5DD5">
        <w:rPr>
          <w:rFonts w:asciiTheme="majorBidi" w:hAnsiTheme="majorBidi" w:cstheme="majorBidi"/>
          <w:sz w:val="24"/>
          <w:szCs w:val="24"/>
        </w:rPr>
        <w:t>build up tests</w:t>
      </w:r>
      <w:r w:rsidRPr="006C5DD5">
        <w:rPr>
          <w:rFonts w:asciiTheme="majorBidi" w:hAnsiTheme="majorBidi" w:cstheme="majorBidi"/>
          <w:sz w:val="24"/>
          <w:szCs w:val="24"/>
        </w:rPr>
        <w:t xml:space="preserve">. </w:t>
      </w:r>
    </w:p>
    <w:p w14:paraId="74B2FB26" w14:textId="77777777" w:rsidR="00A435F0" w:rsidRPr="00A435F0" w:rsidRDefault="00A435F0" w:rsidP="00A435F0">
      <w:pPr>
        <w:spacing w:line="360" w:lineRule="auto"/>
        <w:jc w:val="both"/>
        <w:rPr>
          <w:rFonts w:asciiTheme="majorBidi" w:hAnsiTheme="majorBidi" w:cstheme="majorBidi"/>
          <w:sz w:val="24"/>
          <w:szCs w:val="24"/>
        </w:rPr>
      </w:pPr>
      <w:r w:rsidRPr="00A435F0">
        <w:rPr>
          <w:rFonts w:asciiTheme="majorBidi" w:hAnsiTheme="majorBidi" w:cstheme="majorBidi"/>
          <w:sz w:val="24"/>
          <w:szCs w:val="24"/>
        </w:rPr>
        <w:t xml:space="preserve">The oil well testing is conducted to assembly the next purposes: </w:t>
      </w:r>
    </w:p>
    <w:p w14:paraId="1159E355" w14:textId="77777777" w:rsidR="00A435F0" w:rsidRPr="00A435F0" w:rsidRDefault="00A435F0" w:rsidP="00A435F0">
      <w:pPr>
        <w:numPr>
          <w:ilvl w:val="0"/>
          <w:numId w:val="5"/>
        </w:numPr>
        <w:spacing w:line="360" w:lineRule="auto"/>
        <w:jc w:val="both"/>
        <w:rPr>
          <w:rFonts w:asciiTheme="majorBidi" w:hAnsiTheme="majorBidi" w:cstheme="majorBidi"/>
          <w:sz w:val="24"/>
          <w:szCs w:val="24"/>
        </w:rPr>
      </w:pPr>
      <w:r w:rsidRPr="00A435F0">
        <w:rPr>
          <w:rFonts w:asciiTheme="majorBidi" w:hAnsiTheme="majorBidi" w:cstheme="majorBidi"/>
          <w:sz w:val="24"/>
          <w:szCs w:val="24"/>
        </w:rPr>
        <w:t>To find reservoir limits for reservoir characterization.</w:t>
      </w:r>
    </w:p>
    <w:p w14:paraId="4072F78A" w14:textId="77777777" w:rsidR="00A435F0" w:rsidRPr="00A435F0" w:rsidRDefault="00A435F0" w:rsidP="00A435F0">
      <w:pPr>
        <w:numPr>
          <w:ilvl w:val="0"/>
          <w:numId w:val="5"/>
        </w:numPr>
        <w:spacing w:line="360" w:lineRule="auto"/>
        <w:jc w:val="both"/>
        <w:rPr>
          <w:rFonts w:asciiTheme="majorBidi" w:hAnsiTheme="majorBidi" w:cstheme="majorBidi"/>
          <w:sz w:val="24"/>
          <w:szCs w:val="24"/>
        </w:rPr>
      </w:pPr>
      <w:r w:rsidRPr="00A435F0">
        <w:rPr>
          <w:rFonts w:asciiTheme="majorBidi" w:hAnsiTheme="majorBidi" w:cstheme="majorBidi"/>
          <w:sz w:val="24"/>
          <w:szCs w:val="24"/>
        </w:rPr>
        <w:t>To define if all the drilled length from oil well is a producing area.</w:t>
      </w:r>
    </w:p>
    <w:p w14:paraId="158F43CD" w14:textId="77777777" w:rsidR="00A435F0" w:rsidRPr="00A435F0" w:rsidRDefault="00A435F0" w:rsidP="00A435F0">
      <w:pPr>
        <w:numPr>
          <w:ilvl w:val="0"/>
          <w:numId w:val="5"/>
        </w:numPr>
        <w:spacing w:line="360" w:lineRule="auto"/>
        <w:jc w:val="both"/>
        <w:rPr>
          <w:rFonts w:asciiTheme="majorBidi" w:hAnsiTheme="majorBidi" w:cstheme="majorBidi"/>
          <w:sz w:val="24"/>
          <w:szCs w:val="24"/>
        </w:rPr>
      </w:pPr>
      <w:r w:rsidRPr="00A435F0">
        <w:rPr>
          <w:rFonts w:asciiTheme="majorBidi" w:hAnsiTheme="majorBidi" w:cstheme="majorBidi"/>
          <w:sz w:val="24"/>
          <w:szCs w:val="24"/>
        </w:rPr>
        <w:t>To assess well condition and reservoir description.</w:t>
      </w:r>
    </w:p>
    <w:p w14:paraId="28FFB441" w14:textId="7F1EE548" w:rsidR="00A435F0" w:rsidRPr="00A435F0" w:rsidRDefault="00A435F0" w:rsidP="00A435F0">
      <w:pPr>
        <w:numPr>
          <w:ilvl w:val="0"/>
          <w:numId w:val="5"/>
        </w:numPr>
        <w:spacing w:line="360" w:lineRule="auto"/>
        <w:jc w:val="both"/>
        <w:rPr>
          <w:rFonts w:asciiTheme="majorBidi" w:hAnsiTheme="majorBidi" w:cstheme="majorBidi"/>
          <w:sz w:val="24"/>
          <w:szCs w:val="24"/>
        </w:rPr>
      </w:pPr>
      <w:r w:rsidRPr="00A435F0">
        <w:rPr>
          <w:rFonts w:asciiTheme="majorBidi" w:hAnsiTheme="majorBidi" w:cstheme="majorBidi"/>
          <w:sz w:val="24"/>
          <w:szCs w:val="24"/>
        </w:rPr>
        <w:t>To evaluate skin factor or else drilling and completion linked damage to an oil well. Founded upon the magnitude of the damage so a choice about well stimulation that can be completed.</w:t>
      </w:r>
    </w:p>
    <w:p w14:paraId="275D5911" w14:textId="1D9B1540" w:rsidR="005A7446" w:rsidRPr="008F42AF" w:rsidRDefault="005A7446" w:rsidP="005A7446">
      <w:pPr>
        <w:spacing w:line="360" w:lineRule="auto"/>
        <w:jc w:val="both"/>
        <w:rPr>
          <w:rFonts w:asciiTheme="majorBidi" w:hAnsiTheme="majorBidi" w:cstheme="majorBidi"/>
          <w:b/>
          <w:bCs/>
          <w:sz w:val="24"/>
          <w:szCs w:val="24"/>
        </w:rPr>
      </w:pPr>
      <w:r w:rsidRPr="008F42AF">
        <w:rPr>
          <w:rFonts w:asciiTheme="majorBidi" w:hAnsiTheme="majorBidi" w:cstheme="majorBidi"/>
          <w:b/>
          <w:bCs/>
          <w:sz w:val="24"/>
          <w:szCs w:val="24"/>
        </w:rPr>
        <w:t xml:space="preserve">Well test definition: </w:t>
      </w:r>
    </w:p>
    <w:p w14:paraId="33F91E43" w14:textId="6C1A090C" w:rsidR="002047BA" w:rsidRPr="008F42AF" w:rsidRDefault="005A7446" w:rsidP="00F17A13">
      <w:pPr>
        <w:spacing w:line="360" w:lineRule="auto"/>
        <w:jc w:val="both"/>
        <w:rPr>
          <w:rFonts w:asciiTheme="majorBidi" w:hAnsiTheme="majorBidi" w:cstheme="majorBidi"/>
          <w:sz w:val="24"/>
          <w:szCs w:val="24"/>
          <w:shd w:val="clear" w:color="auto" w:fill="FFFFFF"/>
        </w:rPr>
      </w:pPr>
      <w:r w:rsidRPr="008F42AF">
        <w:rPr>
          <w:rFonts w:asciiTheme="majorBidi" w:hAnsiTheme="majorBidi" w:cstheme="majorBidi"/>
          <w:sz w:val="24"/>
          <w:szCs w:val="24"/>
        </w:rPr>
        <w:t>Well test is a method of getting information through discovering the pressure data by distinctive apparatuses and techniques.</w:t>
      </w:r>
      <w:r w:rsidR="00087CF6" w:rsidRPr="008F42AF">
        <w:rPr>
          <w:rFonts w:asciiTheme="majorBidi" w:hAnsiTheme="majorBidi" w:cstheme="majorBidi"/>
          <w:sz w:val="24"/>
          <w:szCs w:val="24"/>
        </w:rPr>
        <w:t xml:space="preserve"> It is the means to </w:t>
      </w:r>
      <w:r w:rsidR="00D317EC" w:rsidRPr="008F42AF">
        <w:rPr>
          <w:rFonts w:asciiTheme="majorBidi" w:hAnsiTheme="majorBidi" w:cstheme="majorBidi"/>
          <w:sz w:val="24"/>
          <w:szCs w:val="24"/>
        </w:rPr>
        <w:t>know well and reservoir performance. So that, they are conducted at all</w:t>
      </w:r>
      <w:r w:rsidR="00F91F23" w:rsidRPr="008F42AF">
        <w:rPr>
          <w:rFonts w:asciiTheme="majorBidi" w:hAnsiTheme="majorBidi" w:cstheme="majorBidi"/>
          <w:sz w:val="24"/>
          <w:szCs w:val="24"/>
        </w:rPr>
        <w:t xml:space="preserve"> </w:t>
      </w:r>
      <w:r w:rsidR="00D317EC" w:rsidRPr="008F42AF">
        <w:rPr>
          <w:rFonts w:asciiTheme="majorBidi" w:hAnsiTheme="majorBidi" w:cstheme="majorBidi"/>
          <w:sz w:val="24"/>
          <w:szCs w:val="24"/>
          <w:shd w:val="clear" w:color="auto" w:fill="FFFFFF"/>
        </w:rPr>
        <w:t xml:space="preserve">phases in the oil and gas area since exploration over development, </w:t>
      </w:r>
      <w:r w:rsidR="00F91F23" w:rsidRPr="008F42AF">
        <w:rPr>
          <w:rFonts w:asciiTheme="majorBidi" w:hAnsiTheme="majorBidi" w:cstheme="majorBidi"/>
          <w:sz w:val="24"/>
          <w:szCs w:val="24"/>
          <w:shd w:val="clear" w:color="auto" w:fill="FFFFFF"/>
        </w:rPr>
        <w:t xml:space="preserve">injection and </w:t>
      </w:r>
      <w:r w:rsidR="00D317EC" w:rsidRPr="008F42AF">
        <w:rPr>
          <w:rFonts w:asciiTheme="majorBidi" w:hAnsiTheme="majorBidi" w:cstheme="majorBidi"/>
          <w:sz w:val="24"/>
          <w:szCs w:val="24"/>
          <w:shd w:val="clear" w:color="auto" w:fill="FFFFFF"/>
        </w:rPr>
        <w:t>production</w:t>
      </w:r>
      <w:r w:rsidR="00F17A13">
        <w:rPr>
          <w:rFonts w:asciiTheme="majorBidi" w:hAnsiTheme="majorBidi" w:cstheme="majorBidi"/>
          <w:sz w:val="24"/>
          <w:szCs w:val="24"/>
          <w:shd w:val="clear" w:color="auto" w:fill="FFFFFF"/>
        </w:rPr>
        <w:t xml:space="preserve"> </w:t>
      </w:r>
      <w:r w:rsidR="00F17A13" w:rsidRPr="00F17A13">
        <w:rPr>
          <w:rFonts w:asciiTheme="majorBidi" w:hAnsiTheme="majorBidi" w:cstheme="majorBidi"/>
          <w:sz w:val="24"/>
          <w:szCs w:val="24"/>
          <w:shd w:val="clear" w:color="auto" w:fill="FFFFFF"/>
        </w:rPr>
        <w:t>(Silin, 2003)</w:t>
      </w:r>
      <w:r w:rsidR="00D317EC" w:rsidRPr="008F42AF">
        <w:rPr>
          <w:rFonts w:asciiTheme="majorBidi" w:hAnsiTheme="majorBidi" w:cstheme="majorBidi"/>
          <w:sz w:val="24"/>
          <w:szCs w:val="24"/>
          <w:shd w:val="clear" w:color="auto" w:fill="FFFFFF"/>
        </w:rPr>
        <w:t>.</w:t>
      </w:r>
    </w:p>
    <w:p w14:paraId="65BE90BA" w14:textId="14BB0B00" w:rsidR="002047BA" w:rsidRPr="00F17A13" w:rsidRDefault="00F91F23" w:rsidP="00F17A13">
      <w:pPr>
        <w:spacing w:line="360" w:lineRule="auto"/>
        <w:jc w:val="both"/>
        <w:rPr>
          <w:rFonts w:asciiTheme="majorBidi" w:hAnsiTheme="majorBidi" w:cstheme="majorBidi"/>
          <w:sz w:val="24"/>
          <w:szCs w:val="24"/>
        </w:rPr>
      </w:pPr>
      <w:r w:rsidRPr="008F42AF">
        <w:rPr>
          <w:rFonts w:asciiTheme="majorBidi" w:hAnsiTheme="majorBidi" w:cstheme="majorBidi"/>
          <w:sz w:val="24"/>
          <w:szCs w:val="24"/>
        </w:rPr>
        <w:t xml:space="preserve">To accomplish a well test </w:t>
      </w:r>
      <w:r w:rsidR="00FE421A" w:rsidRPr="008F42AF">
        <w:rPr>
          <w:rFonts w:asciiTheme="majorBidi" w:hAnsiTheme="majorBidi" w:cstheme="majorBidi"/>
          <w:sz w:val="24"/>
          <w:szCs w:val="24"/>
        </w:rPr>
        <w:t>effectively</w:t>
      </w:r>
      <w:r w:rsidRPr="008F42AF">
        <w:rPr>
          <w:rFonts w:asciiTheme="majorBidi" w:hAnsiTheme="majorBidi" w:cstheme="majorBidi"/>
          <w:sz w:val="24"/>
          <w:szCs w:val="24"/>
        </w:rPr>
        <w:t xml:space="preserve"> </w:t>
      </w:r>
      <w:r w:rsidR="00FE421A" w:rsidRPr="008F42AF">
        <w:rPr>
          <w:rFonts w:asciiTheme="majorBidi" w:hAnsiTheme="majorBidi" w:cstheme="majorBidi"/>
          <w:sz w:val="24"/>
          <w:szCs w:val="24"/>
        </w:rPr>
        <w:t xml:space="preserve">that </w:t>
      </w:r>
      <w:r w:rsidR="00F77690" w:rsidRPr="008F42AF">
        <w:rPr>
          <w:rFonts w:asciiTheme="majorBidi" w:hAnsiTheme="majorBidi" w:cstheme="majorBidi"/>
          <w:sz w:val="24"/>
          <w:szCs w:val="24"/>
        </w:rPr>
        <w:t>should</w:t>
      </w:r>
      <w:r w:rsidR="00FE421A" w:rsidRPr="008F42AF">
        <w:rPr>
          <w:rFonts w:asciiTheme="majorBidi" w:hAnsiTheme="majorBidi" w:cstheme="majorBidi"/>
          <w:sz w:val="24"/>
          <w:szCs w:val="24"/>
        </w:rPr>
        <w:t xml:space="preserve"> determine the time, the pressure, the rate, and also control the rate. So, whether it is designed correctly that mean can be applied to determine the parameters such as </w:t>
      </w:r>
      <w:r w:rsidR="00FE421A" w:rsidRPr="00F47B95">
        <w:rPr>
          <w:rFonts w:asciiTheme="majorBidi" w:hAnsiTheme="majorBidi" w:cstheme="majorBidi"/>
          <w:sz w:val="24"/>
          <w:szCs w:val="24"/>
        </w:rPr>
        <w:t>skin factor, drainage shape, drainage area, distance to faults, fractured well parameters</w:t>
      </w:r>
      <w:r w:rsidR="002047BA" w:rsidRPr="00F47B95">
        <w:rPr>
          <w:rFonts w:asciiTheme="majorBidi" w:hAnsiTheme="majorBidi" w:cstheme="majorBidi"/>
          <w:sz w:val="24"/>
          <w:szCs w:val="24"/>
        </w:rPr>
        <w:t xml:space="preserve">, and flow conductance </w:t>
      </w:r>
      <w:r w:rsidR="00F17A13" w:rsidRPr="00F17A13">
        <w:rPr>
          <w:rFonts w:asciiTheme="majorBidi" w:hAnsiTheme="majorBidi" w:cstheme="majorBidi"/>
          <w:sz w:val="24"/>
          <w:szCs w:val="24"/>
        </w:rPr>
        <w:t>(Silin, 2003)</w:t>
      </w:r>
    </w:p>
    <w:p w14:paraId="69A4A452" w14:textId="77777777" w:rsidR="00E56C5E" w:rsidRDefault="00E56C5E" w:rsidP="002047BA">
      <w:pPr>
        <w:spacing w:line="360" w:lineRule="auto"/>
        <w:jc w:val="both"/>
        <w:rPr>
          <w:rFonts w:asciiTheme="majorBidi" w:hAnsiTheme="majorBidi" w:cstheme="majorBidi"/>
          <w:b/>
          <w:bCs/>
          <w:sz w:val="24"/>
          <w:szCs w:val="24"/>
          <w:rtl/>
        </w:rPr>
      </w:pPr>
    </w:p>
    <w:p w14:paraId="0C01F3F2" w14:textId="77777777" w:rsidR="00E56C5E" w:rsidRDefault="00E56C5E" w:rsidP="002047BA">
      <w:pPr>
        <w:spacing w:line="360" w:lineRule="auto"/>
        <w:jc w:val="both"/>
        <w:rPr>
          <w:rFonts w:asciiTheme="majorBidi" w:hAnsiTheme="majorBidi" w:cstheme="majorBidi"/>
          <w:b/>
          <w:bCs/>
          <w:sz w:val="24"/>
          <w:szCs w:val="24"/>
          <w:rtl/>
        </w:rPr>
      </w:pPr>
    </w:p>
    <w:p w14:paraId="6BBD9127" w14:textId="77777777" w:rsidR="00E56C5E" w:rsidRDefault="00E56C5E" w:rsidP="002047BA">
      <w:pPr>
        <w:spacing w:line="360" w:lineRule="auto"/>
        <w:jc w:val="both"/>
        <w:rPr>
          <w:rFonts w:asciiTheme="majorBidi" w:hAnsiTheme="majorBidi" w:cstheme="majorBidi"/>
          <w:b/>
          <w:bCs/>
          <w:sz w:val="24"/>
          <w:szCs w:val="24"/>
          <w:rtl/>
        </w:rPr>
      </w:pPr>
    </w:p>
    <w:p w14:paraId="75BF7816" w14:textId="3DA6C850" w:rsidR="00E56C5E" w:rsidRDefault="00E56C5E" w:rsidP="002047BA">
      <w:pPr>
        <w:spacing w:line="360" w:lineRule="auto"/>
        <w:jc w:val="both"/>
        <w:rPr>
          <w:rFonts w:asciiTheme="majorBidi" w:hAnsiTheme="majorBidi" w:cstheme="majorBidi"/>
          <w:b/>
          <w:bCs/>
          <w:sz w:val="24"/>
          <w:szCs w:val="24"/>
        </w:rPr>
      </w:pPr>
    </w:p>
    <w:p w14:paraId="425F7709" w14:textId="77777777" w:rsidR="00865CD0" w:rsidRDefault="00865CD0" w:rsidP="002047BA">
      <w:pPr>
        <w:spacing w:line="360" w:lineRule="auto"/>
        <w:jc w:val="both"/>
        <w:rPr>
          <w:rFonts w:asciiTheme="majorBidi" w:hAnsiTheme="majorBidi" w:cstheme="majorBidi"/>
          <w:b/>
          <w:bCs/>
          <w:sz w:val="24"/>
          <w:szCs w:val="24"/>
          <w:rtl/>
        </w:rPr>
      </w:pPr>
    </w:p>
    <w:p w14:paraId="31075191" w14:textId="77777777" w:rsidR="00E56C5E" w:rsidRDefault="00E56C5E" w:rsidP="002047BA">
      <w:pPr>
        <w:spacing w:line="360" w:lineRule="auto"/>
        <w:jc w:val="both"/>
        <w:rPr>
          <w:rFonts w:asciiTheme="majorBidi" w:hAnsiTheme="majorBidi" w:cstheme="majorBidi"/>
          <w:b/>
          <w:bCs/>
          <w:sz w:val="24"/>
          <w:szCs w:val="24"/>
          <w:rtl/>
        </w:rPr>
      </w:pPr>
    </w:p>
    <w:p w14:paraId="74E9ADA5" w14:textId="00D0F35C" w:rsidR="002047BA" w:rsidRPr="008F42AF" w:rsidRDefault="002047BA" w:rsidP="002047BA">
      <w:pPr>
        <w:spacing w:line="360" w:lineRule="auto"/>
        <w:jc w:val="both"/>
        <w:rPr>
          <w:rFonts w:asciiTheme="majorBidi" w:hAnsiTheme="majorBidi" w:cstheme="majorBidi"/>
          <w:b/>
          <w:bCs/>
          <w:sz w:val="24"/>
          <w:szCs w:val="24"/>
        </w:rPr>
      </w:pPr>
      <w:r w:rsidRPr="008F42AF">
        <w:rPr>
          <w:rFonts w:asciiTheme="majorBidi" w:hAnsiTheme="majorBidi" w:cstheme="majorBidi"/>
          <w:b/>
          <w:bCs/>
          <w:sz w:val="24"/>
          <w:szCs w:val="24"/>
        </w:rPr>
        <w:t xml:space="preserve">Types of the well testing: </w:t>
      </w:r>
    </w:p>
    <w:p w14:paraId="2BAEF587" w14:textId="258B050A" w:rsidR="00E9399E" w:rsidRPr="008F42AF" w:rsidRDefault="002047BA" w:rsidP="00E56C5E">
      <w:pPr>
        <w:spacing w:line="360" w:lineRule="auto"/>
        <w:jc w:val="both"/>
        <w:rPr>
          <w:rFonts w:asciiTheme="majorBidi" w:hAnsiTheme="majorBidi" w:cstheme="majorBidi"/>
          <w:sz w:val="24"/>
          <w:szCs w:val="24"/>
        </w:rPr>
      </w:pPr>
      <w:r w:rsidRPr="008F42AF">
        <w:rPr>
          <w:rFonts w:asciiTheme="majorBidi" w:hAnsiTheme="majorBidi" w:cstheme="majorBidi"/>
          <w:sz w:val="24"/>
          <w:szCs w:val="24"/>
        </w:rPr>
        <w:t xml:space="preserve">The key </w:t>
      </w:r>
      <w:r w:rsidR="00694079" w:rsidRPr="008F42AF">
        <w:rPr>
          <w:rFonts w:asciiTheme="majorBidi" w:hAnsiTheme="majorBidi" w:cstheme="majorBidi"/>
          <w:sz w:val="24"/>
          <w:szCs w:val="24"/>
        </w:rPr>
        <w:t>types</w:t>
      </w:r>
      <w:r w:rsidRPr="008F42AF">
        <w:rPr>
          <w:rFonts w:asciiTheme="majorBidi" w:hAnsiTheme="majorBidi" w:cstheme="majorBidi"/>
          <w:sz w:val="24"/>
          <w:szCs w:val="24"/>
        </w:rPr>
        <w:t xml:space="preserve"> of well tests are </w:t>
      </w:r>
      <w:r w:rsidR="00AB586C">
        <w:rPr>
          <w:rFonts w:asciiTheme="majorBidi" w:hAnsiTheme="majorBidi" w:cstheme="majorBidi"/>
          <w:sz w:val="24"/>
          <w:szCs w:val="24"/>
        </w:rPr>
        <w:t xml:space="preserve">drill stem test (DST), </w:t>
      </w:r>
      <w:r w:rsidRPr="008F42AF">
        <w:rPr>
          <w:rFonts w:asciiTheme="majorBidi" w:hAnsiTheme="majorBidi" w:cstheme="majorBidi"/>
          <w:sz w:val="24"/>
          <w:szCs w:val="24"/>
        </w:rPr>
        <w:t>drawdown test, buildup test, and interference test</w:t>
      </w:r>
      <w:r w:rsidR="00694079" w:rsidRPr="008F42AF">
        <w:rPr>
          <w:rFonts w:asciiTheme="majorBidi" w:hAnsiTheme="majorBidi" w:cstheme="majorBidi"/>
          <w:sz w:val="24"/>
          <w:szCs w:val="24"/>
        </w:rPr>
        <w:t>. Moreover, injection tests and falloff tests</w:t>
      </w:r>
      <w:r w:rsidR="00F17A13">
        <w:rPr>
          <w:rFonts w:asciiTheme="majorBidi" w:hAnsiTheme="majorBidi" w:cstheme="majorBidi"/>
          <w:sz w:val="24"/>
          <w:szCs w:val="24"/>
        </w:rPr>
        <w:t xml:space="preserve"> </w:t>
      </w:r>
      <w:r w:rsidR="00F17A13" w:rsidRPr="00F17A13">
        <w:rPr>
          <w:rFonts w:asciiTheme="majorBidi" w:hAnsiTheme="majorBidi" w:cstheme="majorBidi"/>
          <w:sz w:val="24"/>
          <w:szCs w:val="24"/>
        </w:rPr>
        <w:t>(Silin, 2003</w:t>
      </w:r>
      <w:r w:rsidR="00807295" w:rsidRPr="00F17A13">
        <w:rPr>
          <w:rFonts w:asciiTheme="majorBidi" w:hAnsiTheme="majorBidi" w:cstheme="majorBidi"/>
          <w:sz w:val="24"/>
          <w:szCs w:val="24"/>
        </w:rPr>
        <w:t>)</w:t>
      </w:r>
      <w:r w:rsidR="00807295">
        <w:rPr>
          <w:rFonts w:asciiTheme="majorBidi" w:hAnsiTheme="majorBidi" w:cstheme="majorBidi"/>
          <w:sz w:val="24"/>
          <w:szCs w:val="24"/>
        </w:rPr>
        <w:t>.</w:t>
      </w:r>
      <w:r w:rsidR="00694079" w:rsidRPr="008F42AF">
        <w:rPr>
          <w:rFonts w:asciiTheme="majorBidi" w:hAnsiTheme="majorBidi" w:cstheme="majorBidi"/>
          <w:sz w:val="24"/>
          <w:szCs w:val="24"/>
        </w:rPr>
        <w:t xml:space="preserve"> </w:t>
      </w:r>
    </w:p>
    <w:p w14:paraId="5E3D2B90" w14:textId="04C93B98" w:rsidR="00131F07" w:rsidRDefault="00B80A9E" w:rsidP="00131F07">
      <w:pPr>
        <w:spacing w:line="360" w:lineRule="auto"/>
        <w:jc w:val="both"/>
        <w:rPr>
          <w:rFonts w:asciiTheme="majorBidi" w:hAnsiTheme="majorBidi" w:cstheme="majorBidi"/>
          <w:b/>
          <w:bCs/>
          <w:sz w:val="24"/>
          <w:szCs w:val="24"/>
        </w:rPr>
      </w:pPr>
      <w:r w:rsidRPr="006C5DD5">
        <w:rPr>
          <w:rFonts w:asciiTheme="majorBidi" w:hAnsiTheme="majorBidi" w:cstheme="majorBidi"/>
          <w:b/>
          <w:bCs/>
          <w:sz w:val="24"/>
          <w:szCs w:val="24"/>
        </w:rPr>
        <w:t>Types:</w:t>
      </w:r>
      <w:r w:rsidRPr="008F42AF">
        <w:rPr>
          <w:rFonts w:asciiTheme="majorBidi" w:hAnsiTheme="majorBidi" w:cstheme="majorBidi"/>
          <w:b/>
          <w:bCs/>
          <w:sz w:val="24"/>
          <w:szCs w:val="24"/>
        </w:rPr>
        <w:t xml:space="preserve"> </w:t>
      </w:r>
    </w:p>
    <w:p w14:paraId="74B89A01" w14:textId="3D97D4BD" w:rsidR="00131F07" w:rsidRPr="00131F07" w:rsidRDefault="00131F07" w:rsidP="00131F07">
      <w:pPr>
        <w:tabs>
          <w:tab w:val="left" w:pos="1875"/>
        </w:tabs>
        <w:spacing w:line="360" w:lineRule="auto"/>
        <w:jc w:val="both"/>
        <w:rPr>
          <w:rFonts w:ascii="Times" w:hAnsi="Times"/>
          <w:sz w:val="24"/>
          <w:szCs w:val="24"/>
        </w:rPr>
      </w:pPr>
      <w:r>
        <w:rPr>
          <w:rFonts w:ascii="Times" w:hAnsi="Times"/>
          <w:sz w:val="24"/>
          <w:szCs w:val="24"/>
        </w:rPr>
        <w:t>1.</w:t>
      </w:r>
      <w:r w:rsidRPr="00131F07">
        <w:rPr>
          <w:rFonts w:ascii="Times" w:hAnsi="Times"/>
          <w:sz w:val="24"/>
          <w:szCs w:val="24"/>
        </w:rPr>
        <w:t>Drill stem test</w:t>
      </w:r>
    </w:p>
    <w:p w14:paraId="68F91D6F" w14:textId="77777777" w:rsidR="00131F07" w:rsidRPr="003653CD" w:rsidRDefault="00131F07" w:rsidP="00131F07">
      <w:pPr>
        <w:pStyle w:val="NormalWeb"/>
        <w:spacing w:line="360" w:lineRule="auto"/>
        <w:jc w:val="both"/>
        <w:rPr>
          <w:rFonts w:ascii="Times" w:hAnsi="Times"/>
        </w:rPr>
      </w:pPr>
      <w:r w:rsidRPr="003653CD">
        <w:rPr>
          <w:rFonts w:ascii="Times" w:hAnsi="Times"/>
        </w:rPr>
        <w:t xml:space="preserve">The testing tool assembly attached to the lower part of the string of the drill pipe (or drill stem) is lowered and placed opposite to the reservoir rock, isolated by an expandable packer, relieved of the mud column pressure, and allowed to produce through the drill stem. The hydrostatic pressure of the mud column inside the hole is always greater than the formation pressure of the production zone to be tested. The basic drill stem test tool assembly consists of packers, valves and pressure gauge.  </w:t>
      </w:r>
      <w:r>
        <w:rPr>
          <w:rFonts w:ascii="Times" w:hAnsi="Times"/>
        </w:rPr>
        <w:t>(</w:t>
      </w:r>
      <w:r w:rsidRPr="00A061A1">
        <w:rPr>
          <w:rFonts w:ascii="Times" w:eastAsiaTheme="minorHAnsi" w:hAnsi="Times" w:cstheme="majorBidi"/>
          <w:color w:val="000000" w:themeColor="text1"/>
          <w:shd w:val="clear" w:color="auto" w:fill="FFFFFF"/>
          <w:lang w:val="en-GB"/>
        </w:rPr>
        <w:t xml:space="preserve">Edwards AG </w:t>
      </w:r>
      <w:r>
        <w:rPr>
          <w:rFonts w:ascii="Times" w:hAnsi="Times" w:cstheme="majorBidi"/>
          <w:color w:val="000000" w:themeColor="text1"/>
          <w:shd w:val="clear" w:color="auto" w:fill="FFFFFF"/>
        </w:rPr>
        <w:t>&amp;</w:t>
      </w:r>
      <w:r w:rsidRPr="00A061A1">
        <w:rPr>
          <w:rFonts w:ascii="Times" w:eastAsiaTheme="minorHAnsi" w:hAnsi="Times" w:cstheme="majorBidi"/>
          <w:color w:val="000000" w:themeColor="text1"/>
          <w:shd w:val="clear" w:color="auto" w:fill="FFFFFF"/>
          <w:lang w:val="en-GB"/>
        </w:rPr>
        <w:t xml:space="preserve"> Winn RH</w:t>
      </w:r>
      <w:r>
        <w:rPr>
          <w:rFonts w:ascii="Times" w:hAnsi="Times" w:cstheme="majorBidi"/>
          <w:color w:val="000000" w:themeColor="text1"/>
          <w:shd w:val="clear" w:color="auto" w:fill="FFFFFF"/>
        </w:rPr>
        <w:t xml:space="preserve">, </w:t>
      </w:r>
      <w:r w:rsidRPr="00A061A1">
        <w:rPr>
          <w:rFonts w:ascii="Times" w:eastAsiaTheme="minorHAnsi" w:hAnsi="Times" w:cstheme="majorBidi"/>
          <w:color w:val="000000" w:themeColor="text1"/>
          <w:shd w:val="clear" w:color="auto" w:fill="FFFFFF"/>
          <w:lang w:val="en-GB"/>
        </w:rPr>
        <w:t>1974</w:t>
      </w:r>
      <w:r>
        <w:rPr>
          <w:rFonts w:ascii="Times" w:eastAsiaTheme="minorHAnsi" w:hAnsi="Times" w:cstheme="majorBidi"/>
          <w:color w:val="000000" w:themeColor="text1"/>
          <w:shd w:val="clear" w:color="auto" w:fill="FFFFFF"/>
          <w:lang w:val="en-GB"/>
        </w:rPr>
        <w:t>).</w:t>
      </w:r>
    </w:p>
    <w:p w14:paraId="37EB1BF1" w14:textId="77777777" w:rsidR="00131F07" w:rsidRPr="003653CD" w:rsidRDefault="00131F07" w:rsidP="00131F07">
      <w:pPr>
        <w:tabs>
          <w:tab w:val="left" w:pos="1875"/>
        </w:tabs>
        <w:spacing w:line="360" w:lineRule="auto"/>
        <w:jc w:val="both"/>
        <w:rPr>
          <w:rFonts w:ascii="Times" w:hAnsi="Times"/>
          <w:sz w:val="24"/>
          <w:szCs w:val="24"/>
        </w:rPr>
      </w:pPr>
      <w:r w:rsidRPr="003653CD">
        <w:rPr>
          <w:rFonts w:ascii="Times" w:hAnsi="Times"/>
          <w:sz w:val="24"/>
          <w:szCs w:val="24"/>
        </w:rPr>
        <w:t>To elaborate on how the DST tool works, we can explain by using a pressure vs. time graph as shown, with two flow periods and two shut in periods.</w:t>
      </w:r>
    </w:p>
    <w:p w14:paraId="519BC69D" w14:textId="77777777" w:rsidR="00131F07" w:rsidRPr="003653CD" w:rsidRDefault="00131F07" w:rsidP="00131F07">
      <w:pPr>
        <w:pStyle w:val="ListParagraph"/>
        <w:numPr>
          <w:ilvl w:val="0"/>
          <w:numId w:val="36"/>
        </w:numPr>
        <w:tabs>
          <w:tab w:val="left" w:pos="2955"/>
        </w:tabs>
        <w:spacing w:after="200" w:line="360" w:lineRule="auto"/>
        <w:jc w:val="both"/>
        <w:rPr>
          <w:rFonts w:ascii="Times" w:hAnsi="Times"/>
          <w:sz w:val="24"/>
          <w:szCs w:val="24"/>
        </w:rPr>
      </w:pPr>
      <w:r w:rsidRPr="003653CD">
        <w:rPr>
          <w:rFonts w:ascii="Times" w:hAnsi="Times"/>
          <w:sz w:val="24"/>
          <w:szCs w:val="24"/>
        </w:rPr>
        <w:t>From point A to B: the tool is lowered into the wellbore and hydrostatic mud pressure is increasing.</w:t>
      </w:r>
    </w:p>
    <w:p w14:paraId="601F5B9C" w14:textId="77777777" w:rsidR="00131F07" w:rsidRPr="003653CD" w:rsidRDefault="00131F07" w:rsidP="00131F07">
      <w:pPr>
        <w:pStyle w:val="ListParagraph"/>
        <w:numPr>
          <w:ilvl w:val="0"/>
          <w:numId w:val="36"/>
        </w:numPr>
        <w:tabs>
          <w:tab w:val="left" w:pos="2955"/>
        </w:tabs>
        <w:spacing w:after="200" w:line="360" w:lineRule="auto"/>
        <w:jc w:val="both"/>
        <w:rPr>
          <w:rFonts w:ascii="Times" w:hAnsi="Times"/>
          <w:sz w:val="24"/>
          <w:szCs w:val="24"/>
        </w:rPr>
      </w:pPr>
      <w:r w:rsidRPr="003653CD">
        <w:rPr>
          <w:rFonts w:ascii="Times" w:hAnsi="Times"/>
          <w:sz w:val="24"/>
          <w:szCs w:val="24"/>
        </w:rPr>
        <w:t>Point B: the tool reaches the bottom.</w:t>
      </w:r>
    </w:p>
    <w:p w14:paraId="2E0A6310" w14:textId="77777777" w:rsidR="00131F07" w:rsidRPr="003653CD" w:rsidRDefault="00131F07" w:rsidP="00131F07">
      <w:pPr>
        <w:pStyle w:val="ListParagraph"/>
        <w:numPr>
          <w:ilvl w:val="0"/>
          <w:numId w:val="36"/>
        </w:numPr>
        <w:tabs>
          <w:tab w:val="left" w:pos="2955"/>
        </w:tabs>
        <w:spacing w:after="200" w:line="360" w:lineRule="auto"/>
        <w:jc w:val="both"/>
        <w:rPr>
          <w:rFonts w:ascii="Times" w:hAnsi="Times"/>
          <w:sz w:val="24"/>
          <w:szCs w:val="24"/>
        </w:rPr>
      </w:pPr>
      <w:r w:rsidRPr="003653CD">
        <w:rPr>
          <w:rFonts w:ascii="Times" w:hAnsi="Times"/>
          <w:sz w:val="24"/>
          <w:szCs w:val="24"/>
        </w:rPr>
        <w:t>Point C: an increase in pressure due to setting of packers.</w:t>
      </w:r>
    </w:p>
    <w:p w14:paraId="5F872C29" w14:textId="77777777" w:rsidR="00131F07" w:rsidRPr="003653CD" w:rsidRDefault="00131F07" w:rsidP="00131F07">
      <w:pPr>
        <w:pStyle w:val="ListParagraph"/>
        <w:numPr>
          <w:ilvl w:val="0"/>
          <w:numId w:val="36"/>
        </w:numPr>
        <w:tabs>
          <w:tab w:val="left" w:pos="2955"/>
        </w:tabs>
        <w:spacing w:after="200" w:line="360" w:lineRule="auto"/>
        <w:jc w:val="both"/>
        <w:rPr>
          <w:rFonts w:ascii="Times" w:hAnsi="Times"/>
          <w:sz w:val="24"/>
          <w:szCs w:val="24"/>
        </w:rPr>
      </w:pPr>
      <w:r w:rsidRPr="003653CD">
        <w:rPr>
          <w:rFonts w:ascii="Times" w:hAnsi="Times"/>
          <w:sz w:val="24"/>
          <w:szCs w:val="24"/>
        </w:rPr>
        <w:t>Point D: the pressure decreases as the tool is open for inflow from formation.</w:t>
      </w:r>
    </w:p>
    <w:p w14:paraId="5FB60872" w14:textId="77777777" w:rsidR="00131F07" w:rsidRPr="003653CD" w:rsidRDefault="00131F07" w:rsidP="00131F07">
      <w:pPr>
        <w:pStyle w:val="ListParagraph"/>
        <w:numPr>
          <w:ilvl w:val="0"/>
          <w:numId w:val="36"/>
        </w:numPr>
        <w:tabs>
          <w:tab w:val="left" w:pos="2955"/>
        </w:tabs>
        <w:spacing w:after="200" w:line="360" w:lineRule="auto"/>
        <w:jc w:val="both"/>
        <w:rPr>
          <w:rFonts w:ascii="Times" w:hAnsi="Times"/>
          <w:sz w:val="24"/>
          <w:szCs w:val="24"/>
        </w:rPr>
      </w:pPr>
      <w:r w:rsidRPr="003653CD">
        <w:rPr>
          <w:rFonts w:ascii="Times" w:hAnsi="Times"/>
          <w:sz w:val="24"/>
          <w:szCs w:val="24"/>
        </w:rPr>
        <w:t>Point D to E: as fluid accumulates at the drill stem above the pressure gauge pressure rises, this is the initial flow period.</w:t>
      </w:r>
    </w:p>
    <w:p w14:paraId="656ED84D" w14:textId="77777777" w:rsidR="00131F07" w:rsidRDefault="00131F07" w:rsidP="00131F07">
      <w:pPr>
        <w:pStyle w:val="ListParagraph"/>
        <w:tabs>
          <w:tab w:val="left" w:pos="2955"/>
        </w:tabs>
        <w:spacing w:line="360" w:lineRule="auto"/>
        <w:jc w:val="both"/>
        <w:rPr>
          <w:rFonts w:ascii="Times" w:hAnsi="Times"/>
          <w:noProof/>
          <w:sz w:val="24"/>
          <w:szCs w:val="24"/>
        </w:rPr>
      </w:pPr>
      <w:r w:rsidRPr="003653CD">
        <w:rPr>
          <w:rFonts w:ascii="Times" w:hAnsi="Times"/>
          <w:noProof/>
          <w:sz w:val="24"/>
          <w:szCs w:val="24"/>
        </w:rPr>
        <w:lastRenderedPageBreak/>
        <w:drawing>
          <wp:anchor distT="0" distB="0" distL="114300" distR="114300" simplePos="0" relativeHeight="251683840" behindDoc="1" locked="0" layoutInCell="1" allowOverlap="1" wp14:anchorId="04D059BD" wp14:editId="480F6D6B">
            <wp:simplePos x="0" y="0"/>
            <wp:positionH relativeFrom="column">
              <wp:posOffset>0</wp:posOffset>
            </wp:positionH>
            <wp:positionV relativeFrom="paragraph">
              <wp:posOffset>408911</wp:posOffset>
            </wp:positionV>
            <wp:extent cx="5943600" cy="3361055"/>
            <wp:effectExtent l="0" t="0" r="0" b="4445"/>
            <wp:wrapTight wrapText="bothSides">
              <wp:wrapPolygon edited="0">
                <wp:start x="0" y="0"/>
                <wp:lineTo x="0" y="21547"/>
                <wp:lineTo x="21554" y="21547"/>
                <wp:lineTo x="21554" y="0"/>
                <wp:lineTo x="0" y="0"/>
              </wp:wrapPolygon>
            </wp:wrapTight>
            <wp:docPr id="32" name="Picture 3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5943600" cy="3361055"/>
                    </a:xfrm>
                    <a:prstGeom prst="rect">
                      <a:avLst/>
                    </a:prstGeom>
                  </pic:spPr>
                </pic:pic>
              </a:graphicData>
            </a:graphic>
            <wp14:sizeRelH relativeFrom="page">
              <wp14:pctWidth>0</wp14:pctWidth>
            </wp14:sizeRelH>
            <wp14:sizeRelV relativeFrom="page">
              <wp14:pctHeight>0</wp14:pctHeight>
            </wp14:sizeRelV>
          </wp:anchor>
        </w:drawing>
      </w:r>
    </w:p>
    <w:p w14:paraId="686CE879" w14:textId="77777777" w:rsidR="00131F07" w:rsidRPr="003653CD" w:rsidRDefault="00131F07" w:rsidP="00131F07">
      <w:pPr>
        <w:pStyle w:val="ListParagraph"/>
        <w:tabs>
          <w:tab w:val="left" w:pos="2955"/>
        </w:tabs>
        <w:spacing w:line="360" w:lineRule="auto"/>
        <w:jc w:val="center"/>
        <w:rPr>
          <w:rFonts w:ascii="Times" w:hAnsi="Times"/>
          <w:sz w:val="24"/>
          <w:szCs w:val="24"/>
        </w:rPr>
      </w:pPr>
      <w:r w:rsidRPr="003653CD">
        <w:rPr>
          <w:rFonts w:ascii="Times" w:hAnsi="Times"/>
          <w:noProof/>
          <w:sz w:val="24"/>
          <w:szCs w:val="24"/>
        </w:rPr>
        <w:t>Figure 1</w:t>
      </w:r>
      <w:r>
        <w:rPr>
          <w:rFonts w:ascii="Times" w:hAnsi="Times"/>
          <w:noProof/>
          <w:sz w:val="24"/>
          <w:szCs w:val="24"/>
        </w:rPr>
        <w:t>:</w:t>
      </w:r>
      <w:r w:rsidRPr="003653CD">
        <w:rPr>
          <w:rFonts w:ascii="Times" w:hAnsi="Times"/>
          <w:noProof/>
          <w:sz w:val="24"/>
          <w:szCs w:val="24"/>
        </w:rPr>
        <w:t xml:space="preserve"> Drill stem test pressure chart</w:t>
      </w:r>
      <w:r>
        <w:rPr>
          <w:rFonts w:ascii="Times" w:hAnsi="Times"/>
          <w:noProof/>
          <w:sz w:val="24"/>
          <w:szCs w:val="24"/>
        </w:rPr>
        <w:t xml:space="preserve"> (Lee W. J., 1982).</w:t>
      </w:r>
    </w:p>
    <w:p w14:paraId="351F5661" w14:textId="77777777" w:rsidR="00131F07" w:rsidRPr="003653CD" w:rsidRDefault="00131F07" w:rsidP="00131F07">
      <w:pPr>
        <w:tabs>
          <w:tab w:val="left" w:pos="1875"/>
        </w:tabs>
        <w:spacing w:line="360" w:lineRule="auto"/>
        <w:jc w:val="both"/>
        <w:rPr>
          <w:rFonts w:ascii="Times" w:hAnsi="Times"/>
          <w:noProof/>
          <w:sz w:val="24"/>
          <w:szCs w:val="24"/>
        </w:rPr>
      </w:pPr>
    </w:p>
    <w:p w14:paraId="0E419AB6" w14:textId="77777777" w:rsidR="00131F07" w:rsidRPr="003653CD" w:rsidRDefault="00131F07" w:rsidP="00131F07">
      <w:pPr>
        <w:pStyle w:val="ListParagraph"/>
        <w:numPr>
          <w:ilvl w:val="0"/>
          <w:numId w:val="36"/>
        </w:numPr>
        <w:tabs>
          <w:tab w:val="left" w:pos="2955"/>
        </w:tabs>
        <w:spacing w:after="200" w:line="360" w:lineRule="auto"/>
        <w:jc w:val="both"/>
        <w:rPr>
          <w:rFonts w:ascii="Times" w:hAnsi="Times"/>
          <w:sz w:val="24"/>
          <w:szCs w:val="24"/>
        </w:rPr>
      </w:pPr>
      <w:r w:rsidRPr="003653CD">
        <w:rPr>
          <w:rFonts w:ascii="Times" w:hAnsi="Times"/>
          <w:sz w:val="24"/>
          <w:szCs w:val="24"/>
        </w:rPr>
        <w:t>Point E: the well is shut in for initial buildup period.</w:t>
      </w:r>
    </w:p>
    <w:p w14:paraId="05D8F8EF" w14:textId="77777777" w:rsidR="00131F07" w:rsidRPr="003653CD" w:rsidRDefault="00131F07" w:rsidP="00131F07">
      <w:pPr>
        <w:pStyle w:val="ListParagraph"/>
        <w:numPr>
          <w:ilvl w:val="0"/>
          <w:numId w:val="36"/>
        </w:numPr>
        <w:tabs>
          <w:tab w:val="left" w:pos="2955"/>
        </w:tabs>
        <w:spacing w:after="200" w:line="360" w:lineRule="auto"/>
        <w:jc w:val="both"/>
        <w:rPr>
          <w:rFonts w:ascii="Times" w:hAnsi="Times"/>
          <w:sz w:val="24"/>
          <w:szCs w:val="24"/>
        </w:rPr>
      </w:pPr>
      <w:r w:rsidRPr="003653CD">
        <w:rPr>
          <w:rFonts w:ascii="Times" w:hAnsi="Times"/>
          <w:sz w:val="24"/>
          <w:szCs w:val="24"/>
        </w:rPr>
        <w:t>Point G to H: the well is reopened for a second flow period, and pressure rises once more.</w:t>
      </w:r>
    </w:p>
    <w:p w14:paraId="6FD2A0DE" w14:textId="77777777" w:rsidR="00131F07" w:rsidRPr="003653CD" w:rsidRDefault="00131F07" w:rsidP="00131F07">
      <w:pPr>
        <w:pStyle w:val="ListParagraph"/>
        <w:numPr>
          <w:ilvl w:val="0"/>
          <w:numId w:val="36"/>
        </w:numPr>
        <w:tabs>
          <w:tab w:val="left" w:pos="2955"/>
        </w:tabs>
        <w:spacing w:after="200" w:line="360" w:lineRule="auto"/>
        <w:jc w:val="both"/>
        <w:rPr>
          <w:rFonts w:ascii="Times" w:hAnsi="Times"/>
          <w:sz w:val="24"/>
          <w:szCs w:val="24"/>
        </w:rPr>
      </w:pPr>
      <w:r w:rsidRPr="003653CD">
        <w:rPr>
          <w:rFonts w:ascii="Times" w:hAnsi="Times"/>
          <w:sz w:val="24"/>
          <w:szCs w:val="24"/>
        </w:rPr>
        <w:t>Point H to I: final shut-in period.</w:t>
      </w:r>
    </w:p>
    <w:p w14:paraId="7E725FC1" w14:textId="77777777" w:rsidR="00131F07" w:rsidRPr="003653CD" w:rsidRDefault="00131F07" w:rsidP="00131F07">
      <w:pPr>
        <w:pStyle w:val="ListParagraph"/>
        <w:numPr>
          <w:ilvl w:val="0"/>
          <w:numId w:val="36"/>
        </w:numPr>
        <w:tabs>
          <w:tab w:val="left" w:pos="2955"/>
        </w:tabs>
        <w:spacing w:after="200" w:line="360" w:lineRule="auto"/>
        <w:jc w:val="both"/>
        <w:rPr>
          <w:rFonts w:ascii="Times" w:hAnsi="Times"/>
          <w:sz w:val="24"/>
          <w:szCs w:val="24"/>
        </w:rPr>
      </w:pPr>
      <w:r w:rsidRPr="003653CD">
        <w:rPr>
          <w:rFonts w:ascii="Times" w:hAnsi="Times"/>
          <w:sz w:val="24"/>
          <w:szCs w:val="24"/>
        </w:rPr>
        <w:t>Point J to k: the packers are released; the tool is pulled from the wellbore.</w:t>
      </w:r>
      <w:r>
        <w:rPr>
          <w:rFonts w:ascii="Times" w:hAnsi="Times"/>
          <w:sz w:val="24"/>
          <w:szCs w:val="24"/>
        </w:rPr>
        <w:t xml:space="preserve"> (Lee W. J.,1982).</w:t>
      </w:r>
    </w:p>
    <w:p w14:paraId="3DAE37F6" w14:textId="5FA5ADB5" w:rsidR="00131F07" w:rsidRDefault="00131F07" w:rsidP="00131F07">
      <w:pPr>
        <w:pStyle w:val="ListParagraph"/>
        <w:spacing w:line="360" w:lineRule="auto"/>
        <w:jc w:val="both"/>
        <w:rPr>
          <w:rFonts w:asciiTheme="majorBidi" w:hAnsiTheme="majorBidi" w:cstheme="majorBidi"/>
          <w:sz w:val="24"/>
          <w:szCs w:val="24"/>
        </w:rPr>
      </w:pPr>
    </w:p>
    <w:p w14:paraId="7205F4AF" w14:textId="6988C80C" w:rsidR="00131F07" w:rsidRDefault="00131F07" w:rsidP="00131F07">
      <w:pPr>
        <w:pStyle w:val="ListParagraph"/>
        <w:spacing w:line="360" w:lineRule="auto"/>
        <w:jc w:val="both"/>
        <w:rPr>
          <w:rFonts w:asciiTheme="majorBidi" w:hAnsiTheme="majorBidi" w:cstheme="majorBidi"/>
          <w:sz w:val="24"/>
          <w:szCs w:val="24"/>
        </w:rPr>
      </w:pPr>
    </w:p>
    <w:p w14:paraId="3F6F528B" w14:textId="2CBE84B3" w:rsidR="00131F07" w:rsidRDefault="00131F07" w:rsidP="00131F07">
      <w:pPr>
        <w:pStyle w:val="ListParagraph"/>
        <w:spacing w:line="360" w:lineRule="auto"/>
        <w:jc w:val="both"/>
        <w:rPr>
          <w:rFonts w:asciiTheme="majorBidi" w:hAnsiTheme="majorBidi" w:cstheme="majorBidi"/>
          <w:sz w:val="24"/>
          <w:szCs w:val="24"/>
        </w:rPr>
      </w:pPr>
    </w:p>
    <w:p w14:paraId="23F59794" w14:textId="1FC4C65C" w:rsidR="00131F07" w:rsidRDefault="00131F07" w:rsidP="00131F07">
      <w:pPr>
        <w:pStyle w:val="ListParagraph"/>
        <w:spacing w:line="360" w:lineRule="auto"/>
        <w:jc w:val="both"/>
        <w:rPr>
          <w:rFonts w:asciiTheme="majorBidi" w:hAnsiTheme="majorBidi" w:cstheme="majorBidi"/>
          <w:sz w:val="24"/>
          <w:szCs w:val="24"/>
        </w:rPr>
      </w:pPr>
    </w:p>
    <w:p w14:paraId="5AFA76BC" w14:textId="55A9F6CB" w:rsidR="00131F07" w:rsidRDefault="00131F07" w:rsidP="00131F07">
      <w:pPr>
        <w:pStyle w:val="ListParagraph"/>
        <w:spacing w:line="360" w:lineRule="auto"/>
        <w:jc w:val="both"/>
        <w:rPr>
          <w:rFonts w:asciiTheme="majorBidi" w:hAnsiTheme="majorBidi" w:cstheme="majorBidi"/>
          <w:sz w:val="24"/>
          <w:szCs w:val="24"/>
        </w:rPr>
      </w:pPr>
    </w:p>
    <w:p w14:paraId="746DA42F" w14:textId="2D408222" w:rsidR="00131F07" w:rsidRDefault="00131F07" w:rsidP="00131F07">
      <w:pPr>
        <w:pStyle w:val="ListParagraph"/>
        <w:spacing w:line="360" w:lineRule="auto"/>
        <w:jc w:val="both"/>
        <w:rPr>
          <w:rFonts w:asciiTheme="majorBidi" w:hAnsiTheme="majorBidi" w:cstheme="majorBidi"/>
          <w:sz w:val="24"/>
          <w:szCs w:val="24"/>
        </w:rPr>
      </w:pPr>
    </w:p>
    <w:p w14:paraId="1ECD0AED" w14:textId="3B28DEE5" w:rsidR="00131F07" w:rsidRDefault="00131F07" w:rsidP="00131F07">
      <w:pPr>
        <w:pStyle w:val="ListParagraph"/>
        <w:spacing w:line="360" w:lineRule="auto"/>
        <w:jc w:val="both"/>
        <w:rPr>
          <w:rFonts w:asciiTheme="majorBidi" w:hAnsiTheme="majorBidi" w:cstheme="majorBidi"/>
          <w:sz w:val="24"/>
          <w:szCs w:val="24"/>
        </w:rPr>
      </w:pPr>
    </w:p>
    <w:p w14:paraId="29FBC4E5" w14:textId="3ABD4688" w:rsidR="00131F07" w:rsidRDefault="00131F07" w:rsidP="00131F07">
      <w:pPr>
        <w:pStyle w:val="ListParagraph"/>
        <w:spacing w:line="360" w:lineRule="auto"/>
        <w:jc w:val="both"/>
        <w:rPr>
          <w:rFonts w:asciiTheme="majorBidi" w:hAnsiTheme="majorBidi" w:cstheme="majorBidi"/>
          <w:sz w:val="24"/>
          <w:szCs w:val="24"/>
        </w:rPr>
      </w:pPr>
    </w:p>
    <w:p w14:paraId="0A4791DF" w14:textId="76B3CFE8" w:rsidR="00131F07" w:rsidRDefault="00131F07" w:rsidP="00131F07">
      <w:pPr>
        <w:pStyle w:val="ListParagraph"/>
        <w:spacing w:line="360" w:lineRule="auto"/>
        <w:jc w:val="both"/>
        <w:rPr>
          <w:rFonts w:asciiTheme="majorBidi" w:hAnsiTheme="majorBidi" w:cstheme="majorBidi"/>
          <w:sz w:val="24"/>
          <w:szCs w:val="24"/>
        </w:rPr>
      </w:pPr>
    </w:p>
    <w:p w14:paraId="6B3BE473" w14:textId="77777777" w:rsidR="00131F07" w:rsidRDefault="00131F07" w:rsidP="00131F07">
      <w:pPr>
        <w:pStyle w:val="ListParagraph"/>
        <w:spacing w:line="360" w:lineRule="auto"/>
        <w:jc w:val="both"/>
        <w:rPr>
          <w:rFonts w:asciiTheme="majorBidi" w:hAnsiTheme="majorBidi" w:cstheme="majorBidi"/>
          <w:sz w:val="24"/>
          <w:szCs w:val="24"/>
        </w:rPr>
      </w:pPr>
    </w:p>
    <w:p w14:paraId="41008EAE" w14:textId="73F5F468" w:rsidR="00442DC8" w:rsidRPr="00131F07" w:rsidRDefault="00442DC8" w:rsidP="00131F07">
      <w:pPr>
        <w:pStyle w:val="ListParagraph"/>
        <w:numPr>
          <w:ilvl w:val="0"/>
          <w:numId w:val="37"/>
        </w:numPr>
        <w:spacing w:line="360" w:lineRule="auto"/>
        <w:jc w:val="both"/>
        <w:rPr>
          <w:rFonts w:asciiTheme="majorBidi" w:hAnsiTheme="majorBidi" w:cstheme="majorBidi"/>
          <w:sz w:val="24"/>
          <w:szCs w:val="24"/>
        </w:rPr>
      </w:pPr>
      <w:r w:rsidRPr="00131F07">
        <w:rPr>
          <w:rFonts w:asciiTheme="majorBidi" w:hAnsiTheme="majorBidi" w:cstheme="majorBidi"/>
          <w:sz w:val="24"/>
          <w:szCs w:val="24"/>
        </w:rPr>
        <w:t>Drawdown test:</w:t>
      </w:r>
    </w:p>
    <w:p w14:paraId="4D6E8B84" w14:textId="5D236BB5" w:rsidR="00442DC8" w:rsidRDefault="00442DC8" w:rsidP="00442DC8">
      <w:pPr>
        <w:pStyle w:val="ListParagraph"/>
        <w:spacing w:line="360" w:lineRule="auto"/>
        <w:jc w:val="both"/>
        <w:rPr>
          <w:rFonts w:asciiTheme="majorBidi" w:hAnsiTheme="majorBidi" w:cstheme="majorBidi"/>
          <w:sz w:val="24"/>
          <w:szCs w:val="24"/>
        </w:rPr>
      </w:pPr>
      <w:r w:rsidRPr="008F42AF">
        <w:rPr>
          <w:rFonts w:asciiTheme="majorBidi" w:hAnsiTheme="majorBidi" w:cstheme="majorBidi"/>
          <w:sz w:val="24"/>
          <w:szCs w:val="24"/>
        </w:rPr>
        <w:t>Drawdown tests are achieved by the engineers will open the well after a fixed shut-in time to monitor BHP lessening.</w:t>
      </w:r>
      <w:r>
        <w:rPr>
          <w:rFonts w:asciiTheme="majorBidi" w:hAnsiTheme="majorBidi" w:cstheme="majorBidi"/>
          <w:sz w:val="24"/>
          <w:szCs w:val="24"/>
        </w:rPr>
        <w:t xml:space="preserve"> It is a test that the </w:t>
      </w:r>
      <w:r w:rsidRPr="001C64DA">
        <w:rPr>
          <w:rFonts w:asciiTheme="majorBidi" w:hAnsiTheme="majorBidi" w:cstheme="majorBidi"/>
          <w:sz w:val="24"/>
          <w:szCs w:val="24"/>
        </w:rPr>
        <w:t>rate is kept almost constant whereas the well pressure is gauged.</w:t>
      </w:r>
      <w:r>
        <w:rPr>
          <w:rFonts w:asciiTheme="majorBidi" w:hAnsiTheme="majorBidi" w:cstheme="majorBidi"/>
          <w:sz w:val="24"/>
          <w:szCs w:val="24"/>
        </w:rPr>
        <w:t xml:space="preserve"> Then closed the well until the pressure arrives </w:t>
      </w:r>
      <w:r w:rsidRPr="000D092D">
        <w:rPr>
          <w:rFonts w:asciiTheme="majorBidi" w:hAnsiTheme="majorBidi" w:cstheme="majorBidi"/>
          <w:sz w:val="24"/>
          <w:szCs w:val="24"/>
        </w:rPr>
        <w:t>static level</w:t>
      </w:r>
      <w:r>
        <w:rPr>
          <w:rFonts w:asciiTheme="majorBidi" w:hAnsiTheme="majorBidi" w:cstheme="majorBidi"/>
          <w:sz w:val="24"/>
          <w:szCs w:val="24"/>
        </w:rPr>
        <w:t xml:space="preserve"> and at that </w:t>
      </w:r>
      <w:r w:rsidRPr="00182170">
        <w:rPr>
          <w:rFonts w:asciiTheme="majorBidi" w:hAnsiTheme="majorBidi" w:cstheme="majorBidi"/>
          <w:sz w:val="24"/>
          <w:szCs w:val="24"/>
        </w:rPr>
        <w:t xml:space="preserve">moment the flowing the well by a constant rate (q) and then gauging the ( </w:t>
      </w:r>
      <m:oMath>
        <m:sSub>
          <m:sSubPr>
            <m:ctrlPr>
              <w:rPr>
                <w:rFonts w:ascii="Cambria Math" w:hAnsi="Cambria Math" w:cstheme="majorBidi"/>
                <w:i/>
                <w:sz w:val="24"/>
                <w:szCs w:val="24"/>
              </w:rPr>
            </m:ctrlPr>
          </m:sSubPr>
          <m:e>
            <m:r>
              <w:rPr>
                <w:rFonts w:ascii="Cambria Math" w:hAnsi="Cambria Math" w:cstheme="majorBidi"/>
                <w:sz w:val="24"/>
                <w:szCs w:val="24"/>
              </w:rPr>
              <m:t>P</m:t>
            </m:r>
          </m:e>
          <m:sub>
            <m:r>
              <w:rPr>
                <w:rFonts w:ascii="Cambria Math" w:hAnsi="Cambria Math" w:cstheme="majorBidi"/>
                <w:sz w:val="24"/>
                <w:szCs w:val="24"/>
              </w:rPr>
              <m:t>wf</m:t>
            </m:r>
          </m:sub>
        </m:sSub>
        <m:r>
          <w:rPr>
            <w:rFonts w:ascii="Cambria Math" w:hAnsi="Cambria Math" w:cstheme="majorBidi"/>
            <w:sz w:val="24"/>
            <w:szCs w:val="24"/>
          </w:rPr>
          <m:t>)</m:t>
        </m:r>
      </m:oMath>
      <w:r w:rsidRPr="00182170">
        <w:rPr>
          <w:rFonts w:asciiTheme="majorBidi" w:hAnsiTheme="majorBidi" w:cstheme="majorBidi"/>
          <w:sz w:val="24"/>
          <w:szCs w:val="24"/>
        </w:rPr>
        <w:t>. The pros of this test are fit in new boreholes and no necessity to be unable to find production, and also the size of reservoir be able to be specified. In contrast, it is hard to keep constant production rate and long closed consequently the Pi is accomplished is needed. Another definition for a pressure drawdown test is basically a sequence of bottom-hole pressure (BHP) gauge that complete throughout a time of flow on constant production rate. Typically, the well is shut in previous to the flow test for a duration of time adequate to permit the pressure to steady during the formation to arrive static pressure</w:t>
      </w:r>
      <w:r w:rsidRPr="00913755">
        <w:rPr>
          <w:rFonts w:asciiTheme="majorBidi" w:hAnsiTheme="majorBidi" w:cstheme="majorBidi"/>
          <w:sz w:val="24"/>
          <w:szCs w:val="24"/>
        </w:rPr>
        <w:t xml:space="preserve"> (Chaudhry, 2004)</w:t>
      </w:r>
      <w:r w:rsidRPr="00182170">
        <w:rPr>
          <w:rFonts w:asciiTheme="majorBidi" w:hAnsiTheme="majorBidi" w:cstheme="majorBidi"/>
          <w:sz w:val="24"/>
          <w:szCs w:val="24"/>
        </w:rPr>
        <w:t xml:space="preserve">. </w:t>
      </w:r>
    </w:p>
    <w:p w14:paraId="24EB2CC8" w14:textId="77777777" w:rsidR="00442DC8" w:rsidRDefault="00442DC8" w:rsidP="00442DC8">
      <w:pPr>
        <w:pStyle w:val="ListParagraph"/>
        <w:spacing w:line="360" w:lineRule="auto"/>
        <w:jc w:val="center"/>
        <w:rPr>
          <w:rFonts w:asciiTheme="majorBidi" w:hAnsiTheme="majorBidi" w:cstheme="majorBidi"/>
          <w:sz w:val="24"/>
          <w:szCs w:val="24"/>
        </w:rPr>
      </w:pPr>
      <w:r w:rsidRPr="00144E78">
        <w:rPr>
          <w:rFonts w:asciiTheme="majorBidi" w:hAnsiTheme="majorBidi" w:cstheme="majorBidi"/>
          <w:noProof/>
          <w:sz w:val="24"/>
          <w:szCs w:val="24"/>
        </w:rPr>
        <w:drawing>
          <wp:inline distT="0" distB="0" distL="0" distR="0" wp14:anchorId="49456E20" wp14:editId="079E8EA8">
            <wp:extent cx="2667000" cy="27889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67000" cy="2788920"/>
                    </a:xfrm>
                    <a:prstGeom prst="rect">
                      <a:avLst/>
                    </a:prstGeom>
                    <a:noFill/>
                    <a:ln>
                      <a:noFill/>
                    </a:ln>
                  </pic:spPr>
                </pic:pic>
              </a:graphicData>
            </a:graphic>
          </wp:inline>
        </w:drawing>
      </w:r>
    </w:p>
    <w:p w14:paraId="6D21C8B9" w14:textId="41373000" w:rsidR="00442DC8" w:rsidRDefault="00442DC8" w:rsidP="00442DC8">
      <w:pPr>
        <w:pStyle w:val="ListParagraph"/>
        <w:spacing w:line="360" w:lineRule="auto"/>
        <w:jc w:val="center"/>
        <w:rPr>
          <w:rFonts w:asciiTheme="majorBidi" w:hAnsiTheme="majorBidi" w:cstheme="majorBidi"/>
          <w:sz w:val="24"/>
          <w:szCs w:val="24"/>
        </w:rPr>
      </w:pPr>
      <w:r>
        <w:rPr>
          <w:rFonts w:asciiTheme="majorBidi" w:hAnsiTheme="majorBidi" w:cstheme="majorBidi"/>
          <w:sz w:val="24"/>
          <w:szCs w:val="24"/>
        </w:rPr>
        <w:t xml:space="preserve">Figure 4 Drawdown test </w:t>
      </w:r>
      <w:r w:rsidRPr="00144E78">
        <w:rPr>
          <w:rFonts w:asciiTheme="majorBidi" w:hAnsiTheme="majorBidi" w:cstheme="majorBidi"/>
          <w:sz w:val="24"/>
          <w:szCs w:val="24"/>
        </w:rPr>
        <w:t>(</w:t>
      </w:r>
      <w:proofErr w:type="spellStart"/>
      <w:r w:rsidRPr="00144E78">
        <w:rPr>
          <w:rFonts w:asciiTheme="majorBidi" w:hAnsiTheme="majorBidi" w:cstheme="majorBidi"/>
          <w:sz w:val="24"/>
          <w:szCs w:val="24"/>
        </w:rPr>
        <w:t>Kutasov</w:t>
      </w:r>
      <w:proofErr w:type="spellEnd"/>
      <w:r w:rsidRPr="00144E78">
        <w:rPr>
          <w:rFonts w:asciiTheme="majorBidi" w:hAnsiTheme="majorBidi" w:cstheme="majorBidi"/>
          <w:sz w:val="24"/>
          <w:szCs w:val="24"/>
        </w:rPr>
        <w:t>, 2005)</w:t>
      </w:r>
      <w:r>
        <w:rPr>
          <w:rFonts w:asciiTheme="majorBidi" w:hAnsiTheme="majorBidi" w:cstheme="majorBidi"/>
          <w:sz w:val="24"/>
          <w:szCs w:val="24"/>
        </w:rPr>
        <w:t>.</w:t>
      </w:r>
    </w:p>
    <w:p w14:paraId="441E59C4" w14:textId="77777777" w:rsidR="00442DC8" w:rsidRDefault="00442DC8" w:rsidP="00442DC8">
      <w:pPr>
        <w:pStyle w:val="ListParagraph"/>
        <w:spacing w:line="360" w:lineRule="auto"/>
        <w:jc w:val="center"/>
        <w:rPr>
          <w:rFonts w:asciiTheme="majorBidi" w:hAnsiTheme="majorBidi" w:cstheme="majorBidi"/>
          <w:sz w:val="24"/>
          <w:szCs w:val="24"/>
        </w:rPr>
      </w:pPr>
      <w:r>
        <w:rPr>
          <w:noProof/>
        </w:rPr>
        <w:lastRenderedPageBreak/>
        <w:drawing>
          <wp:inline distT="0" distB="0" distL="0" distR="0" wp14:anchorId="68D36C04" wp14:editId="11E3BD02">
            <wp:extent cx="2567940" cy="2523409"/>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61154" t="25086" r="16666" b="36146"/>
                    <a:stretch/>
                  </pic:blipFill>
                  <pic:spPr bwMode="auto">
                    <a:xfrm>
                      <a:off x="0" y="0"/>
                      <a:ext cx="2575453" cy="2530792"/>
                    </a:xfrm>
                    <a:prstGeom prst="rect">
                      <a:avLst/>
                    </a:prstGeom>
                    <a:ln>
                      <a:noFill/>
                    </a:ln>
                    <a:extLst>
                      <a:ext uri="{53640926-AAD7-44D8-BBD7-CCE9431645EC}">
                        <a14:shadowObscured xmlns:a14="http://schemas.microsoft.com/office/drawing/2010/main"/>
                      </a:ext>
                    </a:extLst>
                  </pic:spPr>
                </pic:pic>
              </a:graphicData>
            </a:graphic>
          </wp:inline>
        </w:drawing>
      </w:r>
    </w:p>
    <w:p w14:paraId="5B669815" w14:textId="41F72445" w:rsidR="00442DC8" w:rsidRDefault="00442DC8" w:rsidP="00442DC8">
      <w:pPr>
        <w:pStyle w:val="ListParagraph"/>
        <w:spacing w:line="360" w:lineRule="auto"/>
        <w:jc w:val="center"/>
        <w:rPr>
          <w:rFonts w:asciiTheme="majorBidi" w:hAnsiTheme="majorBidi" w:cstheme="majorBidi"/>
          <w:sz w:val="24"/>
          <w:szCs w:val="24"/>
        </w:rPr>
      </w:pPr>
      <w:r>
        <w:rPr>
          <w:rFonts w:asciiTheme="majorBidi" w:hAnsiTheme="majorBidi" w:cstheme="majorBidi"/>
          <w:sz w:val="24"/>
          <w:szCs w:val="24"/>
        </w:rPr>
        <w:t xml:space="preserve">Figure 5 the ideal drawdown test </w:t>
      </w:r>
      <w:r w:rsidRPr="00586CFF">
        <w:rPr>
          <w:rFonts w:asciiTheme="majorBidi" w:hAnsiTheme="majorBidi" w:cstheme="majorBidi"/>
          <w:sz w:val="24"/>
          <w:szCs w:val="24"/>
        </w:rPr>
        <w:t>(Berg, 2017)</w:t>
      </w:r>
      <w:r>
        <w:rPr>
          <w:rFonts w:asciiTheme="majorBidi" w:hAnsiTheme="majorBidi" w:cstheme="majorBidi"/>
          <w:sz w:val="24"/>
          <w:szCs w:val="24"/>
        </w:rPr>
        <w:t>.</w:t>
      </w:r>
    </w:p>
    <w:p w14:paraId="09E53C58" w14:textId="77777777" w:rsidR="00442DC8" w:rsidRDefault="00442DC8" w:rsidP="00442DC8">
      <w:pPr>
        <w:pStyle w:val="ListParagraph"/>
        <w:spacing w:line="360" w:lineRule="auto"/>
        <w:jc w:val="both"/>
        <w:rPr>
          <w:rFonts w:asciiTheme="majorBidi" w:hAnsiTheme="majorBidi" w:cstheme="majorBidi"/>
          <w:sz w:val="24"/>
          <w:szCs w:val="24"/>
        </w:rPr>
      </w:pPr>
    </w:p>
    <w:p w14:paraId="3A489FDC" w14:textId="77777777" w:rsidR="00442DC8" w:rsidRDefault="00442DC8" w:rsidP="00442DC8">
      <w:pPr>
        <w:pStyle w:val="ListParagraph"/>
        <w:spacing w:line="360" w:lineRule="auto"/>
        <w:jc w:val="both"/>
        <w:rPr>
          <w:rFonts w:asciiTheme="majorBidi" w:hAnsiTheme="majorBidi" w:cstheme="majorBidi"/>
          <w:sz w:val="24"/>
          <w:szCs w:val="24"/>
        </w:rPr>
      </w:pPr>
      <w:r>
        <w:rPr>
          <w:rFonts w:asciiTheme="majorBidi" w:hAnsiTheme="majorBidi" w:cstheme="majorBidi"/>
          <w:sz w:val="24"/>
          <w:szCs w:val="24"/>
        </w:rPr>
        <w:t>The purposes</w:t>
      </w:r>
      <w:r w:rsidRPr="000A0254">
        <w:rPr>
          <w:rFonts w:asciiTheme="majorBidi" w:hAnsiTheme="majorBidi" w:cstheme="majorBidi"/>
          <w:sz w:val="24"/>
          <w:szCs w:val="24"/>
        </w:rPr>
        <w:t xml:space="preserve"> </w:t>
      </w:r>
      <w:r>
        <w:rPr>
          <w:rFonts w:asciiTheme="majorBidi" w:hAnsiTheme="majorBidi" w:cstheme="majorBidi"/>
          <w:sz w:val="24"/>
          <w:szCs w:val="24"/>
        </w:rPr>
        <w:t xml:space="preserve">of </w:t>
      </w:r>
      <w:r w:rsidRPr="000A0254">
        <w:rPr>
          <w:rFonts w:asciiTheme="majorBidi" w:hAnsiTheme="majorBidi" w:cstheme="majorBidi"/>
          <w:sz w:val="24"/>
          <w:szCs w:val="24"/>
        </w:rPr>
        <w:t xml:space="preserve">a drawdown test are to get a </w:t>
      </w:r>
      <w:r>
        <w:rPr>
          <w:rFonts w:asciiTheme="majorBidi" w:hAnsiTheme="majorBidi" w:cstheme="majorBidi"/>
          <w:sz w:val="24"/>
          <w:szCs w:val="24"/>
        </w:rPr>
        <w:t>medium</w:t>
      </w:r>
      <w:r w:rsidRPr="000A0254">
        <w:rPr>
          <w:rFonts w:asciiTheme="majorBidi" w:hAnsiTheme="majorBidi" w:cstheme="majorBidi"/>
          <w:sz w:val="24"/>
          <w:szCs w:val="24"/>
        </w:rPr>
        <w:t xml:space="preserve"> permeability (</w:t>
      </w:r>
      <w:r w:rsidRPr="000A0254">
        <w:rPr>
          <w:rFonts w:ascii="Cambria Math" w:hAnsi="Cambria Math" w:cs="Cambria Math"/>
          <w:sz w:val="24"/>
          <w:szCs w:val="24"/>
        </w:rPr>
        <w:t>𝑘</w:t>
      </w:r>
      <w:r w:rsidRPr="000A0254">
        <w:rPr>
          <w:rFonts w:asciiTheme="majorBidi" w:hAnsiTheme="majorBidi" w:cstheme="majorBidi"/>
          <w:sz w:val="24"/>
          <w:szCs w:val="24"/>
        </w:rPr>
        <w:t xml:space="preserve">) of the drainage zone, to </w:t>
      </w:r>
      <w:r>
        <w:rPr>
          <w:rFonts w:asciiTheme="majorBidi" w:hAnsiTheme="majorBidi" w:cstheme="majorBidi"/>
          <w:sz w:val="24"/>
          <w:szCs w:val="24"/>
        </w:rPr>
        <w:t>evaluate</w:t>
      </w:r>
      <w:r w:rsidRPr="000A0254">
        <w:rPr>
          <w:rFonts w:asciiTheme="majorBidi" w:hAnsiTheme="majorBidi" w:cstheme="majorBidi"/>
          <w:sz w:val="24"/>
          <w:szCs w:val="24"/>
        </w:rPr>
        <w:t xml:space="preserve"> the skin (</w:t>
      </w:r>
      <w:r w:rsidRPr="000A0254">
        <w:rPr>
          <w:rFonts w:ascii="Cambria Math" w:hAnsi="Cambria Math" w:cs="Cambria Math"/>
          <w:sz w:val="24"/>
          <w:szCs w:val="24"/>
        </w:rPr>
        <w:t>𝑆</w:t>
      </w:r>
      <w:r w:rsidRPr="000A0254">
        <w:rPr>
          <w:rFonts w:asciiTheme="majorBidi" w:hAnsiTheme="majorBidi" w:cstheme="majorBidi"/>
          <w:sz w:val="24"/>
          <w:szCs w:val="24"/>
        </w:rPr>
        <w:t xml:space="preserve">), to find pore volume </w:t>
      </w:r>
      <w:r>
        <w:rPr>
          <w:rFonts w:asciiTheme="majorBidi" w:hAnsiTheme="majorBidi" w:cstheme="majorBidi"/>
          <w:sz w:val="24"/>
          <w:szCs w:val="24"/>
        </w:rPr>
        <w:t xml:space="preserve">from </w:t>
      </w:r>
      <w:r w:rsidRPr="000A0254">
        <w:rPr>
          <w:rFonts w:asciiTheme="majorBidi" w:hAnsiTheme="majorBidi" w:cstheme="majorBidi"/>
          <w:sz w:val="24"/>
          <w:szCs w:val="24"/>
        </w:rPr>
        <w:t>the reservoir, and</w:t>
      </w:r>
      <w:r>
        <w:rPr>
          <w:rFonts w:asciiTheme="majorBidi" w:hAnsiTheme="majorBidi" w:cstheme="majorBidi"/>
          <w:sz w:val="24"/>
          <w:szCs w:val="24"/>
        </w:rPr>
        <w:t xml:space="preserve"> also</w:t>
      </w:r>
      <w:r w:rsidRPr="000A0254">
        <w:rPr>
          <w:rFonts w:asciiTheme="majorBidi" w:hAnsiTheme="majorBidi" w:cstheme="majorBidi"/>
          <w:sz w:val="24"/>
          <w:szCs w:val="24"/>
        </w:rPr>
        <w:t xml:space="preserve"> to </w:t>
      </w:r>
      <w:r>
        <w:rPr>
          <w:rFonts w:asciiTheme="majorBidi" w:hAnsiTheme="majorBidi" w:cstheme="majorBidi"/>
          <w:sz w:val="24"/>
          <w:szCs w:val="24"/>
        </w:rPr>
        <w:t>discover</w:t>
      </w:r>
      <w:r w:rsidRPr="000A0254">
        <w:rPr>
          <w:rFonts w:asciiTheme="majorBidi" w:hAnsiTheme="majorBidi" w:cstheme="majorBidi"/>
          <w:sz w:val="24"/>
          <w:szCs w:val="24"/>
        </w:rPr>
        <w:t xml:space="preserve"> reservoir heterogeneousness</w:t>
      </w:r>
      <w:r>
        <w:rPr>
          <w:rFonts w:asciiTheme="majorBidi" w:hAnsiTheme="majorBidi" w:cstheme="majorBidi"/>
          <w:sz w:val="24"/>
          <w:szCs w:val="24"/>
        </w:rPr>
        <w:t xml:space="preserve"> </w:t>
      </w:r>
      <w:r w:rsidRPr="00586CFF">
        <w:rPr>
          <w:rFonts w:asciiTheme="majorBidi" w:hAnsiTheme="majorBidi" w:cstheme="majorBidi"/>
          <w:sz w:val="24"/>
          <w:szCs w:val="24"/>
        </w:rPr>
        <w:t>(Berg, 2017)</w:t>
      </w:r>
      <w:r>
        <w:rPr>
          <w:rFonts w:asciiTheme="majorBidi" w:hAnsiTheme="majorBidi" w:cstheme="majorBidi"/>
          <w:sz w:val="24"/>
          <w:szCs w:val="24"/>
        </w:rPr>
        <w:t xml:space="preserve">. </w:t>
      </w:r>
    </w:p>
    <w:p w14:paraId="0F2994FD" w14:textId="77777777" w:rsidR="00442DC8" w:rsidRDefault="00442DC8" w:rsidP="00442DC8">
      <w:pPr>
        <w:pStyle w:val="ListParagraph"/>
        <w:spacing w:line="360" w:lineRule="auto"/>
        <w:jc w:val="both"/>
        <w:rPr>
          <w:rFonts w:asciiTheme="majorBidi" w:hAnsiTheme="majorBidi" w:cstheme="majorBidi"/>
          <w:sz w:val="24"/>
          <w:szCs w:val="24"/>
        </w:rPr>
      </w:pPr>
      <w:r>
        <w:rPr>
          <w:rFonts w:asciiTheme="majorBidi" w:hAnsiTheme="majorBidi" w:cstheme="majorBidi"/>
          <w:sz w:val="24"/>
          <w:szCs w:val="24"/>
        </w:rPr>
        <w:t xml:space="preserve">In this </w:t>
      </w:r>
      <w:r w:rsidRPr="009120C5">
        <w:rPr>
          <w:rFonts w:asciiTheme="majorBidi" w:hAnsiTheme="majorBidi" w:cstheme="majorBidi"/>
          <w:sz w:val="24"/>
          <w:szCs w:val="24"/>
        </w:rPr>
        <w:t>drawdown test</w:t>
      </w:r>
      <w:r>
        <w:rPr>
          <w:rFonts w:asciiTheme="majorBidi" w:hAnsiTheme="majorBidi" w:cstheme="majorBidi"/>
          <w:sz w:val="24"/>
          <w:szCs w:val="24"/>
        </w:rPr>
        <w:t xml:space="preserve"> that will display and will be utilized </w:t>
      </w:r>
      <w:r w:rsidRPr="009120C5">
        <w:rPr>
          <w:rFonts w:asciiTheme="majorBidi" w:hAnsiTheme="majorBidi" w:cstheme="majorBidi"/>
          <w:sz w:val="24"/>
          <w:szCs w:val="24"/>
        </w:rPr>
        <w:t xml:space="preserve">to </w:t>
      </w:r>
      <w:r>
        <w:rPr>
          <w:rFonts w:asciiTheme="majorBidi" w:hAnsiTheme="majorBidi" w:cstheme="majorBidi"/>
          <w:sz w:val="24"/>
          <w:szCs w:val="24"/>
        </w:rPr>
        <w:t>conclude</w:t>
      </w:r>
      <w:r w:rsidRPr="009120C5">
        <w:rPr>
          <w:rFonts w:asciiTheme="majorBidi" w:hAnsiTheme="majorBidi" w:cstheme="majorBidi"/>
          <w:sz w:val="24"/>
          <w:szCs w:val="24"/>
        </w:rPr>
        <w:t xml:space="preserve"> </w:t>
      </w:r>
      <w:r>
        <w:rPr>
          <w:rFonts w:asciiTheme="majorBidi" w:hAnsiTheme="majorBidi" w:cstheme="majorBidi"/>
          <w:sz w:val="24"/>
          <w:szCs w:val="24"/>
        </w:rPr>
        <w:t xml:space="preserve">from </w:t>
      </w:r>
      <w:r w:rsidRPr="009120C5">
        <w:rPr>
          <w:rFonts w:asciiTheme="majorBidi" w:hAnsiTheme="majorBidi" w:cstheme="majorBidi"/>
          <w:sz w:val="24"/>
          <w:szCs w:val="24"/>
        </w:rPr>
        <w:t xml:space="preserve">reservoir and well </w:t>
      </w:r>
      <w:r>
        <w:rPr>
          <w:rFonts w:asciiTheme="majorBidi" w:hAnsiTheme="majorBidi" w:cstheme="majorBidi"/>
          <w:sz w:val="24"/>
          <w:szCs w:val="24"/>
        </w:rPr>
        <w:t>characteristic</w:t>
      </w:r>
      <w:r w:rsidRPr="009120C5">
        <w:rPr>
          <w:rFonts w:asciiTheme="majorBidi" w:hAnsiTheme="majorBidi" w:cstheme="majorBidi"/>
          <w:sz w:val="24"/>
          <w:szCs w:val="24"/>
        </w:rPr>
        <w:t xml:space="preserve"> for instance permeability</w:t>
      </w:r>
      <w:r>
        <w:rPr>
          <w:rFonts w:asciiTheme="majorBidi" w:hAnsiTheme="majorBidi" w:cstheme="majorBidi"/>
          <w:sz w:val="24"/>
          <w:szCs w:val="24"/>
        </w:rPr>
        <w:t xml:space="preserve"> (K)</w:t>
      </w:r>
      <w:r w:rsidRPr="009120C5">
        <w:rPr>
          <w:rFonts w:asciiTheme="majorBidi" w:hAnsiTheme="majorBidi" w:cstheme="majorBidi"/>
          <w:sz w:val="24"/>
          <w:szCs w:val="24"/>
        </w:rPr>
        <w:t xml:space="preserve"> and skin factor</w:t>
      </w:r>
      <w:r>
        <w:rPr>
          <w:rFonts w:asciiTheme="majorBidi" w:hAnsiTheme="majorBidi" w:cstheme="majorBidi"/>
          <w:sz w:val="24"/>
          <w:szCs w:val="24"/>
        </w:rPr>
        <w:t xml:space="preserve"> (S)</w:t>
      </w:r>
      <w:r w:rsidRPr="0093329B">
        <w:rPr>
          <w:rFonts w:asciiTheme="majorBidi" w:hAnsiTheme="majorBidi" w:cstheme="majorBidi"/>
          <w:sz w:val="24"/>
          <w:szCs w:val="24"/>
        </w:rPr>
        <w:t xml:space="preserve"> </w:t>
      </w:r>
      <w:r w:rsidRPr="00586CFF">
        <w:rPr>
          <w:rFonts w:asciiTheme="majorBidi" w:hAnsiTheme="majorBidi" w:cstheme="majorBidi"/>
          <w:sz w:val="24"/>
          <w:szCs w:val="24"/>
        </w:rPr>
        <w:t>(Berg, 2017)</w:t>
      </w:r>
      <w:r>
        <w:rPr>
          <w:rFonts w:asciiTheme="majorBidi" w:hAnsiTheme="majorBidi" w:cstheme="majorBidi"/>
          <w:sz w:val="24"/>
          <w:szCs w:val="24"/>
        </w:rPr>
        <w:t xml:space="preserve">. </w:t>
      </w:r>
    </w:p>
    <w:p w14:paraId="59AF9C00" w14:textId="77777777" w:rsidR="00442DC8" w:rsidRPr="00442DC8" w:rsidRDefault="00442DC8" w:rsidP="00442DC8">
      <w:pPr>
        <w:pStyle w:val="ListParagraph"/>
        <w:spacing w:line="360" w:lineRule="auto"/>
        <w:jc w:val="both"/>
        <w:rPr>
          <w:rFonts w:asciiTheme="majorBidi" w:hAnsiTheme="majorBidi" w:cstheme="majorBidi"/>
          <w:b/>
          <w:bCs/>
          <w:sz w:val="24"/>
          <w:szCs w:val="24"/>
        </w:rPr>
      </w:pPr>
    </w:p>
    <w:p w14:paraId="11480F52" w14:textId="5A1DB185" w:rsidR="00B80A9E" w:rsidRPr="00131F07" w:rsidRDefault="00B80A9E" w:rsidP="00131F07">
      <w:pPr>
        <w:pStyle w:val="ListParagraph"/>
        <w:numPr>
          <w:ilvl w:val="0"/>
          <w:numId w:val="37"/>
        </w:numPr>
        <w:spacing w:line="360" w:lineRule="auto"/>
        <w:jc w:val="both"/>
        <w:rPr>
          <w:rFonts w:asciiTheme="majorBidi" w:hAnsiTheme="majorBidi" w:cstheme="majorBidi"/>
          <w:b/>
          <w:bCs/>
          <w:sz w:val="24"/>
          <w:szCs w:val="24"/>
        </w:rPr>
      </w:pPr>
      <w:r w:rsidRPr="00131F07">
        <w:rPr>
          <w:rFonts w:asciiTheme="majorBidi" w:hAnsiTheme="majorBidi" w:cstheme="majorBidi"/>
          <w:sz w:val="24"/>
          <w:szCs w:val="24"/>
        </w:rPr>
        <w:t xml:space="preserve">Buildup test: </w:t>
      </w:r>
    </w:p>
    <w:p w14:paraId="437CE7FF" w14:textId="583A23DA" w:rsidR="00A435F0" w:rsidRDefault="00B80A9E" w:rsidP="00A435F0">
      <w:pPr>
        <w:pStyle w:val="ListParagraph"/>
        <w:spacing w:line="360" w:lineRule="auto"/>
        <w:jc w:val="both"/>
        <w:rPr>
          <w:rFonts w:asciiTheme="majorBidi" w:hAnsiTheme="majorBidi" w:cstheme="majorBidi"/>
          <w:sz w:val="24"/>
          <w:szCs w:val="24"/>
        </w:rPr>
      </w:pPr>
      <w:r w:rsidRPr="008F42AF">
        <w:rPr>
          <w:rFonts w:asciiTheme="majorBidi" w:hAnsiTheme="majorBidi" w:cstheme="majorBidi"/>
          <w:sz w:val="24"/>
          <w:szCs w:val="24"/>
        </w:rPr>
        <w:t>Buildup tests are achieved through closing in the well after a few times of flow to gauge rise in bottomhole pressure (BHP).</w:t>
      </w:r>
      <w:r w:rsidR="005A5696" w:rsidRPr="005A5696">
        <w:rPr>
          <w:rFonts w:ascii="Arial" w:hAnsi="Arial" w:cs="Arial"/>
          <w:color w:val="222222"/>
          <w:sz w:val="21"/>
          <w:szCs w:val="21"/>
          <w:shd w:val="clear" w:color="auto" w:fill="FFFFFF"/>
        </w:rPr>
        <w:t xml:space="preserve"> </w:t>
      </w:r>
      <w:r w:rsidR="005A5696" w:rsidRPr="005A5696">
        <w:rPr>
          <w:rFonts w:asciiTheme="majorBidi" w:hAnsiTheme="majorBidi" w:cstheme="majorBidi"/>
          <w:color w:val="222222"/>
          <w:sz w:val="24"/>
          <w:szCs w:val="24"/>
          <w:shd w:val="clear" w:color="auto" w:fill="FFFFFF"/>
        </w:rPr>
        <w:t xml:space="preserve">The </w:t>
      </w:r>
      <w:r w:rsidR="005A5696">
        <w:rPr>
          <w:rFonts w:asciiTheme="majorBidi" w:hAnsiTheme="majorBidi" w:cstheme="majorBidi"/>
          <w:sz w:val="24"/>
          <w:szCs w:val="24"/>
        </w:rPr>
        <w:t>p</w:t>
      </w:r>
      <w:r w:rsidR="005A5696" w:rsidRPr="005A5696">
        <w:rPr>
          <w:rFonts w:asciiTheme="majorBidi" w:hAnsiTheme="majorBidi" w:cstheme="majorBidi"/>
          <w:sz w:val="24"/>
          <w:szCs w:val="24"/>
        </w:rPr>
        <w:t xml:space="preserve">ressure is </w:t>
      </w:r>
      <w:r w:rsidR="00801597">
        <w:rPr>
          <w:rFonts w:asciiTheme="majorBidi" w:hAnsiTheme="majorBidi" w:cstheme="majorBidi"/>
          <w:sz w:val="24"/>
          <w:szCs w:val="24"/>
        </w:rPr>
        <w:t>registered</w:t>
      </w:r>
      <w:r w:rsidR="005A5696" w:rsidRPr="005A5696">
        <w:rPr>
          <w:rFonts w:asciiTheme="majorBidi" w:hAnsiTheme="majorBidi" w:cstheme="majorBidi"/>
          <w:sz w:val="24"/>
          <w:szCs w:val="24"/>
        </w:rPr>
        <w:t xml:space="preserve"> </w:t>
      </w:r>
      <w:r w:rsidR="005A5696">
        <w:rPr>
          <w:rFonts w:asciiTheme="majorBidi" w:hAnsiTheme="majorBidi" w:cstheme="majorBidi"/>
          <w:sz w:val="24"/>
          <w:szCs w:val="24"/>
        </w:rPr>
        <w:t>by</w:t>
      </w:r>
      <w:r w:rsidR="005A5696" w:rsidRPr="005A5696">
        <w:rPr>
          <w:rFonts w:asciiTheme="majorBidi" w:hAnsiTheme="majorBidi" w:cstheme="majorBidi"/>
          <w:sz w:val="24"/>
          <w:szCs w:val="24"/>
        </w:rPr>
        <w:t xml:space="preserve"> a function of time</w:t>
      </w:r>
      <w:r w:rsidR="005A5696">
        <w:rPr>
          <w:rFonts w:asciiTheme="majorBidi" w:hAnsiTheme="majorBidi" w:cstheme="majorBidi"/>
          <w:sz w:val="24"/>
          <w:szCs w:val="24"/>
        </w:rPr>
        <w:t>.</w:t>
      </w:r>
      <w:r w:rsidR="00801597">
        <w:rPr>
          <w:rFonts w:asciiTheme="majorBidi" w:hAnsiTheme="majorBidi" w:cstheme="majorBidi"/>
          <w:sz w:val="24"/>
          <w:szCs w:val="24"/>
        </w:rPr>
        <w:t xml:space="preserve"> The pros are the </w:t>
      </w:r>
      <w:r w:rsidR="00801597" w:rsidRPr="00801597">
        <w:rPr>
          <w:rFonts w:asciiTheme="majorBidi" w:hAnsiTheme="majorBidi" w:cstheme="majorBidi"/>
          <w:sz w:val="24"/>
          <w:szCs w:val="24"/>
        </w:rPr>
        <w:t>control of rate</w:t>
      </w:r>
      <w:r w:rsidR="00801597">
        <w:rPr>
          <w:rFonts w:asciiTheme="majorBidi" w:hAnsiTheme="majorBidi" w:cstheme="majorBidi"/>
          <w:sz w:val="24"/>
          <w:szCs w:val="24"/>
        </w:rPr>
        <w:t xml:space="preserve"> is a</w:t>
      </w:r>
      <w:r w:rsidR="00801597" w:rsidRPr="00801597">
        <w:rPr>
          <w:rFonts w:asciiTheme="majorBidi" w:hAnsiTheme="majorBidi" w:cstheme="majorBidi"/>
          <w:sz w:val="24"/>
          <w:szCs w:val="24"/>
        </w:rPr>
        <w:t>ccurate and P*</w:t>
      </w:r>
      <w:r w:rsidR="00801597">
        <w:rPr>
          <w:rFonts w:asciiTheme="majorBidi" w:hAnsiTheme="majorBidi" w:cstheme="majorBidi"/>
          <w:sz w:val="24"/>
          <w:szCs w:val="24"/>
        </w:rPr>
        <w:t xml:space="preserve"> </w:t>
      </w:r>
      <w:r w:rsidR="00801597" w:rsidRPr="00801597">
        <w:rPr>
          <w:rFonts w:asciiTheme="majorBidi" w:hAnsiTheme="majorBidi" w:cstheme="majorBidi"/>
          <w:sz w:val="24"/>
          <w:szCs w:val="24"/>
        </w:rPr>
        <w:t xml:space="preserve">be </w:t>
      </w:r>
      <w:r w:rsidR="00801597">
        <w:rPr>
          <w:rFonts w:asciiTheme="majorBidi" w:hAnsiTheme="majorBidi" w:cstheme="majorBidi"/>
          <w:sz w:val="24"/>
          <w:szCs w:val="24"/>
        </w:rPr>
        <w:t xml:space="preserve">able to </w:t>
      </w:r>
      <w:r w:rsidR="002666F9">
        <w:rPr>
          <w:rFonts w:asciiTheme="majorBidi" w:hAnsiTheme="majorBidi" w:cstheme="majorBidi"/>
          <w:sz w:val="24"/>
          <w:szCs w:val="24"/>
        </w:rPr>
        <w:t>be defined</w:t>
      </w:r>
      <w:r w:rsidR="00801597">
        <w:rPr>
          <w:rFonts w:asciiTheme="majorBidi" w:hAnsiTheme="majorBidi" w:cstheme="majorBidi"/>
          <w:sz w:val="24"/>
          <w:szCs w:val="24"/>
        </w:rPr>
        <w:t>. In contrast, by closed the lack</w:t>
      </w:r>
      <w:r w:rsidR="00801597" w:rsidRPr="00801597">
        <w:rPr>
          <w:rFonts w:asciiTheme="majorBidi" w:hAnsiTheme="majorBidi" w:cstheme="majorBidi"/>
          <w:sz w:val="24"/>
          <w:szCs w:val="24"/>
        </w:rPr>
        <w:t xml:space="preserve"> of production</w:t>
      </w:r>
      <w:r w:rsidR="00801597">
        <w:rPr>
          <w:rFonts w:asciiTheme="majorBidi" w:hAnsiTheme="majorBidi" w:cstheme="majorBidi"/>
          <w:sz w:val="24"/>
          <w:szCs w:val="24"/>
        </w:rPr>
        <w:t xml:space="preserve"> will occur.</w:t>
      </w:r>
    </w:p>
    <w:p w14:paraId="1CADD7EC" w14:textId="0F303577" w:rsidR="00CC561E" w:rsidRDefault="00CC561E" w:rsidP="00A435F0">
      <w:pPr>
        <w:pStyle w:val="ListParagraph"/>
        <w:spacing w:line="360" w:lineRule="auto"/>
        <w:jc w:val="both"/>
        <w:rPr>
          <w:rFonts w:asciiTheme="majorBidi" w:hAnsiTheme="majorBidi" w:cstheme="majorBidi"/>
          <w:sz w:val="24"/>
          <w:szCs w:val="24"/>
        </w:rPr>
      </w:pPr>
      <w:r w:rsidRPr="00A435F0">
        <w:rPr>
          <w:rFonts w:asciiTheme="majorBidi" w:hAnsiTheme="majorBidi" w:cstheme="majorBidi"/>
          <w:sz w:val="24"/>
          <w:szCs w:val="24"/>
        </w:rPr>
        <w:t xml:space="preserve">Fundamentally, the test is led through producing a well on constant rate for several time, closing in the well typically at the surface that permitting the pressure to build up in the wellbore, and registration the down hole pressure in the wellbore by way of a function of period. So that, ss of these data it is probable to evaluate the formation permeability and present drainage zone pressure, and to describe stimulation or damage and reservoir </w:t>
      </w:r>
      <w:r w:rsidR="00913755" w:rsidRPr="00A435F0">
        <w:rPr>
          <w:rFonts w:asciiTheme="majorBidi" w:hAnsiTheme="majorBidi" w:cstheme="majorBidi"/>
          <w:sz w:val="24"/>
          <w:szCs w:val="24"/>
        </w:rPr>
        <w:t>heterogeneousness</w:t>
      </w:r>
      <w:r w:rsidRPr="00A435F0">
        <w:rPr>
          <w:rFonts w:asciiTheme="majorBidi" w:hAnsiTheme="majorBidi" w:cstheme="majorBidi"/>
          <w:sz w:val="24"/>
          <w:szCs w:val="24"/>
        </w:rPr>
        <w:t xml:space="preserve"> or else borders </w:t>
      </w:r>
      <w:r w:rsidR="00A435F0" w:rsidRPr="00A435F0">
        <w:rPr>
          <w:rFonts w:asciiTheme="majorBidi" w:hAnsiTheme="majorBidi" w:cstheme="majorBidi"/>
          <w:sz w:val="24"/>
          <w:szCs w:val="24"/>
        </w:rPr>
        <w:t>frequently</w:t>
      </w:r>
      <w:r w:rsidR="00A435F0" w:rsidRPr="00913755">
        <w:rPr>
          <w:rFonts w:asciiTheme="majorBidi" w:hAnsiTheme="majorBidi" w:cstheme="majorBidi"/>
          <w:sz w:val="24"/>
          <w:szCs w:val="24"/>
        </w:rPr>
        <w:t xml:space="preserve"> (Chaudhry, 2004)</w:t>
      </w:r>
      <w:r w:rsidRPr="00A435F0">
        <w:rPr>
          <w:rFonts w:asciiTheme="majorBidi" w:hAnsiTheme="majorBidi" w:cstheme="majorBidi"/>
          <w:sz w:val="24"/>
          <w:szCs w:val="24"/>
        </w:rPr>
        <w:t>.</w:t>
      </w:r>
    </w:p>
    <w:p w14:paraId="477FC5CF" w14:textId="33C30805" w:rsidR="003E656D" w:rsidRDefault="003E656D" w:rsidP="00442DC8">
      <w:pPr>
        <w:pStyle w:val="ListParagraph"/>
        <w:spacing w:line="360" w:lineRule="auto"/>
        <w:jc w:val="center"/>
        <w:rPr>
          <w:rFonts w:asciiTheme="majorBidi" w:hAnsiTheme="majorBidi" w:cstheme="majorBidi"/>
          <w:sz w:val="24"/>
          <w:szCs w:val="24"/>
        </w:rPr>
      </w:pPr>
      <w:r>
        <w:rPr>
          <w:noProof/>
        </w:rPr>
        <w:lastRenderedPageBreak/>
        <w:drawing>
          <wp:inline distT="0" distB="0" distL="0" distR="0" wp14:anchorId="4FA7A9C5" wp14:editId="791EF5A7">
            <wp:extent cx="2377440" cy="2071769"/>
            <wp:effectExtent l="0" t="0" r="3810"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66538" t="28278" r="11026" b="36944"/>
                    <a:stretch/>
                  </pic:blipFill>
                  <pic:spPr bwMode="auto">
                    <a:xfrm>
                      <a:off x="0" y="0"/>
                      <a:ext cx="2384486" cy="2077909"/>
                    </a:xfrm>
                    <a:prstGeom prst="rect">
                      <a:avLst/>
                    </a:prstGeom>
                    <a:ln>
                      <a:noFill/>
                    </a:ln>
                    <a:extLst>
                      <a:ext uri="{53640926-AAD7-44D8-BBD7-CCE9431645EC}">
                        <a14:shadowObscured xmlns:a14="http://schemas.microsoft.com/office/drawing/2010/main"/>
                      </a:ext>
                    </a:extLst>
                  </pic:spPr>
                </pic:pic>
              </a:graphicData>
            </a:graphic>
          </wp:inline>
        </w:drawing>
      </w:r>
    </w:p>
    <w:p w14:paraId="7CC61888" w14:textId="32E7EFE6" w:rsidR="00AA6489" w:rsidRDefault="003E656D" w:rsidP="00442DC8">
      <w:pPr>
        <w:pStyle w:val="ListParagraph"/>
        <w:spacing w:line="360" w:lineRule="auto"/>
        <w:jc w:val="center"/>
        <w:rPr>
          <w:rFonts w:asciiTheme="majorBidi" w:hAnsiTheme="majorBidi" w:cstheme="majorBidi"/>
          <w:sz w:val="24"/>
          <w:szCs w:val="24"/>
        </w:rPr>
      </w:pPr>
      <w:r w:rsidRPr="003E656D">
        <w:rPr>
          <w:rFonts w:asciiTheme="majorBidi" w:hAnsiTheme="majorBidi" w:cstheme="majorBidi"/>
          <w:sz w:val="24"/>
          <w:szCs w:val="24"/>
        </w:rPr>
        <w:t>Figure</w:t>
      </w:r>
      <w:r>
        <w:rPr>
          <w:rFonts w:asciiTheme="majorBidi" w:hAnsiTheme="majorBidi" w:cstheme="majorBidi"/>
          <w:sz w:val="24"/>
          <w:szCs w:val="24"/>
        </w:rPr>
        <w:t xml:space="preserve"> 1</w:t>
      </w:r>
      <w:r w:rsidRPr="003E656D">
        <w:rPr>
          <w:rFonts w:asciiTheme="majorBidi" w:hAnsiTheme="majorBidi" w:cstheme="majorBidi"/>
          <w:sz w:val="24"/>
          <w:szCs w:val="24"/>
        </w:rPr>
        <w:t xml:space="preserve"> Ideal drawdown–buildup sequence</w:t>
      </w:r>
      <w:r>
        <w:rPr>
          <w:rFonts w:asciiTheme="majorBidi" w:hAnsiTheme="majorBidi" w:cstheme="majorBidi"/>
          <w:sz w:val="24"/>
          <w:szCs w:val="24"/>
        </w:rPr>
        <w:t xml:space="preserve"> </w:t>
      </w:r>
      <w:r w:rsidRPr="00586CFF">
        <w:rPr>
          <w:rFonts w:asciiTheme="majorBidi" w:hAnsiTheme="majorBidi" w:cstheme="majorBidi"/>
          <w:sz w:val="24"/>
          <w:szCs w:val="24"/>
        </w:rPr>
        <w:t>(Berg, 2017)</w:t>
      </w:r>
      <w:r w:rsidRPr="003E656D">
        <w:rPr>
          <w:rFonts w:asciiTheme="majorBidi" w:hAnsiTheme="majorBidi" w:cstheme="majorBidi"/>
          <w:sz w:val="24"/>
          <w:szCs w:val="24"/>
        </w:rPr>
        <w:t>.</w:t>
      </w:r>
    </w:p>
    <w:p w14:paraId="07F15E2F" w14:textId="77777777" w:rsidR="00AA6489" w:rsidRDefault="00AA6489" w:rsidP="003E656D">
      <w:pPr>
        <w:pStyle w:val="ListParagraph"/>
        <w:spacing w:line="360" w:lineRule="auto"/>
        <w:jc w:val="both"/>
        <w:rPr>
          <w:rFonts w:asciiTheme="majorBidi" w:hAnsiTheme="majorBidi" w:cstheme="majorBidi"/>
          <w:sz w:val="24"/>
          <w:szCs w:val="24"/>
        </w:rPr>
      </w:pPr>
    </w:p>
    <w:p w14:paraId="5C178780" w14:textId="42F5AEB2" w:rsidR="003E656D" w:rsidRDefault="003E656D" w:rsidP="00AA6489">
      <w:pPr>
        <w:pStyle w:val="ListParagraph"/>
        <w:spacing w:line="360" w:lineRule="auto"/>
        <w:jc w:val="both"/>
        <w:rPr>
          <w:rFonts w:asciiTheme="majorBidi" w:hAnsiTheme="majorBidi" w:cstheme="majorBidi"/>
          <w:b/>
          <w:bCs/>
          <w:sz w:val="24"/>
          <w:szCs w:val="24"/>
        </w:rPr>
      </w:pPr>
      <w:r w:rsidRPr="00AA6489">
        <w:rPr>
          <w:rFonts w:asciiTheme="majorBidi" w:hAnsiTheme="majorBidi" w:cstheme="majorBidi"/>
          <w:b/>
          <w:bCs/>
          <w:sz w:val="24"/>
          <w:szCs w:val="24"/>
        </w:rPr>
        <w:t xml:space="preserve"> </w:t>
      </w:r>
      <w:r w:rsidR="00AA6489" w:rsidRPr="002666F9">
        <w:rPr>
          <w:rFonts w:asciiTheme="majorBidi" w:hAnsiTheme="majorBidi" w:cstheme="majorBidi"/>
          <w:b/>
          <w:bCs/>
          <w:sz w:val="24"/>
          <w:szCs w:val="24"/>
        </w:rPr>
        <w:t>Horner</w:t>
      </w:r>
      <w:r w:rsidR="00AA6489" w:rsidRPr="00AA6489">
        <w:rPr>
          <w:rFonts w:asciiTheme="majorBidi" w:hAnsiTheme="majorBidi" w:cstheme="majorBidi"/>
          <w:b/>
          <w:bCs/>
          <w:sz w:val="24"/>
          <w:szCs w:val="24"/>
        </w:rPr>
        <w:t xml:space="preserve"> analysis</w:t>
      </w:r>
      <w:r w:rsidR="00AA6489">
        <w:rPr>
          <w:rFonts w:asciiTheme="majorBidi" w:hAnsiTheme="majorBidi" w:cstheme="majorBidi"/>
          <w:b/>
          <w:bCs/>
          <w:sz w:val="24"/>
          <w:szCs w:val="24"/>
        </w:rPr>
        <w:t>:</w:t>
      </w:r>
    </w:p>
    <w:p w14:paraId="52262973" w14:textId="77777777" w:rsidR="00AA6489" w:rsidRDefault="00AA6489" w:rsidP="00AA6489">
      <w:pPr>
        <w:pStyle w:val="ListParagraph"/>
        <w:spacing w:line="360" w:lineRule="auto"/>
        <w:jc w:val="both"/>
        <w:rPr>
          <w:rFonts w:asciiTheme="majorBidi" w:hAnsiTheme="majorBidi" w:cstheme="majorBidi"/>
          <w:sz w:val="24"/>
          <w:szCs w:val="24"/>
        </w:rPr>
      </w:pPr>
    </w:p>
    <w:p w14:paraId="08D8D610" w14:textId="54234273" w:rsidR="003E656D" w:rsidRDefault="00AA6489" w:rsidP="00F326E6">
      <w:pPr>
        <w:pStyle w:val="ListParagraph"/>
        <w:spacing w:line="360" w:lineRule="auto"/>
        <w:jc w:val="both"/>
        <w:rPr>
          <w:rFonts w:asciiTheme="majorBidi" w:hAnsiTheme="majorBidi" w:cstheme="majorBidi"/>
          <w:sz w:val="24"/>
          <w:szCs w:val="24"/>
        </w:rPr>
      </w:pPr>
      <w:r>
        <w:rPr>
          <w:rFonts w:asciiTheme="majorBidi" w:hAnsiTheme="majorBidi" w:cstheme="majorBidi"/>
          <w:sz w:val="24"/>
          <w:szCs w:val="24"/>
        </w:rPr>
        <w:t xml:space="preserve">To conclude </w:t>
      </w:r>
      <w:r w:rsidRPr="00AA6489">
        <w:rPr>
          <w:rFonts w:asciiTheme="majorBidi" w:hAnsiTheme="majorBidi" w:cstheme="majorBidi"/>
          <w:sz w:val="24"/>
          <w:szCs w:val="24"/>
        </w:rPr>
        <w:t xml:space="preserve">the well pressure used for a well test </w:t>
      </w:r>
      <w:r>
        <w:rPr>
          <w:rFonts w:asciiTheme="majorBidi" w:hAnsiTheme="majorBidi" w:cstheme="majorBidi"/>
          <w:sz w:val="24"/>
          <w:szCs w:val="24"/>
        </w:rPr>
        <w:t xml:space="preserve">that </w:t>
      </w:r>
      <w:r w:rsidRPr="00AA6489">
        <w:rPr>
          <w:rFonts w:asciiTheme="majorBidi" w:hAnsiTheme="majorBidi" w:cstheme="majorBidi"/>
          <w:sz w:val="24"/>
          <w:szCs w:val="24"/>
        </w:rPr>
        <w:t xml:space="preserve">together </w:t>
      </w:r>
      <w:r>
        <w:rPr>
          <w:rFonts w:asciiTheme="majorBidi" w:hAnsiTheme="majorBidi" w:cstheme="majorBidi"/>
          <w:sz w:val="24"/>
          <w:szCs w:val="24"/>
        </w:rPr>
        <w:t xml:space="preserve">the </w:t>
      </w:r>
      <w:r w:rsidRPr="00AA6489">
        <w:rPr>
          <w:rFonts w:asciiTheme="majorBidi" w:hAnsiTheme="majorBidi" w:cstheme="majorBidi"/>
          <w:sz w:val="24"/>
          <w:szCs w:val="24"/>
        </w:rPr>
        <w:t xml:space="preserve">buildup time </w:t>
      </w:r>
      <w:r w:rsidRPr="00AA6489">
        <w:rPr>
          <w:rFonts w:ascii="Cambria Math" w:hAnsi="Cambria Math" w:cs="Cambria Math"/>
          <w:sz w:val="24"/>
          <w:szCs w:val="24"/>
        </w:rPr>
        <w:t>𝛥𝑡</w:t>
      </w:r>
      <w:r w:rsidRPr="00AA6489">
        <w:rPr>
          <w:rFonts w:asciiTheme="majorBidi" w:hAnsiTheme="majorBidi" w:cstheme="majorBidi"/>
          <w:sz w:val="24"/>
          <w:szCs w:val="24"/>
        </w:rPr>
        <w:t xml:space="preserve"> </w:t>
      </w:r>
      <w:r>
        <w:rPr>
          <w:rFonts w:asciiTheme="majorBidi" w:hAnsiTheme="majorBidi" w:cstheme="majorBidi"/>
          <w:sz w:val="24"/>
          <w:szCs w:val="24"/>
        </w:rPr>
        <w:t>and</w:t>
      </w:r>
      <w:r w:rsidRPr="00AA6489">
        <w:rPr>
          <w:rFonts w:asciiTheme="majorBidi" w:hAnsiTheme="majorBidi" w:cstheme="majorBidi"/>
          <w:sz w:val="24"/>
          <w:szCs w:val="24"/>
        </w:rPr>
        <w:t xml:space="preserve"> production time </w:t>
      </w:r>
      <w:r w:rsidRPr="00AA6489">
        <w:rPr>
          <w:rFonts w:ascii="Cambria Math" w:hAnsi="Cambria Math" w:cs="Cambria Math"/>
          <w:sz w:val="24"/>
          <w:szCs w:val="24"/>
        </w:rPr>
        <w:t>𝑡𝑝</w:t>
      </w:r>
      <w:r w:rsidRPr="00AA6489">
        <w:rPr>
          <w:rFonts w:asciiTheme="majorBidi" w:hAnsiTheme="majorBidi" w:cstheme="majorBidi"/>
          <w:sz w:val="24"/>
          <w:szCs w:val="24"/>
        </w:rPr>
        <w:t xml:space="preserve"> is short adequate to </w:t>
      </w:r>
      <w:r>
        <w:rPr>
          <w:rFonts w:asciiTheme="majorBidi" w:hAnsiTheme="majorBidi" w:cstheme="majorBidi"/>
          <w:sz w:val="24"/>
          <w:szCs w:val="24"/>
        </w:rPr>
        <w:t>use</w:t>
      </w:r>
      <w:r w:rsidRPr="00AA6489">
        <w:rPr>
          <w:rFonts w:asciiTheme="majorBidi" w:hAnsiTheme="majorBidi" w:cstheme="majorBidi"/>
          <w:sz w:val="24"/>
          <w:szCs w:val="24"/>
        </w:rPr>
        <w:t xml:space="preserve"> the transient infinitely acting resolution</w:t>
      </w:r>
      <w:r w:rsidR="004209CD">
        <w:rPr>
          <w:rFonts w:asciiTheme="majorBidi" w:hAnsiTheme="majorBidi" w:cstheme="majorBidi"/>
          <w:sz w:val="24"/>
          <w:szCs w:val="24"/>
        </w:rPr>
        <w:t xml:space="preserve">. </w:t>
      </w:r>
      <w:r w:rsidR="004209CD" w:rsidRPr="004209CD">
        <w:rPr>
          <w:rFonts w:asciiTheme="majorBidi" w:hAnsiTheme="majorBidi" w:cstheme="majorBidi"/>
          <w:sz w:val="24"/>
          <w:szCs w:val="24"/>
        </w:rPr>
        <w:t>T</w:t>
      </w:r>
      <w:r w:rsidRPr="004209CD">
        <w:rPr>
          <w:rFonts w:asciiTheme="majorBidi" w:hAnsiTheme="majorBidi" w:cstheme="majorBidi"/>
          <w:sz w:val="24"/>
          <w:szCs w:val="24"/>
        </w:rPr>
        <w:t>he</w:t>
      </w:r>
      <w:r w:rsidR="004209CD" w:rsidRPr="004209CD">
        <w:rPr>
          <w:rFonts w:asciiTheme="majorBidi" w:hAnsiTheme="majorBidi" w:cstheme="majorBidi"/>
          <w:sz w:val="24"/>
          <w:szCs w:val="24"/>
        </w:rPr>
        <w:t xml:space="preserve"> </w:t>
      </w:r>
      <w:r w:rsidRPr="004209CD">
        <w:rPr>
          <w:rFonts w:asciiTheme="majorBidi" w:hAnsiTheme="majorBidi" w:cstheme="majorBidi"/>
          <w:sz w:val="24"/>
          <w:szCs w:val="24"/>
        </w:rPr>
        <w:t xml:space="preserve">term used for well pressure through buildup </w:t>
      </w:r>
      <w:r w:rsidR="004209CD" w:rsidRPr="004209CD">
        <w:rPr>
          <w:rFonts w:asciiTheme="majorBidi" w:hAnsiTheme="majorBidi" w:cstheme="majorBidi"/>
          <w:sz w:val="24"/>
          <w:szCs w:val="24"/>
        </w:rPr>
        <w:t>that</w:t>
      </w:r>
      <w:r w:rsidRPr="004209CD">
        <w:rPr>
          <w:rFonts w:asciiTheme="majorBidi" w:hAnsiTheme="majorBidi" w:cstheme="majorBidi"/>
          <w:sz w:val="24"/>
          <w:szCs w:val="24"/>
        </w:rPr>
        <w:t xml:space="preserve"> </w:t>
      </w:r>
      <w:r w:rsidR="004209CD" w:rsidRPr="004209CD">
        <w:rPr>
          <w:rFonts w:asciiTheme="majorBidi" w:hAnsiTheme="majorBidi" w:cstheme="majorBidi"/>
          <w:sz w:val="24"/>
          <w:szCs w:val="24"/>
        </w:rPr>
        <w:t>comprise</w:t>
      </w:r>
      <w:r w:rsidRPr="004209CD">
        <w:rPr>
          <w:rFonts w:asciiTheme="majorBidi" w:hAnsiTheme="majorBidi" w:cstheme="majorBidi"/>
          <w:sz w:val="24"/>
          <w:szCs w:val="24"/>
        </w:rPr>
        <w:t xml:space="preserve"> two</w:t>
      </w:r>
      <w:r w:rsidR="004209CD" w:rsidRPr="004209CD">
        <w:rPr>
          <w:rFonts w:asciiTheme="majorBidi" w:hAnsiTheme="majorBidi" w:cstheme="majorBidi"/>
          <w:sz w:val="24"/>
          <w:szCs w:val="24"/>
        </w:rPr>
        <w:t>, the first o</w:t>
      </w:r>
      <w:r w:rsidRPr="004209CD">
        <w:rPr>
          <w:rFonts w:asciiTheme="majorBidi" w:hAnsiTheme="majorBidi" w:cstheme="majorBidi"/>
          <w:sz w:val="24"/>
          <w:szCs w:val="24"/>
        </w:rPr>
        <w:t xml:space="preserve">ne </w:t>
      </w:r>
      <w:r w:rsidR="004209CD" w:rsidRPr="004209CD">
        <w:rPr>
          <w:rFonts w:asciiTheme="majorBidi" w:hAnsiTheme="majorBidi" w:cstheme="majorBidi"/>
          <w:sz w:val="24"/>
          <w:szCs w:val="24"/>
        </w:rPr>
        <w:t>used for</w:t>
      </w:r>
      <w:r w:rsidRPr="004209CD">
        <w:rPr>
          <w:rFonts w:asciiTheme="majorBidi" w:hAnsiTheme="majorBidi" w:cstheme="majorBidi"/>
          <w:sz w:val="24"/>
          <w:szCs w:val="24"/>
        </w:rPr>
        <w:t xml:space="preserve"> a well </w:t>
      </w:r>
      <w:r w:rsidR="004209CD" w:rsidRPr="004209CD">
        <w:rPr>
          <w:rFonts w:asciiTheme="majorBidi" w:hAnsiTheme="majorBidi" w:cstheme="majorBidi"/>
          <w:sz w:val="24"/>
          <w:szCs w:val="24"/>
        </w:rPr>
        <w:t>by</w:t>
      </w:r>
      <w:r w:rsidRPr="004209CD">
        <w:rPr>
          <w:rFonts w:asciiTheme="majorBidi" w:hAnsiTheme="majorBidi" w:cstheme="majorBidi"/>
          <w:sz w:val="24"/>
          <w:szCs w:val="24"/>
        </w:rPr>
        <w:t xml:space="preserve"> constant rate </w:t>
      </w:r>
      <w:r w:rsidRPr="004209CD">
        <w:rPr>
          <w:rFonts w:ascii="Cambria Math" w:hAnsi="Cambria Math" w:cs="Cambria Math"/>
          <w:sz w:val="24"/>
          <w:szCs w:val="24"/>
        </w:rPr>
        <w:t>𝑄</w:t>
      </w:r>
      <w:r w:rsidRPr="004209CD">
        <w:rPr>
          <w:rFonts w:asciiTheme="majorBidi" w:hAnsiTheme="majorBidi" w:cstheme="majorBidi"/>
          <w:sz w:val="24"/>
          <w:szCs w:val="24"/>
        </w:rPr>
        <w:t xml:space="preserve"> </w:t>
      </w:r>
      <w:r w:rsidR="004209CD" w:rsidRPr="004209CD">
        <w:rPr>
          <w:rFonts w:asciiTheme="majorBidi" w:hAnsiTheme="majorBidi" w:cstheme="majorBidi"/>
          <w:sz w:val="24"/>
          <w:szCs w:val="24"/>
        </w:rPr>
        <w:t>beginning</w:t>
      </w:r>
      <w:r w:rsidRPr="004209CD">
        <w:rPr>
          <w:rFonts w:asciiTheme="majorBidi" w:hAnsiTheme="majorBidi" w:cstheme="majorBidi"/>
          <w:sz w:val="24"/>
          <w:szCs w:val="24"/>
        </w:rPr>
        <w:t xml:space="preserve"> at time </w:t>
      </w:r>
      <w:r w:rsidRPr="004209CD">
        <w:rPr>
          <w:rFonts w:ascii="Cambria Math" w:hAnsi="Cambria Math" w:cs="Cambria Math"/>
          <w:sz w:val="24"/>
          <w:szCs w:val="24"/>
        </w:rPr>
        <w:t>𝑡</w:t>
      </w:r>
      <w:r w:rsidRPr="004209CD">
        <w:rPr>
          <w:rFonts w:asciiTheme="majorBidi" w:hAnsiTheme="majorBidi" w:cstheme="majorBidi"/>
          <w:sz w:val="24"/>
          <w:szCs w:val="24"/>
        </w:rPr>
        <w:t xml:space="preserve"> = 0, and </w:t>
      </w:r>
      <w:r w:rsidR="004209CD" w:rsidRPr="004209CD">
        <w:rPr>
          <w:rFonts w:asciiTheme="majorBidi" w:hAnsiTheme="majorBidi" w:cstheme="majorBidi"/>
          <w:sz w:val="24"/>
          <w:szCs w:val="24"/>
        </w:rPr>
        <w:t xml:space="preserve">the second </w:t>
      </w:r>
      <w:r w:rsidRPr="004209CD">
        <w:rPr>
          <w:rFonts w:asciiTheme="majorBidi" w:hAnsiTheme="majorBidi" w:cstheme="majorBidi"/>
          <w:sz w:val="24"/>
          <w:szCs w:val="24"/>
        </w:rPr>
        <w:t xml:space="preserve">one </w:t>
      </w:r>
      <w:r w:rsidR="004209CD" w:rsidRPr="004209CD">
        <w:rPr>
          <w:rFonts w:asciiTheme="majorBidi" w:hAnsiTheme="majorBidi" w:cstheme="majorBidi"/>
          <w:sz w:val="24"/>
          <w:szCs w:val="24"/>
        </w:rPr>
        <w:t>used for</w:t>
      </w:r>
      <w:r w:rsidRPr="004209CD">
        <w:rPr>
          <w:rFonts w:asciiTheme="majorBidi" w:hAnsiTheme="majorBidi" w:cstheme="majorBidi"/>
          <w:sz w:val="24"/>
          <w:szCs w:val="24"/>
        </w:rPr>
        <w:t xml:space="preserve"> a well </w:t>
      </w:r>
      <w:r w:rsidR="004209CD" w:rsidRPr="004209CD">
        <w:rPr>
          <w:rFonts w:asciiTheme="majorBidi" w:hAnsiTheme="majorBidi" w:cstheme="majorBidi"/>
          <w:sz w:val="24"/>
          <w:szCs w:val="24"/>
        </w:rPr>
        <w:t>by</w:t>
      </w:r>
      <w:r w:rsidRPr="004209CD">
        <w:rPr>
          <w:rFonts w:asciiTheme="majorBidi" w:hAnsiTheme="majorBidi" w:cstheme="majorBidi"/>
          <w:sz w:val="24"/>
          <w:szCs w:val="24"/>
        </w:rPr>
        <w:t xml:space="preserve"> constant rate −</w:t>
      </w:r>
      <w:r w:rsidRPr="004209CD">
        <w:rPr>
          <w:rFonts w:ascii="Cambria Math" w:hAnsi="Cambria Math" w:cs="Cambria Math"/>
          <w:sz w:val="24"/>
          <w:szCs w:val="24"/>
        </w:rPr>
        <w:t>𝑄</w:t>
      </w:r>
      <w:r w:rsidR="004209CD" w:rsidRPr="004209CD">
        <w:rPr>
          <w:rFonts w:ascii="Cambria Math" w:hAnsi="Cambria Math" w:cs="Cambria Math"/>
          <w:sz w:val="24"/>
          <w:szCs w:val="24"/>
        </w:rPr>
        <w:t xml:space="preserve"> </w:t>
      </w:r>
      <w:r w:rsidR="004209CD" w:rsidRPr="004209CD">
        <w:rPr>
          <w:rFonts w:asciiTheme="majorBidi" w:hAnsiTheme="majorBidi" w:cstheme="majorBidi"/>
          <w:sz w:val="24"/>
          <w:szCs w:val="24"/>
        </w:rPr>
        <w:t>beginning</w:t>
      </w:r>
      <w:r w:rsidRPr="004209CD">
        <w:rPr>
          <w:rFonts w:asciiTheme="majorBidi" w:hAnsiTheme="majorBidi" w:cstheme="majorBidi"/>
          <w:sz w:val="24"/>
          <w:szCs w:val="24"/>
        </w:rPr>
        <w:t xml:space="preserve"> at time </w:t>
      </w:r>
      <w:r w:rsidRPr="004209CD">
        <w:rPr>
          <w:rFonts w:ascii="Cambria Math" w:hAnsi="Cambria Math" w:cs="Cambria Math"/>
          <w:sz w:val="24"/>
          <w:szCs w:val="24"/>
        </w:rPr>
        <w:t>𝑡</w:t>
      </w:r>
      <w:r w:rsidRPr="004209CD">
        <w:rPr>
          <w:rFonts w:asciiTheme="majorBidi" w:hAnsiTheme="majorBidi" w:cstheme="majorBidi"/>
          <w:sz w:val="24"/>
          <w:szCs w:val="24"/>
        </w:rPr>
        <w:t xml:space="preserve"> = </w:t>
      </w:r>
      <w:r w:rsidRPr="004209CD">
        <w:rPr>
          <w:rFonts w:ascii="Cambria Math" w:hAnsi="Cambria Math" w:cs="Cambria Math"/>
          <w:sz w:val="24"/>
          <w:szCs w:val="24"/>
        </w:rPr>
        <w:t>𝑡𝑝</w:t>
      </w:r>
      <w:r w:rsidR="00F326E6">
        <w:rPr>
          <w:rFonts w:ascii="Cambria Math" w:hAnsi="Cambria Math" w:cs="Cambria Math"/>
          <w:sz w:val="24"/>
          <w:szCs w:val="24"/>
        </w:rPr>
        <w:t xml:space="preserve"> </w:t>
      </w:r>
      <w:r w:rsidR="00F326E6" w:rsidRPr="00F326E6">
        <w:rPr>
          <w:rFonts w:asciiTheme="majorBidi" w:hAnsiTheme="majorBidi" w:cstheme="majorBidi"/>
          <w:sz w:val="24"/>
          <w:szCs w:val="24"/>
        </w:rPr>
        <w:t xml:space="preserve">(Berg, 2017).  </w:t>
      </w:r>
    </w:p>
    <w:p w14:paraId="6B42F97B" w14:textId="0369CDB6" w:rsidR="004209CD" w:rsidRDefault="004209CD" w:rsidP="004209CD">
      <w:pPr>
        <w:pStyle w:val="ListParagraph"/>
        <w:spacing w:line="360" w:lineRule="auto"/>
        <w:jc w:val="both"/>
        <w:rPr>
          <w:rFonts w:asciiTheme="majorBidi" w:hAnsiTheme="majorBidi" w:cstheme="majorBidi"/>
          <w:sz w:val="24"/>
          <w:szCs w:val="24"/>
        </w:rPr>
      </w:pPr>
    </w:p>
    <w:p w14:paraId="0D05737F" w14:textId="508643D7" w:rsidR="004209CD" w:rsidRDefault="004209CD" w:rsidP="004209CD">
      <w:pPr>
        <w:pStyle w:val="ListParagraph"/>
        <w:spacing w:line="360" w:lineRule="auto"/>
        <w:jc w:val="both"/>
        <w:rPr>
          <w:rFonts w:asciiTheme="majorBidi" w:hAnsiTheme="majorBidi" w:cstheme="majorBidi"/>
          <w:sz w:val="24"/>
          <w:szCs w:val="24"/>
        </w:rPr>
      </w:pPr>
      <w:r>
        <w:rPr>
          <w:rFonts w:asciiTheme="majorBidi" w:hAnsiTheme="majorBidi" w:cstheme="majorBidi"/>
          <w:sz w:val="24"/>
          <w:szCs w:val="24"/>
        </w:rPr>
        <w:t xml:space="preserve">The </w:t>
      </w:r>
      <w:r w:rsidRPr="004209CD">
        <w:rPr>
          <w:rFonts w:asciiTheme="majorBidi" w:hAnsiTheme="majorBidi" w:cstheme="majorBidi"/>
          <w:sz w:val="24"/>
          <w:szCs w:val="24"/>
        </w:rPr>
        <w:t xml:space="preserve">wellbore storage and skin effects </w:t>
      </w:r>
      <w:r>
        <w:rPr>
          <w:rFonts w:asciiTheme="majorBidi" w:hAnsiTheme="majorBidi" w:cstheme="majorBidi"/>
          <w:sz w:val="24"/>
          <w:szCs w:val="24"/>
        </w:rPr>
        <w:t>then begin</w:t>
      </w:r>
      <w:r w:rsidRPr="004209CD">
        <w:rPr>
          <w:rFonts w:asciiTheme="majorBidi" w:hAnsiTheme="majorBidi" w:cstheme="majorBidi"/>
          <w:sz w:val="24"/>
          <w:szCs w:val="24"/>
        </w:rPr>
        <w:t xml:space="preserve"> of closed-in, </w:t>
      </w:r>
      <w:r>
        <w:rPr>
          <w:rFonts w:asciiTheme="majorBidi" w:hAnsiTheme="majorBidi" w:cstheme="majorBidi"/>
          <w:sz w:val="24"/>
          <w:szCs w:val="24"/>
        </w:rPr>
        <w:t>then</w:t>
      </w:r>
      <w:r w:rsidRPr="004209CD">
        <w:rPr>
          <w:rFonts w:asciiTheme="majorBidi" w:hAnsiTheme="majorBidi" w:cstheme="majorBidi"/>
          <w:sz w:val="24"/>
          <w:szCs w:val="24"/>
        </w:rPr>
        <w:t xml:space="preserve"> use</w:t>
      </w:r>
      <w:r>
        <w:rPr>
          <w:rFonts w:asciiTheme="majorBidi" w:hAnsiTheme="majorBidi" w:cstheme="majorBidi"/>
          <w:sz w:val="24"/>
          <w:szCs w:val="24"/>
        </w:rPr>
        <w:t xml:space="preserve"> the equations: </w:t>
      </w:r>
    </w:p>
    <w:p w14:paraId="0215E08C" w14:textId="3BB03E58" w:rsidR="005E1E91" w:rsidRPr="00442DC8" w:rsidRDefault="005E1E91" w:rsidP="00442DC8">
      <w:pPr>
        <w:pStyle w:val="ListParagraph"/>
        <w:spacing w:line="360" w:lineRule="auto"/>
        <w:jc w:val="both"/>
        <w:rPr>
          <w:rFonts w:asciiTheme="majorBidi" w:eastAsiaTheme="minorEastAsia" w:hAnsiTheme="majorBidi" w:cstheme="majorBidi"/>
          <w:sz w:val="24"/>
          <w:szCs w:val="24"/>
        </w:rPr>
      </w:pPr>
      <w:r w:rsidRPr="005E1E91">
        <w:rPr>
          <w:rFonts w:asciiTheme="majorBidi" w:eastAsiaTheme="minorEastAsia" w:hAnsiTheme="majorBidi" w:cstheme="majorBidi"/>
          <w:sz w:val="24"/>
          <w:szCs w:val="24"/>
        </w:rPr>
        <w:t>Where</w:t>
      </w:r>
      <w:r>
        <w:rPr>
          <w:rFonts w:asciiTheme="majorBidi" w:eastAsiaTheme="minorEastAsia" w:hAnsiTheme="majorBidi" w:cstheme="majorBidi"/>
          <w:sz w:val="24"/>
          <w:szCs w:val="24"/>
        </w:rPr>
        <w:t>:</w:t>
      </w:r>
      <w:r w:rsidR="00442DC8">
        <w:rPr>
          <w:rFonts w:asciiTheme="majorBidi" w:eastAsiaTheme="minorEastAsia" w:hAnsiTheme="majorBidi" w:cstheme="majorBidi"/>
          <w:sz w:val="24"/>
          <w:szCs w:val="24"/>
        </w:rPr>
        <w:t xml:space="preserve"> </w:t>
      </w:r>
      <w:r w:rsidRPr="005E1E91">
        <w:rPr>
          <w:rFonts w:ascii="Cambria Math" w:eastAsiaTheme="minorEastAsia" w:hAnsi="Cambria Math" w:cs="Cambria Math"/>
          <w:sz w:val="24"/>
          <w:szCs w:val="24"/>
        </w:rPr>
        <w:t>𝑚</w:t>
      </w:r>
      <w:r w:rsidRPr="005E1E91">
        <w:rPr>
          <w:rFonts w:asciiTheme="majorBidi" w:eastAsiaTheme="minorEastAsia" w:hAnsiTheme="majorBidi" w:cstheme="majorBidi"/>
          <w:sz w:val="24"/>
          <w:szCs w:val="24"/>
        </w:rPr>
        <w:t xml:space="preserve"> = </w:t>
      </w:r>
      <m:oMath>
        <m:r>
          <w:rPr>
            <w:rFonts w:ascii="Cambria Math" w:eastAsiaTheme="minorEastAsia" w:hAnsi="Cambria Math" w:cstheme="majorBidi"/>
            <w:sz w:val="24"/>
            <w:szCs w:val="24"/>
          </w:rPr>
          <m:t>-</m:t>
        </m:r>
        <m:f>
          <m:fPr>
            <m:ctrlPr>
              <w:rPr>
                <w:rFonts w:ascii="Cambria Math" w:eastAsiaTheme="minorEastAsia" w:hAnsi="Cambria Math" w:cstheme="majorBidi"/>
                <w:i/>
                <w:sz w:val="24"/>
                <w:szCs w:val="24"/>
              </w:rPr>
            </m:ctrlPr>
          </m:fPr>
          <m:num>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p</m:t>
                </m:r>
              </m:e>
              <m:sub>
                <m:r>
                  <w:rPr>
                    <w:rFonts w:ascii="Cambria Math" w:eastAsiaTheme="minorEastAsia" w:hAnsi="Cambria Math" w:cstheme="majorBidi"/>
                    <w:sz w:val="24"/>
                    <w:szCs w:val="24"/>
                  </w:rPr>
                  <m:t>c</m:t>
                </m:r>
              </m:sub>
            </m:sSub>
          </m:num>
          <m:den>
            <m:r>
              <w:rPr>
                <w:rFonts w:ascii="Cambria Math" w:eastAsiaTheme="minorEastAsia" w:hAnsi="Cambria Math" w:cstheme="majorBidi"/>
                <w:sz w:val="24"/>
                <w:szCs w:val="24"/>
              </w:rPr>
              <m:t>2</m:t>
            </m:r>
          </m:den>
        </m:f>
      </m:oMath>
      <w:r w:rsidR="00B52672">
        <w:rPr>
          <w:rFonts w:asciiTheme="majorBidi" w:eastAsiaTheme="minorEastAsia" w:hAnsiTheme="majorBidi" w:cstheme="majorBidi"/>
          <w:sz w:val="24"/>
          <w:szCs w:val="24"/>
        </w:rPr>
        <w:t xml:space="preserve">. </w:t>
      </w:r>
    </w:p>
    <w:p w14:paraId="09862F51" w14:textId="1DBCA083" w:rsidR="00B52672" w:rsidRPr="00B52672" w:rsidRDefault="00023AE9" w:rsidP="00B52672">
      <w:pPr>
        <w:pStyle w:val="ListParagraph"/>
        <w:spacing w:line="360" w:lineRule="auto"/>
        <w:jc w:val="both"/>
        <w:rPr>
          <w:rFonts w:asciiTheme="majorBidi" w:eastAsiaTheme="minorEastAsia" w:hAnsiTheme="majorBidi" w:cstheme="majorBidi"/>
          <w:sz w:val="24"/>
          <w:szCs w:val="24"/>
        </w:rPr>
      </w:pPr>
      <m:oMathPara>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p</m:t>
              </m:r>
            </m:e>
            <m:sub>
              <m:r>
                <w:rPr>
                  <w:rFonts w:ascii="Cambria Math" w:eastAsiaTheme="minorEastAsia" w:hAnsi="Cambria Math" w:cstheme="majorBidi"/>
                  <w:sz w:val="24"/>
                  <w:szCs w:val="24"/>
                </w:rPr>
                <m:t>w</m:t>
              </m:r>
            </m:sub>
          </m:sSub>
          <m:d>
            <m:dPr>
              <m:ctrlPr>
                <w:rPr>
                  <w:rFonts w:ascii="Cambria Math" w:eastAsiaTheme="minorEastAsia" w:hAnsi="Cambria Math" w:cstheme="majorBidi"/>
                  <w:i/>
                  <w:sz w:val="24"/>
                  <w:szCs w:val="24"/>
                </w:rPr>
              </m:ctrlPr>
            </m:dPr>
            <m:e>
              <m:r>
                <w:rPr>
                  <w:rFonts w:ascii="Cambria Math" w:eastAsiaTheme="minorEastAsia" w:hAnsi="Cambria Math" w:cstheme="majorBidi"/>
                  <w:sz w:val="24"/>
                  <w:szCs w:val="24"/>
                </w:rPr>
                <m:t>t</m:t>
              </m:r>
            </m:e>
          </m:d>
          <m:r>
            <w:rPr>
              <w:rFonts w:ascii="Cambria Math" w:eastAsiaTheme="minorEastAsia" w:hAnsi="Cambria Math" w:cstheme="majorBidi"/>
              <w:sz w:val="24"/>
              <w:szCs w:val="24"/>
            </w:rPr>
            <m:t>=</m:t>
          </m:r>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p</m:t>
              </m:r>
            </m:e>
            <m:sub>
              <m:r>
                <w:rPr>
                  <w:rFonts w:ascii="Cambria Math" w:eastAsiaTheme="minorEastAsia" w:hAnsi="Cambria Math" w:cstheme="majorBidi"/>
                  <w:sz w:val="24"/>
                  <w:szCs w:val="24"/>
                </w:rPr>
                <m:t>i</m:t>
              </m:r>
            </m:sub>
          </m:sSub>
          <m:r>
            <w:rPr>
              <w:rFonts w:ascii="Cambria Math" w:eastAsiaTheme="minorEastAsia" w:hAnsi="Cambria Math" w:cstheme="majorBidi"/>
              <w:sz w:val="24"/>
              <w:szCs w:val="24"/>
            </w:rPr>
            <m:t>-</m:t>
          </m:r>
          <m:f>
            <m:fPr>
              <m:ctrlPr>
                <w:rPr>
                  <w:rFonts w:ascii="Cambria Math" w:eastAsiaTheme="minorEastAsia" w:hAnsi="Cambria Math" w:cstheme="majorBidi"/>
                  <w:i/>
                  <w:sz w:val="24"/>
                  <w:szCs w:val="24"/>
                </w:rPr>
              </m:ctrlPr>
            </m:fPr>
            <m:num>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p</m:t>
                  </m:r>
                </m:e>
                <m:sub>
                  <m:r>
                    <w:rPr>
                      <w:rFonts w:ascii="Cambria Math" w:eastAsiaTheme="minorEastAsia" w:hAnsi="Cambria Math" w:cstheme="majorBidi"/>
                      <w:sz w:val="24"/>
                      <w:szCs w:val="24"/>
                    </w:rPr>
                    <m:t>c</m:t>
                  </m:r>
                </m:sub>
              </m:sSub>
            </m:num>
            <m:den>
              <m:r>
                <w:rPr>
                  <w:rFonts w:ascii="Cambria Math" w:eastAsiaTheme="minorEastAsia" w:hAnsi="Cambria Math" w:cstheme="majorBidi"/>
                  <w:sz w:val="24"/>
                  <w:szCs w:val="24"/>
                </w:rPr>
                <m:t>2</m:t>
              </m:r>
            </m:den>
          </m:f>
          <m:r>
            <w:rPr>
              <w:rFonts w:ascii="Cambria Math" w:eastAsiaTheme="minorEastAsia" w:hAnsi="Cambria Math" w:cstheme="majorBidi"/>
              <w:sz w:val="24"/>
              <w:szCs w:val="24"/>
            </w:rPr>
            <m:t xml:space="preserve"> (</m:t>
          </m:r>
          <m:func>
            <m:funcPr>
              <m:ctrlPr>
                <w:rPr>
                  <w:rFonts w:ascii="Cambria Math" w:eastAsiaTheme="minorEastAsia" w:hAnsi="Cambria Math" w:cstheme="majorBidi"/>
                  <w:sz w:val="24"/>
                  <w:szCs w:val="24"/>
                </w:rPr>
              </m:ctrlPr>
            </m:funcPr>
            <m:fName>
              <m:r>
                <m:rPr>
                  <m:sty m:val="p"/>
                </m:rPr>
                <w:rPr>
                  <w:rFonts w:ascii="Cambria Math" w:eastAsiaTheme="minorEastAsia" w:hAnsi="Cambria Math" w:cstheme="majorBidi"/>
                  <w:sz w:val="24"/>
                  <w:szCs w:val="24"/>
                </w:rPr>
                <m:t>ln</m:t>
              </m:r>
              <m:ctrlPr>
                <w:rPr>
                  <w:rFonts w:ascii="Cambria Math" w:eastAsiaTheme="minorEastAsia" w:hAnsi="Cambria Math" w:cstheme="majorBidi"/>
                  <w:i/>
                  <w:sz w:val="24"/>
                  <w:szCs w:val="24"/>
                </w:rPr>
              </m:ctrlPr>
            </m:fName>
            <m:e>
              <m:d>
                <m:dPr>
                  <m:ctrlPr>
                    <w:rPr>
                      <w:rFonts w:ascii="Cambria Math" w:eastAsiaTheme="minorEastAsia" w:hAnsi="Cambria Math" w:cstheme="majorBidi"/>
                      <w:i/>
                      <w:sz w:val="24"/>
                      <w:szCs w:val="24"/>
                    </w:rPr>
                  </m:ctrlPr>
                </m:dPr>
                <m:e>
                  <m:r>
                    <w:rPr>
                      <w:rFonts w:ascii="Cambria Math" w:eastAsiaTheme="minorEastAsia" w:hAnsi="Cambria Math" w:cstheme="majorBidi"/>
                      <w:sz w:val="24"/>
                      <w:szCs w:val="24"/>
                    </w:rPr>
                    <m:t>4</m:t>
                  </m:r>
                  <m:r>
                    <w:rPr>
                      <w:rFonts w:ascii="Cambria Math" w:eastAsiaTheme="minorEastAsia" w:hAnsi="Cambria Math" w:cstheme="majorBidi"/>
                      <w:sz w:val="24"/>
                      <w:szCs w:val="24"/>
                    </w:rPr>
                    <m:t>η</m:t>
                  </m:r>
                  <m:r>
                    <w:rPr>
                      <w:rFonts w:ascii="Cambria Math" w:eastAsiaTheme="minorEastAsia" w:hAnsi="Cambria Math" w:cstheme="majorBidi"/>
                      <w:sz w:val="24"/>
                      <w:szCs w:val="24"/>
                    </w:rPr>
                    <m:t xml:space="preserve"> </m:t>
                  </m:r>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t</m:t>
                      </m:r>
                    </m:num>
                    <m:den>
                      <m:sSup>
                        <m:sSupPr>
                          <m:ctrlPr>
                            <w:rPr>
                              <w:rFonts w:ascii="Cambria Math" w:eastAsiaTheme="minorEastAsia" w:hAnsi="Cambria Math" w:cstheme="majorBidi"/>
                              <w:i/>
                              <w:sz w:val="24"/>
                              <w:szCs w:val="24"/>
                            </w:rPr>
                          </m:ctrlPr>
                        </m:sSupPr>
                        <m:e>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r</m:t>
                              </m:r>
                            </m:e>
                            <m:sub>
                              <m:r>
                                <w:rPr>
                                  <w:rFonts w:ascii="Cambria Math" w:eastAsiaTheme="minorEastAsia" w:hAnsi="Cambria Math" w:cstheme="majorBidi"/>
                                  <w:sz w:val="24"/>
                                  <w:szCs w:val="24"/>
                                </w:rPr>
                                <m:t>w</m:t>
                              </m:r>
                            </m:sub>
                          </m:sSub>
                        </m:e>
                        <m:sup>
                          <m:r>
                            <w:rPr>
                              <w:rFonts w:ascii="Cambria Math" w:eastAsiaTheme="minorEastAsia" w:hAnsi="Cambria Math" w:cstheme="majorBidi"/>
                              <w:sz w:val="24"/>
                              <w:szCs w:val="24"/>
                            </w:rPr>
                            <m:t>2</m:t>
                          </m:r>
                        </m:sup>
                      </m:sSup>
                    </m:den>
                  </m:f>
                  <m:r>
                    <w:rPr>
                      <w:rFonts w:ascii="Cambria Math" w:eastAsiaTheme="minorEastAsia" w:hAnsi="Cambria Math" w:cstheme="majorBidi"/>
                      <w:sz w:val="24"/>
                      <w:szCs w:val="24"/>
                    </w:rPr>
                    <m:t xml:space="preserve"> </m:t>
                  </m:r>
                </m:e>
              </m:d>
            </m:e>
          </m:func>
          <m:r>
            <w:rPr>
              <w:rFonts w:ascii="Cambria Math" w:eastAsiaTheme="minorEastAsia" w:hAnsi="Cambria Math" w:cstheme="majorBidi"/>
              <w:sz w:val="24"/>
              <w:szCs w:val="24"/>
            </w:rPr>
            <m:t>-</m:t>
          </m:r>
          <m:r>
            <w:rPr>
              <w:rFonts w:ascii="Cambria Math" w:eastAsiaTheme="minorEastAsia" w:hAnsi="Cambria Math" w:cstheme="majorBidi"/>
              <w:sz w:val="24"/>
              <w:szCs w:val="24"/>
            </w:rPr>
            <m:t>γ</m:t>
          </m:r>
          <m:r>
            <w:rPr>
              <w:rFonts w:ascii="Cambria Math" w:eastAsiaTheme="minorEastAsia" w:hAnsi="Cambria Math" w:cstheme="majorBidi"/>
              <w:sz w:val="24"/>
              <w:szCs w:val="24"/>
            </w:rPr>
            <m:t>+2</m:t>
          </m:r>
          <m:r>
            <w:rPr>
              <w:rFonts w:ascii="Cambria Math" w:eastAsiaTheme="minorEastAsia" w:hAnsi="Cambria Math" w:cstheme="majorBidi"/>
              <w:sz w:val="24"/>
              <w:szCs w:val="24"/>
            </w:rPr>
            <m:t>S</m:t>
          </m:r>
        </m:oMath>
      </m:oMathPara>
    </w:p>
    <w:p w14:paraId="686690F0" w14:textId="331C0C04" w:rsidR="00B52672" w:rsidRPr="00B52672" w:rsidRDefault="00E56C5E" w:rsidP="00B52672">
      <w:pPr>
        <w:pStyle w:val="ListParagraph"/>
        <w:spacing w:line="360" w:lineRule="auto"/>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So,</w:t>
      </w:r>
      <w:r w:rsidR="00B52672">
        <w:rPr>
          <w:rFonts w:asciiTheme="majorBidi" w:eastAsiaTheme="minorEastAsia" w:hAnsiTheme="majorBidi" w:cstheme="majorBidi"/>
          <w:sz w:val="24"/>
          <w:szCs w:val="24"/>
        </w:rPr>
        <w:t xml:space="preserve"> the m </w:t>
      </w:r>
      <w:r w:rsidR="00B52672" w:rsidRPr="00B52672">
        <w:rPr>
          <w:rFonts w:asciiTheme="majorBidi" w:eastAsiaTheme="minorEastAsia" w:hAnsiTheme="majorBidi" w:cstheme="majorBidi"/>
          <w:sz w:val="24"/>
          <w:szCs w:val="24"/>
        </w:rPr>
        <w:t xml:space="preserve">equals the </w:t>
      </w:r>
      <w:r w:rsidR="00442DC8">
        <w:rPr>
          <w:rFonts w:asciiTheme="majorBidi" w:eastAsiaTheme="minorEastAsia" w:hAnsiTheme="majorBidi" w:cstheme="majorBidi"/>
          <w:sz w:val="24"/>
          <w:szCs w:val="24"/>
        </w:rPr>
        <w:t xml:space="preserve">slope </w:t>
      </w:r>
      <w:r w:rsidR="00B52672">
        <w:rPr>
          <w:rFonts w:asciiTheme="majorBidi" w:eastAsiaTheme="minorEastAsia" w:hAnsiTheme="majorBidi" w:cstheme="majorBidi"/>
          <w:sz w:val="24"/>
          <w:szCs w:val="24"/>
        </w:rPr>
        <w:t xml:space="preserve">in this equation from the drawdown test. </w:t>
      </w:r>
    </w:p>
    <w:p w14:paraId="7E940EE6" w14:textId="77777777" w:rsidR="00B52672" w:rsidRPr="00B52672" w:rsidRDefault="00B52672" w:rsidP="00B52672">
      <w:pPr>
        <w:pStyle w:val="ListParagraph"/>
        <w:spacing w:line="360" w:lineRule="auto"/>
        <w:jc w:val="both"/>
        <w:rPr>
          <w:rFonts w:asciiTheme="majorBidi" w:eastAsiaTheme="minorEastAsia" w:hAnsiTheme="majorBidi" w:cstheme="majorBidi"/>
          <w:sz w:val="24"/>
          <w:szCs w:val="24"/>
        </w:rPr>
      </w:pPr>
    </w:p>
    <w:p w14:paraId="110C81EC" w14:textId="102ED5F9" w:rsidR="00B52672" w:rsidRPr="00B52672" w:rsidRDefault="00023AE9" w:rsidP="00B52672">
      <w:pPr>
        <w:pStyle w:val="ListParagraph"/>
        <w:rPr>
          <w:rFonts w:asciiTheme="majorBidi" w:eastAsiaTheme="minorEastAsia" w:hAnsiTheme="majorBidi" w:cstheme="majorBidi"/>
          <w:sz w:val="24"/>
          <w:szCs w:val="24"/>
        </w:rPr>
      </w:pPr>
      <m:oMathPara>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p</m:t>
              </m:r>
            </m:e>
            <m:sub>
              <m:r>
                <w:rPr>
                  <w:rFonts w:ascii="Cambria Math" w:eastAsiaTheme="minorEastAsia" w:hAnsi="Cambria Math" w:cstheme="majorBidi"/>
                  <w:sz w:val="24"/>
                  <w:szCs w:val="24"/>
                </w:rPr>
                <m:t>w</m:t>
              </m:r>
            </m:sub>
          </m:sSub>
          <m:d>
            <m:dPr>
              <m:ctrlPr>
                <w:rPr>
                  <w:rFonts w:ascii="Cambria Math" w:eastAsiaTheme="minorEastAsia" w:hAnsi="Cambria Math" w:cstheme="majorBidi"/>
                  <w:i/>
                  <w:sz w:val="24"/>
                  <w:szCs w:val="24"/>
                </w:rPr>
              </m:ctrlPr>
            </m:dPr>
            <m:e>
              <m:r>
                <w:rPr>
                  <w:rFonts w:ascii="Cambria Math" w:eastAsiaTheme="minorEastAsia" w:hAnsi="Cambria Math" w:cstheme="majorBidi"/>
                  <w:sz w:val="24"/>
                  <w:szCs w:val="24"/>
                </w:rPr>
                <m:t>t</m:t>
              </m:r>
            </m:e>
          </m:d>
          <m:r>
            <w:rPr>
              <w:rFonts w:ascii="Cambria Math" w:eastAsiaTheme="minorEastAsia" w:hAnsi="Cambria Math" w:cstheme="majorBidi"/>
              <w:sz w:val="24"/>
              <w:szCs w:val="24"/>
            </w:rPr>
            <m:t>=-</m:t>
          </m:r>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Qμ</m:t>
              </m:r>
            </m:num>
            <m:den>
              <m:r>
                <w:rPr>
                  <w:rFonts w:ascii="Cambria Math" w:eastAsiaTheme="minorEastAsia" w:hAnsi="Cambria Math" w:cstheme="majorBidi"/>
                  <w:sz w:val="24"/>
                  <w:szCs w:val="24"/>
                </w:rPr>
                <m:t>4</m:t>
              </m:r>
              <m:r>
                <w:rPr>
                  <w:rFonts w:ascii="Cambria Math" w:eastAsiaTheme="minorEastAsia" w:hAnsi="Cambria Math" w:cstheme="majorBidi"/>
                  <w:sz w:val="24"/>
                  <w:szCs w:val="24"/>
                </w:rPr>
                <m:t>πk</m:t>
              </m:r>
              <m:r>
                <w:rPr>
                  <w:rFonts w:ascii="Cambria Math" w:eastAsiaTheme="minorEastAsia" w:hAnsi="Cambria Math" w:cstheme="majorBidi"/>
                  <w:sz w:val="24"/>
                  <w:szCs w:val="24"/>
                </w:rPr>
                <m:t>h</m:t>
              </m:r>
            </m:den>
          </m:f>
          <m:func>
            <m:funcPr>
              <m:ctrlPr>
                <w:rPr>
                  <w:rFonts w:ascii="Cambria Math" w:eastAsiaTheme="minorEastAsia" w:hAnsi="Cambria Math" w:cstheme="majorBidi"/>
                  <w:sz w:val="24"/>
                  <w:szCs w:val="24"/>
                </w:rPr>
              </m:ctrlPr>
            </m:funcPr>
            <m:fName>
              <m:r>
                <m:rPr>
                  <m:sty m:val="p"/>
                </m:rPr>
                <w:rPr>
                  <w:rFonts w:ascii="Cambria Math" w:eastAsiaTheme="minorEastAsia" w:hAnsi="Cambria Math" w:cstheme="majorBidi"/>
                  <w:sz w:val="24"/>
                  <w:szCs w:val="24"/>
                </w:rPr>
                <m:t>ln</m:t>
              </m:r>
              <m:ctrlPr>
                <w:rPr>
                  <w:rFonts w:ascii="Cambria Math" w:eastAsiaTheme="minorEastAsia" w:hAnsi="Cambria Math" w:cstheme="majorBidi"/>
                  <w:i/>
                  <w:sz w:val="24"/>
                  <w:szCs w:val="24"/>
                </w:rPr>
              </m:ctrlPr>
            </m:fName>
            <m:e>
              <m:d>
                <m:dPr>
                  <m:ctrlPr>
                    <w:rPr>
                      <w:rFonts w:ascii="Cambria Math" w:eastAsiaTheme="minorEastAsia" w:hAnsi="Cambria Math" w:cstheme="majorBidi"/>
                      <w:i/>
                      <w:sz w:val="24"/>
                      <w:szCs w:val="24"/>
                    </w:rPr>
                  </m:ctrlPr>
                </m:dPr>
                <m:e>
                  <m:r>
                    <w:rPr>
                      <w:rFonts w:ascii="Cambria Math" w:eastAsiaTheme="minorEastAsia" w:hAnsi="Cambria Math" w:cstheme="majorBidi"/>
                      <w:sz w:val="24"/>
                      <w:szCs w:val="24"/>
                    </w:rPr>
                    <m:t>t</m:t>
                  </m:r>
                </m:e>
              </m:d>
            </m:e>
          </m:func>
          <m:r>
            <w:rPr>
              <w:rFonts w:ascii="Cambria Math" w:eastAsiaTheme="minorEastAsia" w:hAnsi="Cambria Math" w:cstheme="majorBidi"/>
              <w:sz w:val="24"/>
              <w:szCs w:val="24"/>
            </w:rPr>
            <m:t xml:space="preserve">+[ </m:t>
          </m:r>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p</m:t>
              </m:r>
            </m:e>
            <m:sub>
              <m:r>
                <w:rPr>
                  <w:rFonts w:ascii="Cambria Math" w:eastAsiaTheme="minorEastAsia" w:hAnsi="Cambria Math" w:cstheme="majorBidi"/>
                  <w:sz w:val="24"/>
                  <w:szCs w:val="24"/>
                </w:rPr>
                <m:t>i</m:t>
              </m:r>
              <m:r>
                <w:rPr>
                  <w:rFonts w:ascii="Cambria Math" w:eastAsiaTheme="minorEastAsia" w:hAnsi="Cambria Math" w:cstheme="majorBidi"/>
                  <w:sz w:val="24"/>
                  <w:szCs w:val="24"/>
                </w:rPr>
                <m:t xml:space="preserve"> </m:t>
              </m:r>
            </m:sub>
          </m:sSub>
          <m:r>
            <w:rPr>
              <w:rFonts w:ascii="Cambria Math" w:eastAsiaTheme="minorEastAsia" w:hAnsi="Cambria Math" w:cstheme="majorBidi"/>
              <w:sz w:val="24"/>
              <w:szCs w:val="24"/>
            </w:rPr>
            <m:t>-</m:t>
          </m:r>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Qμ</m:t>
              </m:r>
            </m:num>
            <m:den>
              <m:r>
                <w:rPr>
                  <w:rFonts w:ascii="Cambria Math" w:eastAsiaTheme="minorEastAsia" w:hAnsi="Cambria Math" w:cstheme="majorBidi"/>
                  <w:sz w:val="24"/>
                  <w:szCs w:val="24"/>
                </w:rPr>
                <m:t>4</m:t>
              </m:r>
              <m:r>
                <w:rPr>
                  <w:rFonts w:ascii="Cambria Math" w:eastAsiaTheme="minorEastAsia" w:hAnsi="Cambria Math" w:cstheme="majorBidi"/>
                  <w:sz w:val="24"/>
                  <w:szCs w:val="24"/>
                </w:rPr>
                <m:t>πk</m:t>
              </m:r>
              <m:r>
                <w:rPr>
                  <w:rFonts w:ascii="Cambria Math" w:eastAsiaTheme="minorEastAsia" w:hAnsi="Cambria Math" w:cstheme="majorBidi"/>
                  <w:sz w:val="24"/>
                  <w:szCs w:val="24"/>
                </w:rPr>
                <m:t>h</m:t>
              </m:r>
            </m:den>
          </m:f>
          <m:r>
            <w:rPr>
              <w:rFonts w:ascii="Cambria Math" w:eastAsiaTheme="minorEastAsia" w:hAnsi="Cambria Math" w:cstheme="majorBidi"/>
              <w:sz w:val="24"/>
              <w:szCs w:val="24"/>
            </w:rPr>
            <m:t xml:space="preserve"> (</m:t>
          </m:r>
          <m:func>
            <m:funcPr>
              <m:ctrlPr>
                <w:rPr>
                  <w:rFonts w:ascii="Cambria Math" w:eastAsiaTheme="minorEastAsia" w:hAnsi="Cambria Math" w:cstheme="majorBidi"/>
                  <w:i/>
                  <w:sz w:val="24"/>
                  <w:szCs w:val="24"/>
                </w:rPr>
              </m:ctrlPr>
            </m:funcPr>
            <m:fName>
              <m:r>
                <w:rPr>
                  <w:rFonts w:ascii="Cambria Math" w:eastAsiaTheme="minorEastAsia" w:hAnsi="Cambria Math" w:cstheme="majorBidi"/>
                  <w:sz w:val="24"/>
                  <w:szCs w:val="24"/>
                </w:rPr>
                <m:t>ln</m:t>
              </m:r>
            </m:fName>
            <m:e>
              <m:d>
                <m:dPr>
                  <m:ctrlPr>
                    <w:rPr>
                      <w:rFonts w:ascii="Cambria Math" w:eastAsiaTheme="minorEastAsia" w:hAnsi="Cambria Math" w:cstheme="majorBidi"/>
                      <w:i/>
                      <w:sz w:val="24"/>
                      <w:szCs w:val="24"/>
                    </w:rPr>
                  </m:ctrlPr>
                </m:dPr>
                <m:e>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4</m:t>
                      </m:r>
                      <m:r>
                        <w:rPr>
                          <w:rFonts w:ascii="Cambria Math" w:eastAsiaTheme="minorEastAsia" w:hAnsi="Cambria Math" w:cstheme="majorBidi"/>
                          <w:sz w:val="24"/>
                          <w:szCs w:val="24"/>
                        </w:rPr>
                        <m:t>η</m:t>
                      </m:r>
                      <m:r>
                        <w:rPr>
                          <w:rFonts w:ascii="Cambria Math" w:eastAsiaTheme="minorEastAsia" w:hAnsi="Cambria Math" w:cstheme="majorBidi"/>
                          <w:sz w:val="24"/>
                          <w:szCs w:val="24"/>
                        </w:rPr>
                        <m:t xml:space="preserve"> </m:t>
                      </m:r>
                    </m:num>
                    <m:den>
                      <m:sSup>
                        <m:sSupPr>
                          <m:ctrlPr>
                            <w:rPr>
                              <w:rFonts w:ascii="Cambria Math" w:eastAsiaTheme="minorEastAsia" w:hAnsi="Cambria Math" w:cstheme="majorBidi"/>
                              <w:i/>
                              <w:sz w:val="24"/>
                              <w:szCs w:val="24"/>
                            </w:rPr>
                          </m:ctrlPr>
                        </m:sSupPr>
                        <m:e>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r</m:t>
                              </m:r>
                            </m:e>
                            <m:sub>
                              <m:r>
                                <w:rPr>
                                  <w:rFonts w:ascii="Cambria Math" w:eastAsiaTheme="minorEastAsia" w:hAnsi="Cambria Math" w:cstheme="majorBidi"/>
                                  <w:sz w:val="24"/>
                                  <w:szCs w:val="24"/>
                                </w:rPr>
                                <m:t>w</m:t>
                              </m:r>
                            </m:sub>
                          </m:sSub>
                        </m:e>
                        <m:sup>
                          <m:r>
                            <w:rPr>
                              <w:rFonts w:ascii="Cambria Math" w:eastAsiaTheme="minorEastAsia" w:hAnsi="Cambria Math" w:cstheme="majorBidi"/>
                              <w:sz w:val="24"/>
                              <w:szCs w:val="24"/>
                            </w:rPr>
                            <m:t>2</m:t>
                          </m:r>
                        </m:sup>
                      </m:sSup>
                    </m:den>
                  </m:f>
                  <m:r>
                    <w:rPr>
                      <w:rFonts w:ascii="Cambria Math" w:eastAsiaTheme="minorEastAsia" w:hAnsi="Cambria Math" w:cstheme="majorBidi"/>
                      <w:sz w:val="24"/>
                      <w:szCs w:val="24"/>
                    </w:rPr>
                    <m:t xml:space="preserve"> </m:t>
                  </m:r>
                </m:e>
              </m:d>
              <m:r>
                <w:rPr>
                  <w:rFonts w:ascii="Cambria Math" w:eastAsiaTheme="minorEastAsia" w:hAnsi="Cambria Math" w:cstheme="majorBidi"/>
                  <w:sz w:val="24"/>
                  <w:szCs w:val="24"/>
                </w:rPr>
                <m:t>-</m:t>
              </m:r>
              <m:r>
                <w:rPr>
                  <w:rFonts w:ascii="Cambria Math" w:eastAsiaTheme="minorEastAsia" w:hAnsi="Cambria Math" w:cstheme="majorBidi"/>
                  <w:sz w:val="24"/>
                  <w:szCs w:val="24"/>
                </w:rPr>
                <m:t>γ</m:t>
              </m:r>
              <m:r>
                <w:rPr>
                  <w:rFonts w:ascii="Cambria Math" w:eastAsiaTheme="minorEastAsia" w:hAnsi="Cambria Math" w:cstheme="majorBidi"/>
                  <w:sz w:val="24"/>
                  <w:szCs w:val="24"/>
                </w:rPr>
                <m:t>+2</m:t>
              </m:r>
              <m:r>
                <w:rPr>
                  <w:rFonts w:ascii="Cambria Math" w:eastAsiaTheme="minorEastAsia" w:hAnsi="Cambria Math" w:cstheme="majorBidi"/>
                  <w:sz w:val="24"/>
                  <w:szCs w:val="24"/>
                </w:rPr>
                <m:t>S</m:t>
              </m:r>
              <m:r>
                <w:rPr>
                  <w:rFonts w:ascii="Cambria Math" w:eastAsiaTheme="minorEastAsia" w:hAnsi="Cambria Math" w:cstheme="majorBidi"/>
                  <w:sz w:val="24"/>
                  <w:szCs w:val="24"/>
                </w:rPr>
                <m:t>)]</m:t>
              </m:r>
            </m:e>
          </m:func>
        </m:oMath>
      </m:oMathPara>
    </w:p>
    <w:p w14:paraId="6FD371AB" w14:textId="77777777" w:rsidR="00B52672" w:rsidRPr="00B52672" w:rsidRDefault="00B52672" w:rsidP="00B52672">
      <w:pPr>
        <w:pStyle w:val="ListParagraph"/>
        <w:rPr>
          <w:rFonts w:asciiTheme="majorBidi" w:eastAsiaTheme="minorEastAsia" w:hAnsiTheme="majorBidi" w:cstheme="majorBidi"/>
          <w:sz w:val="24"/>
          <w:szCs w:val="24"/>
        </w:rPr>
      </w:pPr>
    </w:p>
    <w:p w14:paraId="31BD0F98" w14:textId="25AFE2D0" w:rsidR="00ED6C25" w:rsidRPr="00ED6C25" w:rsidRDefault="00B52672" w:rsidP="00F326E6">
      <w:pPr>
        <w:pStyle w:val="ListParagraph"/>
        <w:spacing w:line="360" w:lineRule="auto"/>
        <w:jc w:val="both"/>
        <w:rPr>
          <w:rFonts w:asciiTheme="majorBidi" w:eastAsiaTheme="minorEastAsia" w:hAnsiTheme="majorBidi" w:cstheme="majorBidi"/>
          <w:sz w:val="24"/>
          <w:szCs w:val="24"/>
        </w:rPr>
      </w:pPr>
      <w:r w:rsidRPr="00B52672">
        <w:rPr>
          <w:rFonts w:asciiTheme="majorBidi" w:eastAsiaTheme="minorEastAsia" w:hAnsiTheme="majorBidi" w:cstheme="majorBidi"/>
          <w:sz w:val="24"/>
          <w:szCs w:val="24"/>
        </w:rPr>
        <w:t xml:space="preserve">But even though the pressure </w:t>
      </w:r>
      <w:r>
        <w:rPr>
          <w:rFonts w:asciiTheme="majorBidi" w:eastAsiaTheme="minorEastAsia" w:hAnsiTheme="majorBidi" w:cstheme="majorBidi"/>
          <w:sz w:val="24"/>
          <w:szCs w:val="24"/>
        </w:rPr>
        <w:t xml:space="preserve">that was </w:t>
      </w:r>
      <w:r w:rsidRPr="00B52672">
        <w:rPr>
          <w:rFonts w:asciiTheme="majorBidi" w:eastAsiaTheme="minorEastAsia" w:hAnsiTheme="majorBidi" w:cstheme="majorBidi"/>
          <w:sz w:val="24"/>
          <w:szCs w:val="24"/>
        </w:rPr>
        <w:t>a function of ln (</w:t>
      </w:r>
      <w:r w:rsidRPr="00B52672">
        <w:rPr>
          <w:rFonts w:ascii="Cambria Math" w:eastAsiaTheme="minorEastAsia" w:hAnsi="Cambria Math" w:cs="Cambria Math"/>
          <w:sz w:val="24"/>
          <w:szCs w:val="24"/>
        </w:rPr>
        <w:t>𝑡</w:t>
      </w:r>
      <w:r w:rsidRPr="00B52672">
        <w:rPr>
          <w:rFonts w:asciiTheme="majorBidi" w:eastAsiaTheme="minorEastAsia" w:hAnsiTheme="majorBidi" w:cstheme="majorBidi"/>
          <w:sz w:val="24"/>
          <w:szCs w:val="24"/>
        </w:rPr>
        <w:t xml:space="preserve">) in the drawdown test, </w:t>
      </w:r>
      <w:r>
        <w:rPr>
          <w:rFonts w:asciiTheme="majorBidi" w:eastAsiaTheme="minorEastAsia" w:hAnsiTheme="majorBidi" w:cstheme="majorBidi"/>
          <w:sz w:val="24"/>
          <w:szCs w:val="24"/>
        </w:rPr>
        <w:t xml:space="preserve">then </w:t>
      </w:r>
      <w:r w:rsidRPr="00B52672">
        <w:rPr>
          <w:rFonts w:asciiTheme="majorBidi" w:eastAsiaTheme="minorEastAsia" w:hAnsiTheme="majorBidi" w:cstheme="majorBidi"/>
          <w:sz w:val="24"/>
          <w:szCs w:val="24"/>
        </w:rPr>
        <w:t>detect that pressure is a function of ln [(</w:t>
      </w:r>
      <w:r w:rsidRPr="00B52672">
        <w:rPr>
          <w:rFonts w:ascii="Cambria Math" w:eastAsiaTheme="minorEastAsia" w:hAnsi="Cambria Math" w:cs="Cambria Math"/>
          <w:sz w:val="24"/>
          <w:szCs w:val="24"/>
        </w:rPr>
        <w:t>𝑡𝑝</w:t>
      </w:r>
      <w:r w:rsidRPr="00B52672">
        <w:rPr>
          <w:rFonts w:asciiTheme="majorBidi" w:eastAsiaTheme="minorEastAsia" w:hAnsiTheme="majorBidi" w:cstheme="majorBidi"/>
          <w:sz w:val="24"/>
          <w:szCs w:val="24"/>
        </w:rPr>
        <w:t xml:space="preserve"> + </w:t>
      </w:r>
      <w:r w:rsidRPr="00B52672">
        <w:rPr>
          <w:rFonts w:ascii="Cambria Math" w:eastAsiaTheme="minorEastAsia" w:hAnsi="Cambria Math" w:cs="Cambria Math"/>
          <w:sz w:val="24"/>
          <w:szCs w:val="24"/>
        </w:rPr>
        <w:t>𝛥𝑡</w:t>
      </w:r>
      <w:r w:rsidRPr="00B52672">
        <w:rPr>
          <w:rFonts w:asciiTheme="majorBidi" w:eastAsiaTheme="minorEastAsia" w:hAnsiTheme="majorBidi" w:cstheme="majorBidi"/>
          <w:sz w:val="24"/>
          <w:szCs w:val="24"/>
        </w:rPr>
        <w:t>)/</w:t>
      </w:r>
      <w:r w:rsidRPr="00B52672">
        <w:rPr>
          <w:rFonts w:ascii="Cambria Math" w:eastAsiaTheme="minorEastAsia" w:hAnsi="Cambria Math" w:cs="Cambria Math"/>
          <w:sz w:val="24"/>
          <w:szCs w:val="24"/>
        </w:rPr>
        <w:t>𝛥𝑡</w:t>
      </w:r>
      <w:r w:rsidRPr="00B52672">
        <w:rPr>
          <w:rFonts w:asciiTheme="majorBidi" w:eastAsiaTheme="minorEastAsia" w:hAnsiTheme="majorBidi" w:cstheme="majorBidi"/>
          <w:sz w:val="24"/>
          <w:szCs w:val="24"/>
        </w:rPr>
        <w:t>] in</w:t>
      </w:r>
      <w:r>
        <w:rPr>
          <w:rFonts w:asciiTheme="majorBidi" w:eastAsiaTheme="minorEastAsia" w:hAnsiTheme="majorBidi" w:cstheme="majorBidi"/>
          <w:sz w:val="24"/>
          <w:szCs w:val="24"/>
        </w:rPr>
        <w:t xml:space="preserve"> the </w:t>
      </w:r>
      <w:r w:rsidRPr="00B52672">
        <w:rPr>
          <w:rFonts w:asciiTheme="majorBidi" w:eastAsiaTheme="minorEastAsia" w:hAnsiTheme="majorBidi" w:cstheme="majorBidi"/>
          <w:sz w:val="24"/>
          <w:szCs w:val="24"/>
        </w:rPr>
        <w:t>buildup test.</w:t>
      </w:r>
      <w:r>
        <w:rPr>
          <w:rFonts w:asciiTheme="majorBidi" w:eastAsiaTheme="minorEastAsia" w:hAnsiTheme="majorBidi" w:cstheme="majorBidi"/>
          <w:sz w:val="24"/>
          <w:szCs w:val="24"/>
        </w:rPr>
        <w:t xml:space="preserve"> As</w:t>
      </w:r>
      <w:r w:rsidRPr="00B52672">
        <w:rPr>
          <w:rFonts w:asciiTheme="majorBidi" w:eastAsiaTheme="minorEastAsia" w:hAnsiTheme="majorBidi" w:cstheme="majorBidi"/>
          <w:sz w:val="24"/>
          <w:szCs w:val="24"/>
        </w:rPr>
        <w:t xml:space="preserve"> </w:t>
      </w:r>
      <w:r>
        <w:rPr>
          <w:rFonts w:asciiTheme="majorBidi" w:eastAsiaTheme="minorEastAsia" w:hAnsiTheme="majorBidi" w:cstheme="majorBidi"/>
          <w:sz w:val="24"/>
          <w:szCs w:val="24"/>
        </w:rPr>
        <w:t>t</w:t>
      </w:r>
      <w:r w:rsidRPr="00B52672">
        <w:rPr>
          <w:rFonts w:asciiTheme="majorBidi" w:eastAsiaTheme="minorEastAsia" w:hAnsiTheme="majorBidi" w:cstheme="majorBidi"/>
          <w:sz w:val="24"/>
          <w:szCs w:val="24"/>
        </w:rPr>
        <w:t>he</w:t>
      </w:r>
      <w:r>
        <w:rPr>
          <w:rFonts w:asciiTheme="majorBidi" w:eastAsiaTheme="minorEastAsia" w:hAnsiTheme="majorBidi" w:cstheme="majorBidi"/>
          <w:sz w:val="24"/>
          <w:szCs w:val="24"/>
        </w:rPr>
        <w:t xml:space="preserve"> </w:t>
      </w:r>
      <w:r w:rsidRPr="00B52672">
        <w:rPr>
          <w:rFonts w:asciiTheme="majorBidi" w:eastAsiaTheme="minorEastAsia" w:hAnsiTheme="majorBidi" w:cstheme="majorBidi"/>
          <w:sz w:val="24"/>
          <w:szCs w:val="24"/>
        </w:rPr>
        <w:t xml:space="preserve">plot of </w:t>
      </w:r>
      <m:oMath>
        <m:sSub>
          <m:sSubPr>
            <m:ctrlPr>
              <w:rPr>
                <w:rFonts w:ascii="Cambria Math" w:eastAsiaTheme="minorEastAsia" w:hAnsi="Cambria Math" w:cs="Cambria Math"/>
                <w:i/>
                <w:sz w:val="24"/>
                <w:szCs w:val="24"/>
              </w:rPr>
            </m:ctrlPr>
          </m:sSubPr>
          <m:e>
            <m:r>
              <w:rPr>
                <w:rFonts w:ascii="Cambria Math" w:eastAsiaTheme="minorEastAsia" w:hAnsi="Cambria Math" w:cs="Cambria Math"/>
                <w:sz w:val="24"/>
                <w:szCs w:val="24"/>
              </w:rPr>
              <m:t>p</m:t>
            </m:r>
          </m:e>
          <m:sub>
            <m:r>
              <w:rPr>
                <w:rFonts w:ascii="Cambria Math" w:eastAsiaTheme="minorEastAsia" w:hAnsi="Cambria Math" w:cs="Cambria Math"/>
                <w:sz w:val="24"/>
                <w:szCs w:val="24"/>
              </w:rPr>
              <m:t>w</m:t>
            </m:r>
          </m:sub>
        </m:sSub>
      </m:oMath>
      <w:r w:rsidRPr="00B52672">
        <w:rPr>
          <w:rFonts w:asciiTheme="majorBidi" w:eastAsiaTheme="minorEastAsia" w:hAnsiTheme="majorBidi" w:cstheme="majorBidi"/>
          <w:sz w:val="24"/>
          <w:szCs w:val="24"/>
        </w:rPr>
        <w:t xml:space="preserve"> as opposed to is ln [(</w:t>
      </w:r>
      <w:r w:rsidRPr="00B52672">
        <w:rPr>
          <w:rFonts w:ascii="Cambria Math" w:eastAsiaTheme="minorEastAsia" w:hAnsi="Cambria Math" w:cs="Cambria Math"/>
          <w:sz w:val="24"/>
          <w:szCs w:val="24"/>
        </w:rPr>
        <w:t>𝑡𝑝</w:t>
      </w:r>
      <w:r w:rsidRPr="00B52672">
        <w:rPr>
          <w:rFonts w:asciiTheme="majorBidi" w:eastAsiaTheme="minorEastAsia" w:hAnsiTheme="majorBidi" w:cstheme="majorBidi"/>
          <w:sz w:val="24"/>
          <w:szCs w:val="24"/>
        </w:rPr>
        <w:t xml:space="preserve"> + </w:t>
      </w:r>
      <w:r w:rsidRPr="00B52672">
        <w:rPr>
          <w:rFonts w:ascii="Cambria Math" w:eastAsiaTheme="minorEastAsia" w:hAnsi="Cambria Math" w:cs="Cambria Math"/>
          <w:sz w:val="24"/>
          <w:szCs w:val="24"/>
        </w:rPr>
        <w:t>𝛥𝑡</w:t>
      </w:r>
      <w:r w:rsidRPr="00B52672">
        <w:rPr>
          <w:rFonts w:asciiTheme="majorBidi" w:eastAsiaTheme="minorEastAsia" w:hAnsiTheme="majorBidi" w:cstheme="majorBidi"/>
          <w:sz w:val="24"/>
          <w:szCs w:val="24"/>
        </w:rPr>
        <w:t>)/</w:t>
      </w:r>
      <w:r w:rsidRPr="00B52672">
        <w:rPr>
          <w:rFonts w:ascii="Cambria Math" w:eastAsiaTheme="minorEastAsia" w:hAnsi="Cambria Math" w:cs="Cambria Math"/>
          <w:sz w:val="24"/>
          <w:szCs w:val="24"/>
        </w:rPr>
        <w:t>𝛥𝑡</w:t>
      </w:r>
      <w:r w:rsidRPr="00B52672">
        <w:rPr>
          <w:rFonts w:asciiTheme="majorBidi" w:eastAsiaTheme="minorEastAsia" w:hAnsiTheme="majorBidi" w:cstheme="majorBidi"/>
          <w:sz w:val="24"/>
          <w:szCs w:val="24"/>
        </w:rPr>
        <w:t xml:space="preserve">] is </w:t>
      </w:r>
      <w:r>
        <w:rPr>
          <w:rFonts w:asciiTheme="majorBidi" w:eastAsiaTheme="minorEastAsia" w:hAnsiTheme="majorBidi" w:cstheme="majorBidi"/>
          <w:sz w:val="24"/>
          <w:szCs w:val="24"/>
        </w:rPr>
        <w:t xml:space="preserve">that </w:t>
      </w:r>
      <w:r w:rsidR="00ED6C25">
        <w:rPr>
          <w:rFonts w:asciiTheme="majorBidi" w:eastAsiaTheme="minorEastAsia" w:hAnsiTheme="majorBidi" w:cstheme="majorBidi"/>
          <w:sz w:val="24"/>
          <w:szCs w:val="24"/>
        </w:rPr>
        <w:t xml:space="preserve">define </w:t>
      </w:r>
      <w:r w:rsidRPr="00B52672">
        <w:rPr>
          <w:rFonts w:asciiTheme="majorBidi" w:eastAsiaTheme="minorEastAsia" w:hAnsiTheme="majorBidi" w:cstheme="majorBidi"/>
          <w:sz w:val="24"/>
          <w:szCs w:val="24"/>
        </w:rPr>
        <w:t>the Horner plot</w:t>
      </w:r>
      <w:r w:rsidR="00ED6C25">
        <w:rPr>
          <w:rFonts w:asciiTheme="majorBidi" w:eastAsiaTheme="minorEastAsia" w:hAnsiTheme="majorBidi" w:cstheme="majorBidi"/>
          <w:sz w:val="24"/>
          <w:szCs w:val="24"/>
        </w:rPr>
        <w:t>.</w:t>
      </w:r>
      <w:r w:rsidR="00ED6C25" w:rsidRPr="00ED6C25">
        <w:rPr>
          <w:rFonts w:asciiTheme="majorBidi" w:eastAsiaTheme="minorEastAsia" w:hAnsiTheme="majorBidi" w:cstheme="majorBidi"/>
          <w:sz w:val="24"/>
          <w:szCs w:val="24"/>
        </w:rPr>
        <w:t xml:space="preserve"> So that the permeability and skin is calculated from the straight line fit. So that, the rising time goes as of right to left on the x-axis</w:t>
      </w:r>
      <w:r w:rsidR="00F326E6">
        <w:rPr>
          <w:rFonts w:asciiTheme="majorBidi" w:eastAsiaTheme="minorEastAsia" w:hAnsiTheme="majorBidi" w:cstheme="majorBidi"/>
          <w:sz w:val="24"/>
          <w:szCs w:val="24"/>
        </w:rPr>
        <w:t xml:space="preserve"> </w:t>
      </w:r>
      <w:r w:rsidR="00F326E6" w:rsidRPr="00F326E6">
        <w:rPr>
          <w:rFonts w:asciiTheme="majorBidi" w:eastAsiaTheme="minorEastAsia" w:hAnsiTheme="majorBidi" w:cstheme="majorBidi"/>
          <w:sz w:val="24"/>
          <w:szCs w:val="24"/>
        </w:rPr>
        <w:t xml:space="preserve">(Berg, 2017).  </w:t>
      </w:r>
    </w:p>
    <w:p w14:paraId="1F2FD835" w14:textId="3D0C0A05" w:rsidR="00B52672" w:rsidRDefault="00ED6C25" w:rsidP="00B52672">
      <w:pPr>
        <w:pStyle w:val="ListParagraph"/>
        <w:spacing w:line="360" w:lineRule="auto"/>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lastRenderedPageBreak/>
        <w:t xml:space="preserve"> </w:t>
      </w:r>
    </w:p>
    <w:p w14:paraId="6681E3F7" w14:textId="5085FE23" w:rsidR="00ED6C25" w:rsidRDefault="00ED6C25" w:rsidP="00442DC8">
      <w:pPr>
        <w:pStyle w:val="ListParagraph"/>
        <w:spacing w:line="360" w:lineRule="auto"/>
        <w:jc w:val="center"/>
        <w:rPr>
          <w:rFonts w:asciiTheme="majorBidi" w:eastAsiaTheme="minorEastAsia" w:hAnsiTheme="majorBidi" w:cstheme="majorBidi"/>
          <w:sz w:val="24"/>
          <w:szCs w:val="24"/>
        </w:rPr>
      </w:pPr>
      <w:r>
        <w:rPr>
          <w:noProof/>
        </w:rPr>
        <w:drawing>
          <wp:inline distT="0" distB="0" distL="0" distR="0" wp14:anchorId="6B029C9D" wp14:editId="2DDB2B89">
            <wp:extent cx="2270760" cy="1722989"/>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24231" t="52452" r="46538" b="8096"/>
                    <a:stretch/>
                  </pic:blipFill>
                  <pic:spPr bwMode="auto">
                    <a:xfrm>
                      <a:off x="0" y="0"/>
                      <a:ext cx="2270760" cy="1722989"/>
                    </a:xfrm>
                    <a:prstGeom prst="rect">
                      <a:avLst/>
                    </a:prstGeom>
                    <a:ln>
                      <a:noFill/>
                    </a:ln>
                    <a:extLst>
                      <a:ext uri="{53640926-AAD7-44D8-BBD7-CCE9431645EC}">
                        <a14:shadowObscured xmlns:a14="http://schemas.microsoft.com/office/drawing/2010/main"/>
                      </a:ext>
                    </a:extLst>
                  </pic:spPr>
                </pic:pic>
              </a:graphicData>
            </a:graphic>
          </wp:inline>
        </w:drawing>
      </w:r>
    </w:p>
    <w:p w14:paraId="76F755F7" w14:textId="2AFAA64B" w:rsidR="00ED6C25" w:rsidRDefault="00ED6C25" w:rsidP="00F326E6">
      <w:pPr>
        <w:pStyle w:val="ListParagraph"/>
        <w:spacing w:line="360" w:lineRule="auto"/>
        <w:jc w:val="both"/>
        <w:rPr>
          <w:rFonts w:asciiTheme="majorBidi" w:eastAsiaTheme="minorEastAsia" w:hAnsiTheme="majorBidi" w:cstheme="majorBidi"/>
          <w:sz w:val="24"/>
          <w:szCs w:val="24"/>
        </w:rPr>
      </w:pPr>
      <w:r w:rsidRPr="00ED6C25">
        <w:rPr>
          <w:rFonts w:asciiTheme="majorBidi" w:eastAsiaTheme="minorEastAsia" w:hAnsiTheme="majorBidi" w:cstheme="majorBidi"/>
          <w:sz w:val="24"/>
          <w:szCs w:val="24"/>
        </w:rPr>
        <w:t>Figure</w:t>
      </w:r>
      <w:r w:rsidR="00F326E6">
        <w:rPr>
          <w:rFonts w:asciiTheme="majorBidi" w:eastAsiaTheme="minorEastAsia" w:hAnsiTheme="majorBidi" w:cstheme="majorBidi"/>
          <w:sz w:val="24"/>
          <w:szCs w:val="24"/>
        </w:rPr>
        <w:t xml:space="preserve"> 2</w:t>
      </w:r>
      <w:r>
        <w:rPr>
          <w:rFonts w:asciiTheme="majorBidi" w:eastAsiaTheme="minorEastAsia" w:hAnsiTheme="majorBidi" w:cstheme="majorBidi"/>
          <w:sz w:val="24"/>
          <w:szCs w:val="24"/>
        </w:rPr>
        <w:t xml:space="preserve"> </w:t>
      </w:r>
      <w:r w:rsidRPr="00ED6C25">
        <w:rPr>
          <w:rFonts w:asciiTheme="majorBidi" w:eastAsiaTheme="minorEastAsia" w:hAnsiTheme="majorBidi" w:cstheme="majorBidi"/>
          <w:sz w:val="24"/>
          <w:szCs w:val="24"/>
        </w:rPr>
        <w:t>Horner plot</w:t>
      </w:r>
      <w:r>
        <w:rPr>
          <w:rFonts w:asciiTheme="majorBidi" w:eastAsiaTheme="minorEastAsia" w:hAnsiTheme="majorBidi" w:cstheme="majorBidi"/>
          <w:sz w:val="24"/>
          <w:szCs w:val="24"/>
        </w:rPr>
        <w:t xml:space="preserve"> that </w:t>
      </w:r>
      <w:r w:rsidRPr="00ED6C25">
        <w:rPr>
          <w:rFonts w:asciiTheme="majorBidi" w:eastAsiaTheme="minorEastAsia" w:hAnsiTheme="majorBidi" w:cstheme="majorBidi"/>
          <w:sz w:val="24"/>
          <w:szCs w:val="24"/>
        </w:rPr>
        <w:t>pressure is plotted as a function of ln [(</w:t>
      </w:r>
      <w:r w:rsidRPr="00ED6C25">
        <w:rPr>
          <w:rFonts w:ascii="Cambria Math" w:eastAsiaTheme="minorEastAsia" w:hAnsi="Cambria Math" w:cs="Cambria Math"/>
          <w:sz w:val="24"/>
          <w:szCs w:val="24"/>
        </w:rPr>
        <w:t>𝑡𝑝</w:t>
      </w:r>
      <w:r w:rsidRPr="00ED6C25">
        <w:rPr>
          <w:rFonts w:asciiTheme="majorBidi" w:eastAsiaTheme="minorEastAsia" w:hAnsiTheme="majorBidi" w:cstheme="majorBidi"/>
          <w:sz w:val="24"/>
          <w:szCs w:val="24"/>
        </w:rPr>
        <w:t xml:space="preserve"> + </w:t>
      </w:r>
      <w:r w:rsidRPr="00ED6C25">
        <w:rPr>
          <w:rFonts w:ascii="Cambria Math" w:eastAsiaTheme="minorEastAsia" w:hAnsi="Cambria Math" w:cs="Cambria Math"/>
          <w:sz w:val="24"/>
          <w:szCs w:val="24"/>
        </w:rPr>
        <w:t>𝛥𝑡</w:t>
      </w:r>
      <w:r w:rsidRPr="00ED6C25">
        <w:rPr>
          <w:rFonts w:asciiTheme="majorBidi" w:eastAsiaTheme="minorEastAsia" w:hAnsiTheme="majorBidi" w:cstheme="majorBidi"/>
          <w:sz w:val="24"/>
          <w:szCs w:val="24"/>
        </w:rPr>
        <w:t>)/</w:t>
      </w:r>
      <w:r w:rsidRPr="00ED6C25">
        <w:rPr>
          <w:rFonts w:ascii="Cambria Math" w:eastAsiaTheme="minorEastAsia" w:hAnsi="Cambria Math" w:cs="Cambria Math"/>
          <w:sz w:val="24"/>
          <w:szCs w:val="24"/>
        </w:rPr>
        <w:t>𝛥𝑡</w:t>
      </w:r>
      <w:r w:rsidRPr="00ED6C25">
        <w:rPr>
          <w:rFonts w:asciiTheme="majorBidi" w:eastAsiaTheme="minorEastAsia" w:hAnsiTheme="majorBidi" w:cstheme="majorBidi"/>
          <w:sz w:val="24"/>
          <w:szCs w:val="24"/>
        </w:rPr>
        <w:t>]</w:t>
      </w:r>
      <w:r w:rsidR="00F326E6" w:rsidRPr="00F326E6">
        <w:rPr>
          <w:rFonts w:asciiTheme="majorBidi" w:hAnsiTheme="majorBidi" w:cstheme="majorBidi"/>
          <w:sz w:val="24"/>
          <w:szCs w:val="24"/>
        </w:rPr>
        <w:t xml:space="preserve"> </w:t>
      </w:r>
      <w:r w:rsidR="00F326E6" w:rsidRPr="00F326E6">
        <w:rPr>
          <w:rFonts w:asciiTheme="majorBidi" w:eastAsiaTheme="minorEastAsia" w:hAnsiTheme="majorBidi" w:cstheme="majorBidi"/>
          <w:sz w:val="24"/>
          <w:szCs w:val="24"/>
        </w:rPr>
        <w:t xml:space="preserve">(Berg, 2017).  </w:t>
      </w:r>
      <w:r w:rsidRPr="00ED6C25">
        <w:rPr>
          <w:rFonts w:asciiTheme="majorBidi" w:eastAsiaTheme="minorEastAsia" w:hAnsiTheme="majorBidi" w:cstheme="majorBidi"/>
          <w:sz w:val="24"/>
          <w:szCs w:val="24"/>
        </w:rPr>
        <w:t xml:space="preserve"> </w:t>
      </w:r>
    </w:p>
    <w:p w14:paraId="2FBE9FE6" w14:textId="77777777" w:rsidR="00590682" w:rsidRDefault="00590682" w:rsidP="00ED6C25">
      <w:pPr>
        <w:pStyle w:val="ListParagraph"/>
        <w:spacing w:line="360" w:lineRule="auto"/>
        <w:jc w:val="both"/>
        <w:rPr>
          <w:rFonts w:asciiTheme="majorBidi" w:eastAsiaTheme="minorEastAsia" w:hAnsiTheme="majorBidi" w:cstheme="majorBidi"/>
          <w:sz w:val="24"/>
          <w:szCs w:val="24"/>
        </w:rPr>
      </w:pPr>
    </w:p>
    <w:p w14:paraId="03EA0834" w14:textId="77777777" w:rsidR="00590682" w:rsidRDefault="00590682" w:rsidP="00ED6C25">
      <w:pPr>
        <w:pStyle w:val="ListParagraph"/>
        <w:spacing w:line="360" w:lineRule="auto"/>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The permeability equation:</w:t>
      </w:r>
    </w:p>
    <w:p w14:paraId="6C2DE3FB" w14:textId="1AAA79EC" w:rsidR="00590682" w:rsidRDefault="00590682" w:rsidP="00590682">
      <w:pPr>
        <w:pStyle w:val="ListParagraph"/>
        <w:spacing w:line="360" w:lineRule="auto"/>
        <w:jc w:val="both"/>
        <w:rPr>
          <w:rFonts w:asciiTheme="majorBidi" w:eastAsiaTheme="minorEastAsia" w:hAnsiTheme="majorBidi" w:cstheme="majorBidi"/>
          <w:sz w:val="24"/>
          <w:szCs w:val="24"/>
        </w:rPr>
      </w:pPr>
      <m:oMath>
        <m:r>
          <w:rPr>
            <w:rFonts w:ascii="Cambria Math" w:eastAsiaTheme="minorEastAsia" w:hAnsi="Cambria Math" w:cstheme="majorBidi"/>
            <w:sz w:val="24"/>
            <w:szCs w:val="24"/>
          </w:rPr>
          <m:t>k =-</m:t>
        </m:r>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Qμ</m:t>
            </m:r>
          </m:num>
          <m:den>
            <m:r>
              <w:rPr>
                <w:rFonts w:ascii="Cambria Math" w:eastAsiaTheme="minorEastAsia" w:hAnsi="Cambria Math" w:cstheme="majorBidi"/>
                <w:sz w:val="24"/>
                <w:szCs w:val="24"/>
              </w:rPr>
              <m:t>4πkh</m:t>
            </m:r>
          </m:den>
        </m:f>
        <m:r>
          <w:rPr>
            <w:rFonts w:ascii="Cambria Math" w:eastAsiaTheme="minorEastAsia" w:hAnsi="Cambria Math" w:cstheme="majorBidi"/>
            <w:sz w:val="24"/>
            <w:szCs w:val="24"/>
          </w:rPr>
          <m:t xml:space="preserve"> </m:t>
        </m:r>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1</m:t>
            </m:r>
          </m:num>
          <m:den>
            <m:r>
              <w:rPr>
                <w:rFonts w:ascii="Cambria Math" w:eastAsiaTheme="minorEastAsia" w:hAnsi="Cambria Math" w:cstheme="majorBidi"/>
                <w:sz w:val="24"/>
                <w:szCs w:val="24"/>
              </w:rPr>
              <m:t>m</m:t>
            </m:r>
          </m:den>
        </m:f>
      </m:oMath>
      <w:r>
        <w:rPr>
          <w:rFonts w:asciiTheme="majorBidi" w:eastAsiaTheme="minorEastAsia" w:hAnsiTheme="majorBidi" w:cstheme="majorBidi"/>
          <w:sz w:val="24"/>
          <w:szCs w:val="24"/>
        </w:rPr>
        <w:t xml:space="preserve"> </w:t>
      </w:r>
    </w:p>
    <w:p w14:paraId="1914023E" w14:textId="51E2F5AE" w:rsidR="00590682" w:rsidRDefault="00590682" w:rsidP="00590682">
      <w:pPr>
        <w:pStyle w:val="ListParagraph"/>
        <w:spacing w:line="360" w:lineRule="auto"/>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The skin equation: </w:t>
      </w:r>
    </w:p>
    <w:p w14:paraId="0AF7E4C3" w14:textId="10AFCF82" w:rsidR="00590682" w:rsidRDefault="00590682" w:rsidP="00F326E6">
      <w:pPr>
        <w:pStyle w:val="ListParagraph"/>
        <w:spacing w:line="360" w:lineRule="auto"/>
        <w:jc w:val="both"/>
        <w:rPr>
          <w:rFonts w:asciiTheme="majorBidi" w:eastAsiaTheme="minorEastAsia" w:hAnsiTheme="majorBidi" w:cstheme="majorBidi"/>
          <w:sz w:val="24"/>
          <w:szCs w:val="24"/>
        </w:rPr>
      </w:pPr>
      <m:oMathPara>
        <m:oMath>
          <m:r>
            <w:rPr>
              <w:rFonts w:ascii="Cambria Math" w:eastAsiaTheme="minorEastAsia" w:hAnsi="Cambria Math" w:cstheme="majorBidi"/>
              <w:sz w:val="24"/>
              <w:szCs w:val="24"/>
            </w:rPr>
            <m:t>S=-</m:t>
          </m:r>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1</m:t>
              </m:r>
            </m:num>
            <m:den>
              <m:r>
                <w:rPr>
                  <w:rFonts w:ascii="Cambria Math" w:eastAsiaTheme="minorEastAsia" w:hAnsi="Cambria Math" w:cstheme="majorBidi"/>
                  <w:sz w:val="24"/>
                  <w:szCs w:val="24"/>
                </w:rPr>
                <m:t>2m</m:t>
              </m:r>
            </m:den>
          </m:f>
          <m:r>
            <w:rPr>
              <w:rFonts w:ascii="Cambria Math" w:eastAsiaTheme="minorEastAsia" w:hAnsi="Cambria Math" w:cstheme="majorBidi"/>
              <w:sz w:val="24"/>
              <w:szCs w:val="24"/>
            </w:rPr>
            <m:t xml:space="preserve"> </m:t>
          </m:r>
          <m:d>
            <m:dPr>
              <m:ctrlPr>
                <w:rPr>
                  <w:rFonts w:ascii="Cambria Math" w:eastAsiaTheme="minorEastAsia" w:hAnsi="Cambria Math" w:cstheme="majorBidi"/>
                  <w:i/>
                  <w:sz w:val="24"/>
                  <w:szCs w:val="24"/>
                </w:rPr>
              </m:ctrlPr>
            </m:dPr>
            <m:e>
              <m:sSup>
                <m:sSupPr>
                  <m:ctrlPr>
                    <w:rPr>
                      <w:rFonts w:ascii="Cambria Math" w:eastAsiaTheme="minorEastAsia" w:hAnsi="Cambria Math" w:cstheme="majorBidi"/>
                      <w:i/>
                      <w:sz w:val="24"/>
                      <w:szCs w:val="24"/>
                    </w:rPr>
                  </m:ctrlPr>
                </m:sSupPr>
                <m:e>
                  <m:r>
                    <w:rPr>
                      <w:rFonts w:ascii="Cambria Math" w:eastAsiaTheme="minorEastAsia" w:hAnsi="Cambria Math" w:cstheme="majorBidi"/>
                      <w:sz w:val="24"/>
                      <w:szCs w:val="24"/>
                    </w:rPr>
                    <m:t>p</m:t>
                  </m:r>
                </m:e>
                <m:sup>
                  <m:r>
                    <w:rPr>
                      <w:rFonts w:ascii="Cambria Math" w:eastAsiaTheme="minorEastAsia" w:hAnsi="Cambria Math" w:cstheme="majorBidi"/>
                      <w:sz w:val="24"/>
                      <w:szCs w:val="24"/>
                    </w:rPr>
                    <m:t>*</m:t>
                  </m:r>
                </m:sup>
              </m:sSup>
              <m:r>
                <w:rPr>
                  <w:rFonts w:ascii="Cambria Math" w:eastAsiaTheme="minorEastAsia" w:hAnsi="Cambria Math" w:cstheme="majorBidi"/>
                  <w:sz w:val="24"/>
                  <w:szCs w:val="24"/>
                </w:rPr>
                <m:t>-</m:t>
              </m:r>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p</m:t>
                  </m:r>
                </m:e>
                <m:sub>
                  <m:r>
                    <w:rPr>
                      <w:rFonts w:ascii="Cambria Math" w:eastAsiaTheme="minorEastAsia" w:hAnsi="Cambria Math" w:cstheme="majorBidi"/>
                      <w:sz w:val="24"/>
                      <w:szCs w:val="24"/>
                    </w:rPr>
                    <m:t>w</m:t>
                  </m:r>
                </m:sub>
              </m:sSub>
              <m:d>
                <m:dPr>
                  <m:ctrlPr>
                    <w:rPr>
                      <w:rFonts w:ascii="Cambria Math" w:eastAsiaTheme="minorEastAsia" w:hAnsi="Cambria Math" w:cstheme="majorBidi"/>
                      <w:i/>
                      <w:sz w:val="24"/>
                      <w:szCs w:val="24"/>
                    </w:rPr>
                  </m:ctrlPr>
                </m:dPr>
                <m:e>
                  <m:r>
                    <w:rPr>
                      <w:rFonts w:ascii="Cambria Math" w:eastAsiaTheme="minorEastAsia" w:hAnsi="Cambria Math" w:cstheme="majorBidi"/>
                      <w:sz w:val="24"/>
                      <w:szCs w:val="24"/>
                    </w:rPr>
                    <m:t xml:space="preserve"> </m:t>
                  </m:r>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t</m:t>
                      </m:r>
                    </m:e>
                    <m:sub>
                      <m:r>
                        <w:rPr>
                          <w:rFonts w:ascii="Cambria Math" w:eastAsiaTheme="minorEastAsia" w:hAnsi="Cambria Math" w:cstheme="majorBidi"/>
                          <w:sz w:val="24"/>
                          <w:szCs w:val="24"/>
                        </w:rPr>
                        <m:t>p</m:t>
                      </m:r>
                    </m:sub>
                  </m:sSub>
                </m:e>
              </m:d>
            </m:e>
          </m:d>
          <m:r>
            <w:rPr>
              <w:rFonts w:ascii="Cambria Math" w:eastAsiaTheme="minorEastAsia" w:hAnsi="Cambria Math" w:cstheme="majorBidi"/>
              <w:sz w:val="24"/>
              <w:szCs w:val="24"/>
            </w:rPr>
            <m:t>-</m:t>
          </m:r>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1</m:t>
              </m:r>
            </m:num>
            <m:den>
              <m:r>
                <w:rPr>
                  <w:rFonts w:ascii="Cambria Math" w:eastAsiaTheme="minorEastAsia" w:hAnsi="Cambria Math" w:cstheme="majorBidi"/>
                  <w:sz w:val="24"/>
                  <w:szCs w:val="24"/>
                </w:rPr>
                <m:t>2</m:t>
              </m:r>
            </m:den>
          </m:f>
          <m:func>
            <m:funcPr>
              <m:ctrlPr>
                <w:rPr>
                  <w:rFonts w:ascii="Cambria Math" w:eastAsiaTheme="minorEastAsia" w:hAnsi="Cambria Math" w:cstheme="majorBidi"/>
                  <w:sz w:val="24"/>
                  <w:szCs w:val="24"/>
                </w:rPr>
              </m:ctrlPr>
            </m:funcPr>
            <m:fName>
              <m:r>
                <m:rPr>
                  <m:sty m:val="p"/>
                </m:rPr>
                <w:rPr>
                  <w:rFonts w:ascii="Cambria Math" w:eastAsiaTheme="minorEastAsia" w:hAnsi="Cambria Math" w:cstheme="majorBidi"/>
                  <w:sz w:val="24"/>
                  <w:szCs w:val="24"/>
                </w:rPr>
                <m:t>ln</m:t>
              </m:r>
              <m:ctrlPr>
                <w:rPr>
                  <w:rFonts w:ascii="Cambria Math" w:eastAsiaTheme="minorEastAsia" w:hAnsi="Cambria Math" w:cstheme="majorBidi"/>
                  <w:i/>
                  <w:sz w:val="24"/>
                  <w:szCs w:val="24"/>
                </w:rPr>
              </m:ctrlPr>
            </m:fName>
            <m:e>
              <m:d>
                <m:dPr>
                  <m:ctrlPr>
                    <w:rPr>
                      <w:rFonts w:ascii="Cambria Math" w:eastAsiaTheme="minorEastAsia" w:hAnsi="Cambria Math" w:cstheme="majorBidi"/>
                      <w:i/>
                      <w:sz w:val="24"/>
                      <w:szCs w:val="24"/>
                    </w:rPr>
                  </m:ctrlPr>
                </m:dPr>
                <m:e>
                  <m:r>
                    <w:rPr>
                      <w:rFonts w:ascii="Cambria Math" w:eastAsiaTheme="minorEastAsia" w:hAnsi="Cambria Math" w:cstheme="majorBidi"/>
                      <w:sz w:val="24"/>
                      <w:szCs w:val="24"/>
                    </w:rPr>
                    <m:t xml:space="preserve"> </m:t>
                  </m:r>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4η</m:t>
                      </m:r>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t</m:t>
                          </m:r>
                        </m:e>
                        <m:sub>
                          <m:r>
                            <w:rPr>
                              <w:rFonts w:ascii="Cambria Math" w:eastAsiaTheme="minorEastAsia" w:hAnsi="Cambria Math" w:cstheme="majorBidi"/>
                              <w:sz w:val="24"/>
                              <w:szCs w:val="24"/>
                            </w:rPr>
                            <m:t>p</m:t>
                          </m:r>
                        </m:sub>
                      </m:sSub>
                    </m:num>
                    <m:den>
                      <m:sSup>
                        <m:sSupPr>
                          <m:ctrlPr>
                            <w:rPr>
                              <w:rFonts w:ascii="Cambria Math" w:eastAsiaTheme="minorEastAsia" w:hAnsi="Cambria Math" w:cstheme="majorBidi"/>
                              <w:i/>
                              <w:sz w:val="24"/>
                              <w:szCs w:val="24"/>
                            </w:rPr>
                          </m:ctrlPr>
                        </m:sSupPr>
                        <m:e>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r</m:t>
                              </m:r>
                            </m:e>
                            <m:sub>
                              <m:r>
                                <w:rPr>
                                  <w:rFonts w:ascii="Cambria Math" w:eastAsiaTheme="minorEastAsia" w:hAnsi="Cambria Math" w:cstheme="majorBidi"/>
                                  <w:sz w:val="24"/>
                                  <w:szCs w:val="24"/>
                                </w:rPr>
                                <m:t>w</m:t>
                              </m:r>
                            </m:sub>
                          </m:sSub>
                        </m:e>
                        <m:sup>
                          <m:r>
                            <w:rPr>
                              <w:rFonts w:ascii="Cambria Math" w:eastAsiaTheme="minorEastAsia" w:hAnsi="Cambria Math" w:cstheme="majorBidi"/>
                              <w:sz w:val="24"/>
                              <w:szCs w:val="24"/>
                            </w:rPr>
                            <m:t>2</m:t>
                          </m:r>
                        </m:sup>
                      </m:sSup>
                    </m:den>
                  </m:f>
                </m:e>
              </m:d>
            </m:e>
          </m:func>
          <m:r>
            <w:rPr>
              <w:rFonts w:ascii="Cambria Math" w:eastAsiaTheme="minorEastAsia" w:hAnsi="Cambria Math" w:cstheme="majorBidi"/>
              <w:sz w:val="24"/>
              <w:szCs w:val="24"/>
            </w:rPr>
            <m:t>+</m:t>
          </m:r>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γ</m:t>
              </m:r>
            </m:num>
            <m:den>
              <m:r>
                <w:rPr>
                  <w:rFonts w:ascii="Cambria Math" w:eastAsiaTheme="minorEastAsia" w:hAnsi="Cambria Math" w:cstheme="majorBidi"/>
                  <w:sz w:val="24"/>
                  <w:szCs w:val="24"/>
                </w:rPr>
                <m:t>2</m:t>
              </m:r>
            </m:den>
          </m:f>
          <m:r>
            <w:rPr>
              <w:rFonts w:ascii="Cambria Math" w:eastAsiaTheme="minorEastAsia" w:hAnsi="Cambria Math" w:cstheme="majorBidi"/>
              <w:sz w:val="24"/>
              <w:szCs w:val="24"/>
            </w:rPr>
            <m:t xml:space="preserve"> </m:t>
          </m:r>
        </m:oMath>
      </m:oMathPara>
    </w:p>
    <w:p w14:paraId="4BF08581" w14:textId="77777777" w:rsidR="00ED6C25" w:rsidRDefault="00ED6C25" w:rsidP="00ED6C25">
      <w:pPr>
        <w:pStyle w:val="ListParagraph"/>
        <w:spacing w:line="360" w:lineRule="auto"/>
        <w:jc w:val="both"/>
        <w:rPr>
          <w:rFonts w:asciiTheme="majorBidi" w:eastAsiaTheme="minorEastAsia" w:hAnsiTheme="majorBidi" w:cstheme="majorBidi"/>
          <w:sz w:val="24"/>
          <w:szCs w:val="24"/>
        </w:rPr>
      </w:pPr>
    </w:p>
    <w:p w14:paraId="744C8882" w14:textId="639362D6" w:rsidR="00144E78" w:rsidRDefault="00144E78" w:rsidP="00442DC8">
      <w:pPr>
        <w:pStyle w:val="ListParagraph"/>
        <w:spacing w:line="360" w:lineRule="auto"/>
        <w:jc w:val="center"/>
        <w:rPr>
          <w:rFonts w:asciiTheme="majorBidi" w:hAnsiTheme="majorBidi" w:cstheme="majorBidi"/>
          <w:sz w:val="24"/>
          <w:szCs w:val="24"/>
        </w:rPr>
      </w:pPr>
      <w:r>
        <w:rPr>
          <w:noProof/>
        </w:rPr>
        <w:drawing>
          <wp:inline distT="0" distB="0" distL="0" distR="0" wp14:anchorId="083F1797" wp14:editId="2FB23B22">
            <wp:extent cx="4724400" cy="158496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18077" t="16192" r="2436" b="36374"/>
                    <a:stretch/>
                  </pic:blipFill>
                  <pic:spPr bwMode="auto">
                    <a:xfrm>
                      <a:off x="0" y="0"/>
                      <a:ext cx="4724400" cy="1584960"/>
                    </a:xfrm>
                    <a:prstGeom prst="rect">
                      <a:avLst/>
                    </a:prstGeom>
                    <a:ln>
                      <a:noFill/>
                    </a:ln>
                    <a:extLst>
                      <a:ext uri="{53640926-AAD7-44D8-BBD7-CCE9431645EC}">
                        <a14:shadowObscured xmlns:a14="http://schemas.microsoft.com/office/drawing/2010/main"/>
                      </a:ext>
                    </a:extLst>
                  </pic:spPr>
                </pic:pic>
              </a:graphicData>
            </a:graphic>
          </wp:inline>
        </w:drawing>
      </w:r>
    </w:p>
    <w:p w14:paraId="64273B54" w14:textId="4F8B0688" w:rsidR="00CC561E" w:rsidRPr="008F42AF" w:rsidRDefault="00144E78" w:rsidP="00E56C5E">
      <w:pPr>
        <w:pStyle w:val="ListParagraph"/>
        <w:spacing w:line="360" w:lineRule="auto"/>
        <w:jc w:val="both"/>
        <w:rPr>
          <w:rFonts w:asciiTheme="majorBidi" w:hAnsiTheme="majorBidi" w:cstheme="majorBidi"/>
          <w:sz w:val="24"/>
          <w:szCs w:val="24"/>
        </w:rPr>
      </w:pPr>
      <w:r w:rsidRPr="00144E78">
        <w:rPr>
          <w:rFonts w:asciiTheme="majorBidi" w:hAnsiTheme="majorBidi" w:cstheme="majorBidi"/>
          <w:sz w:val="24"/>
          <w:szCs w:val="24"/>
        </w:rPr>
        <w:t xml:space="preserve">Figure </w:t>
      </w:r>
      <w:r w:rsidR="00F326E6">
        <w:rPr>
          <w:rFonts w:asciiTheme="majorBidi" w:hAnsiTheme="majorBidi" w:cstheme="majorBidi"/>
          <w:sz w:val="24"/>
          <w:szCs w:val="24"/>
        </w:rPr>
        <w:t>3</w:t>
      </w:r>
      <w:r w:rsidRPr="00144E78">
        <w:rPr>
          <w:rFonts w:asciiTheme="majorBidi" w:hAnsiTheme="majorBidi" w:cstheme="majorBidi"/>
          <w:sz w:val="24"/>
          <w:szCs w:val="24"/>
        </w:rPr>
        <w:t> Typical flow test data graph</w:t>
      </w:r>
      <w:r>
        <w:rPr>
          <w:rFonts w:asciiTheme="majorBidi" w:hAnsiTheme="majorBidi" w:cstheme="majorBidi"/>
          <w:sz w:val="24"/>
          <w:szCs w:val="24"/>
        </w:rPr>
        <w:t xml:space="preserve"> and </w:t>
      </w:r>
      <w:r w:rsidRPr="00144E78">
        <w:rPr>
          <w:rFonts w:asciiTheme="majorBidi" w:hAnsiTheme="majorBidi" w:cstheme="majorBidi"/>
          <w:sz w:val="24"/>
          <w:szCs w:val="24"/>
        </w:rPr>
        <w:t xml:space="preserve">Figure </w:t>
      </w:r>
      <w:r>
        <w:rPr>
          <w:rFonts w:asciiTheme="majorBidi" w:hAnsiTheme="majorBidi" w:cstheme="majorBidi"/>
          <w:sz w:val="24"/>
          <w:szCs w:val="24"/>
        </w:rPr>
        <w:t>2</w:t>
      </w:r>
      <w:r w:rsidRPr="00144E78">
        <w:rPr>
          <w:rFonts w:asciiTheme="majorBidi" w:hAnsiTheme="majorBidi" w:cstheme="majorBidi"/>
          <w:sz w:val="24"/>
          <w:szCs w:val="24"/>
        </w:rPr>
        <w:t> Typical buildup test graph (Horner plot)</w:t>
      </w:r>
      <w:r w:rsidR="000B13E4">
        <w:rPr>
          <w:rFonts w:asciiTheme="majorBidi" w:hAnsiTheme="majorBidi" w:cstheme="majorBidi"/>
          <w:sz w:val="24"/>
          <w:szCs w:val="24"/>
        </w:rPr>
        <w:t xml:space="preserve"> </w:t>
      </w:r>
      <w:r w:rsidR="000B13E4" w:rsidRPr="000B13E4">
        <w:rPr>
          <w:rFonts w:asciiTheme="majorBidi" w:hAnsiTheme="majorBidi" w:cstheme="majorBidi"/>
          <w:sz w:val="24"/>
          <w:szCs w:val="24"/>
        </w:rPr>
        <w:t>(</w:t>
      </w:r>
      <w:proofErr w:type="spellStart"/>
      <w:r w:rsidR="000B13E4" w:rsidRPr="000B13E4">
        <w:rPr>
          <w:rFonts w:asciiTheme="majorBidi" w:hAnsiTheme="majorBidi" w:cstheme="majorBidi"/>
          <w:sz w:val="24"/>
          <w:szCs w:val="24"/>
        </w:rPr>
        <w:t>Pecher</w:t>
      </w:r>
      <w:proofErr w:type="spellEnd"/>
      <w:r w:rsidR="000B13E4" w:rsidRPr="000B13E4">
        <w:rPr>
          <w:rFonts w:asciiTheme="majorBidi" w:hAnsiTheme="majorBidi" w:cstheme="majorBidi"/>
          <w:sz w:val="24"/>
          <w:szCs w:val="24"/>
        </w:rPr>
        <w:t>, 1995)</w:t>
      </w:r>
      <w:r w:rsidRPr="00144E78">
        <w:rPr>
          <w:rFonts w:asciiTheme="majorBidi" w:hAnsiTheme="majorBidi" w:cstheme="majorBidi"/>
          <w:sz w:val="24"/>
          <w:szCs w:val="24"/>
        </w:rPr>
        <w:t>.</w:t>
      </w:r>
    </w:p>
    <w:p w14:paraId="52F3E828" w14:textId="721E3174" w:rsidR="004A2DD5" w:rsidRDefault="004A2DD5" w:rsidP="009120C5">
      <w:pPr>
        <w:pStyle w:val="ListParagraph"/>
        <w:spacing w:line="360" w:lineRule="auto"/>
        <w:jc w:val="both"/>
        <w:rPr>
          <w:rFonts w:asciiTheme="majorBidi" w:hAnsiTheme="majorBidi" w:cstheme="majorBidi"/>
          <w:sz w:val="24"/>
          <w:szCs w:val="24"/>
        </w:rPr>
      </w:pPr>
    </w:p>
    <w:p w14:paraId="0B5C10B3" w14:textId="35A3EE34" w:rsidR="004A2DD5" w:rsidRDefault="004A2DD5" w:rsidP="009120C5">
      <w:pPr>
        <w:pStyle w:val="ListParagraph"/>
        <w:spacing w:line="360" w:lineRule="auto"/>
        <w:jc w:val="both"/>
        <w:rPr>
          <w:rFonts w:asciiTheme="majorBidi" w:hAnsiTheme="majorBidi" w:cstheme="majorBidi"/>
          <w:b/>
          <w:bCs/>
          <w:sz w:val="24"/>
          <w:szCs w:val="24"/>
        </w:rPr>
      </w:pPr>
      <w:r w:rsidRPr="004A2DD5">
        <w:rPr>
          <w:rFonts w:asciiTheme="majorBidi" w:hAnsiTheme="majorBidi" w:cstheme="majorBidi"/>
          <w:b/>
          <w:bCs/>
          <w:sz w:val="24"/>
          <w:szCs w:val="24"/>
        </w:rPr>
        <w:t xml:space="preserve">Well pressure: </w:t>
      </w:r>
    </w:p>
    <w:p w14:paraId="46D19AB8" w14:textId="6C5A4E9D" w:rsidR="004A2DD5" w:rsidRDefault="004A2DD5" w:rsidP="0093329B">
      <w:pPr>
        <w:pStyle w:val="ListParagraph"/>
        <w:spacing w:line="360" w:lineRule="auto"/>
        <w:jc w:val="both"/>
        <w:rPr>
          <w:rFonts w:asciiTheme="majorBidi" w:hAnsiTheme="majorBidi" w:cstheme="majorBidi"/>
          <w:sz w:val="24"/>
          <w:szCs w:val="24"/>
        </w:rPr>
      </w:pPr>
      <w:r>
        <w:rPr>
          <w:rFonts w:asciiTheme="majorBidi" w:hAnsiTheme="majorBidi" w:cstheme="majorBidi"/>
          <w:sz w:val="24"/>
          <w:szCs w:val="24"/>
        </w:rPr>
        <w:t>The</w:t>
      </w:r>
      <w:r w:rsidRPr="004A2DD5">
        <w:rPr>
          <w:rFonts w:asciiTheme="majorBidi" w:hAnsiTheme="majorBidi" w:cstheme="majorBidi"/>
          <w:sz w:val="24"/>
          <w:szCs w:val="24"/>
        </w:rPr>
        <w:t xml:space="preserve"> bottom hole well pressure</w:t>
      </w:r>
      <w:r>
        <w:rPr>
          <w:rFonts w:asciiTheme="majorBidi" w:hAnsiTheme="majorBidi" w:cstheme="majorBidi"/>
          <w:sz w:val="24"/>
          <w:szCs w:val="24"/>
        </w:rPr>
        <w:t xml:space="preserve"> is the main </w:t>
      </w:r>
      <w:r w:rsidRPr="004A2DD5">
        <w:rPr>
          <w:rFonts w:asciiTheme="majorBidi" w:hAnsiTheme="majorBidi" w:cstheme="majorBidi"/>
          <w:sz w:val="24"/>
          <w:szCs w:val="24"/>
        </w:rPr>
        <w:t>measurement in a well test</w:t>
      </w:r>
      <w:r>
        <w:rPr>
          <w:rFonts w:asciiTheme="majorBidi" w:hAnsiTheme="majorBidi" w:cstheme="majorBidi"/>
          <w:sz w:val="24"/>
          <w:szCs w:val="24"/>
        </w:rPr>
        <w:t xml:space="preserve">. The </w:t>
      </w:r>
      <w:r w:rsidRPr="004A2DD5">
        <w:rPr>
          <w:rFonts w:asciiTheme="majorBidi" w:hAnsiTheme="majorBidi" w:cstheme="majorBidi"/>
          <w:sz w:val="24"/>
          <w:szCs w:val="24"/>
        </w:rPr>
        <w:t>late times</w:t>
      </w:r>
      <w:r>
        <w:rPr>
          <w:rFonts w:asciiTheme="majorBidi" w:hAnsiTheme="majorBidi" w:cstheme="majorBidi"/>
          <w:sz w:val="24"/>
          <w:szCs w:val="24"/>
        </w:rPr>
        <w:t xml:space="preserve"> that can obtain well pressure</w:t>
      </w:r>
      <w:r w:rsidR="0093329B" w:rsidRPr="0093329B">
        <w:rPr>
          <w:rFonts w:asciiTheme="majorBidi" w:hAnsiTheme="majorBidi" w:cstheme="majorBidi"/>
          <w:sz w:val="24"/>
          <w:szCs w:val="24"/>
        </w:rPr>
        <w:t xml:space="preserve"> through introducing the well radius in the equation as shown below</w:t>
      </w:r>
      <w:r w:rsidR="003501D3">
        <w:rPr>
          <w:rFonts w:asciiTheme="majorBidi" w:hAnsiTheme="majorBidi" w:cstheme="majorBidi"/>
          <w:sz w:val="24"/>
          <w:szCs w:val="24"/>
        </w:rPr>
        <w:t xml:space="preserve"> </w:t>
      </w:r>
      <w:r w:rsidR="0093329B" w:rsidRPr="00586CFF">
        <w:rPr>
          <w:rFonts w:asciiTheme="majorBidi" w:hAnsiTheme="majorBidi" w:cstheme="majorBidi"/>
          <w:sz w:val="24"/>
          <w:szCs w:val="24"/>
        </w:rPr>
        <w:t>(Berg, 2017)</w:t>
      </w:r>
      <w:r w:rsidR="0093329B" w:rsidRPr="0093329B">
        <w:rPr>
          <w:rFonts w:asciiTheme="majorBidi" w:hAnsiTheme="majorBidi" w:cstheme="majorBidi"/>
          <w:sz w:val="24"/>
          <w:szCs w:val="24"/>
        </w:rPr>
        <w:t xml:space="preserve">. </w:t>
      </w:r>
      <w:r>
        <w:rPr>
          <w:rFonts w:asciiTheme="majorBidi" w:hAnsiTheme="majorBidi" w:cstheme="majorBidi"/>
          <w:sz w:val="24"/>
          <w:szCs w:val="24"/>
        </w:rPr>
        <w:t xml:space="preserve">  </w:t>
      </w:r>
    </w:p>
    <w:p w14:paraId="53FC1C76" w14:textId="77777777" w:rsidR="004D5D12" w:rsidRPr="004D5D12" w:rsidRDefault="004D5D12" w:rsidP="004D5D12">
      <w:pPr>
        <w:pStyle w:val="ListParagraph"/>
        <w:spacing w:line="360" w:lineRule="auto"/>
        <w:jc w:val="both"/>
        <w:rPr>
          <w:rFonts w:asciiTheme="majorBidi" w:eastAsiaTheme="minorEastAsia" w:hAnsiTheme="majorBidi" w:cstheme="majorBidi"/>
          <w:sz w:val="24"/>
          <w:szCs w:val="24"/>
        </w:rPr>
      </w:pPr>
      <m:oMathPara>
        <m:oMath>
          <m:r>
            <w:rPr>
              <w:rFonts w:ascii="Cambria Math" w:hAnsi="Cambria Math" w:cs="Cambria Math"/>
              <w:sz w:val="24"/>
              <w:szCs w:val="24"/>
            </w:rPr>
            <m:t xml:space="preserve">p </m:t>
          </m:r>
          <m:d>
            <m:dPr>
              <m:ctrlPr>
                <w:rPr>
                  <w:rFonts w:ascii="Cambria Math" w:hAnsi="Cambria Math" w:cs="Cambria Math"/>
                  <w:i/>
                  <w:sz w:val="24"/>
                  <w:szCs w:val="24"/>
                </w:rPr>
              </m:ctrlPr>
            </m:dPr>
            <m:e>
              <m:r>
                <w:rPr>
                  <w:rFonts w:ascii="Cambria Math" w:hAnsi="Cambria Math" w:cs="Cambria Math"/>
                  <w:sz w:val="24"/>
                  <w:szCs w:val="24"/>
                </w:rPr>
                <m:t>r,t</m:t>
              </m:r>
            </m:e>
          </m:d>
          <m:r>
            <w:rPr>
              <w:rFonts w:ascii="Cambria Math" w:hAnsi="Cambria Math" w:cs="Cambria Math"/>
              <w:sz w:val="24"/>
              <w:szCs w:val="24"/>
            </w:rPr>
            <m:t>=</m:t>
          </m:r>
          <m:sSub>
            <m:sSubPr>
              <m:ctrlPr>
                <w:rPr>
                  <w:rFonts w:ascii="Cambria Math" w:hAnsi="Cambria Math" w:cs="Cambria Math"/>
                  <w:i/>
                  <w:sz w:val="24"/>
                  <w:szCs w:val="24"/>
                </w:rPr>
              </m:ctrlPr>
            </m:sSubPr>
            <m:e>
              <m:r>
                <w:rPr>
                  <w:rFonts w:ascii="Cambria Math" w:hAnsi="Cambria Math" w:cs="Cambria Math"/>
                  <w:sz w:val="24"/>
                  <w:szCs w:val="24"/>
                </w:rPr>
                <m:t>p</m:t>
              </m:r>
            </m:e>
            <m:sub>
              <m:r>
                <w:rPr>
                  <w:rFonts w:ascii="Cambria Math" w:hAnsi="Cambria Math" w:cs="Cambria Math"/>
                  <w:sz w:val="24"/>
                  <w:szCs w:val="24"/>
                </w:rPr>
                <m:t>i</m:t>
              </m:r>
            </m:sub>
          </m:sSub>
          <m:r>
            <w:rPr>
              <w:rFonts w:ascii="Cambria Math" w:hAnsi="Cambria Math" w:cs="Cambria Math"/>
              <w:sz w:val="24"/>
              <w:szCs w:val="24"/>
            </w:rPr>
            <m:t xml:space="preserve">- </m:t>
          </m:r>
          <m:f>
            <m:fPr>
              <m:ctrlPr>
                <w:rPr>
                  <w:rFonts w:ascii="Cambria Math" w:hAnsi="Cambria Math" w:cs="Cambria Math"/>
                  <w:i/>
                  <w:sz w:val="24"/>
                  <w:szCs w:val="24"/>
                </w:rPr>
              </m:ctrlPr>
            </m:fPr>
            <m:num>
              <m:sSub>
                <m:sSubPr>
                  <m:ctrlPr>
                    <w:rPr>
                      <w:rFonts w:ascii="Cambria Math" w:hAnsi="Cambria Math" w:cs="Cambria Math"/>
                      <w:i/>
                      <w:sz w:val="24"/>
                      <w:szCs w:val="24"/>
                    </w:rPr>
                  </m:ctrlPr>
                </m:sSubPr>
                <m:e>
                  <m:r>
                    <w:rPr>
                      <w:rFonts w:ascii="Cambria Math" w:hAnsi="Cambria Math" w:cs="Cambria Math"/>
                      <w:sz w:val="24"/>
                      <w:szCs w:val="24"/>
                    </w:rPr>
                    <m:t>p</m:t>
                  </m:r>
                </m:e>
                <m:sub>
                  <m:r>
                    <w:rPr>
                      <w:rFonts w:ascii="Cambria Math" w:hAnsi="Cambria Math" w:cs="Cambria Math"/>
                      <w:sz w:val="24"/>
                      <w:szCs w:val="24"/>
                    </w:rPr>
                    <m:t xml:space="preserve">c </m:t>
                  </m:r>
                </m:sub>
              </m:sSub>
              <m:r>
                <w:rPr>
                  <w:rFonts w:ascii="Cambria Math" w:hAnsi="Cambria Math" w:cs="Cambria Math"/>
                  <w:sz w:val="24"/>
                  <w:szCs w:val="24"/>
                </w:rPr>
                <m:t xml:space="preserve"> </m:t>
              </m:r>
            </m:num>
            <m:den>
              <m:r>
                <w:rPr>
                  <w:rFonts w:ascii="Cambria Math" w:hAnsi="Cambria Math" w:cs="Cambria Math"/>
                  <w:sz w:val="24"/>
                  <w:szCs w:val="24"/>
                </w:rPr>
                <m:t>2</m:t>
              </m:r>
            </m:den>
          </m:f>
          <m:r>
            <w:rPr>
              <w:rFonts w:ascii="Cambria Math" w:hAnsi="Cambria Math" w:cs="Cambria Math"/>
              <w:sz w:val="24"/>
              <w:szCs w:val="24"/>
            </w:rPr>
            <m:t xml:space="preserve"> </m:t>
          </m:r>
          <m:d>
            <m:dPr>
              <m:ctrlPr>
                <w:rPr>
                  <w:rFonts w:ascii="Cambria Math" w:hAnsi="Cambria Math" w:cs="Cambria Math"/>
                  <w:i/>
                  <w:sz w:val="24"/>
                  <w:szCs w:val="24"/>
                </w:rPr>
              </m:ctrlPr>
            </m:dPr>
            <m:e>
              <m:func>
                <m:funcPr>
                  <m:ctrlPr>
                    <w:rPr>
                      <w:rFonts w:ascii="Cambria Math" w:hAnsi="Cambria Math" w:cs="Cambria Math"/>
                      <w:sz w:val="24"/>
                      <w:szCs w:val="24"/>
                    </w:rPr>
                  </m:ctrlPr>
                </m:funcPr>
                <m:fName>
                  <m:r>
                    <m:rPr>
                      <m:sty m:val="p"/>
                    </m:rPr>
                    <w:rPr>
                      <w:rFonts w:ascii="Cambria Math" w:hAnsi="Cambria Math" w:cs="Cambria Math"/>
                      <w:sz w:val="24"/>
                      <w:szCs w:val="24"/>
                    </w:rPr>
                    <m:t>ln</m:t>
                  </m:r>
                  <m:ctrlPr>
                    <w:rPr>
                      <w:rFonts w:ascii="Cambria Math" w:hAnsi="Cambria Math" w:cs="Cambria Math"/>
                      <w:i/>
                      <w:sz w:val="24"/>
                      <w:szCs w:val="24"/>
                    </w:rPr>
                  </m:ctrlPr>
                </m:fName>
                <m:e>
                  <m:d>
                    <m:dPr>
                      <m:ctrlPr>
                        <w:rPr>
                          <w:rFonts w:ascii="Cambria Math" w:hAnsi="Cambria Math" w:cs="Cambria Math"/>
                          <w:i/>
                          <w:sz w:val="24"/>
                          <w:szCs w:val="24"/>
                        </w:rPr>
                      </m:ctrlPr>
                    </m:dPr>
                    <m:e>
                      <m:r>
                        <w:rPr>
                          <w:rFonts w:ascii="Cambria Math" w:hAnsi="Cambria Math" w:cs="Cambria Math"/>
                          <w:sz w:val="24"/>
                          <w:szCs w:val="24"/>
                        </w:rPr>
                        <m:t>4η</m:t>
                      </m:r>
                      <m:f>
                        <m:fPr>
                          <m:ctrlPr>
                            <w:rPr>
                              <w:rFonts w:ascii="Cambria Math" w:hAnsi="Cambria Math" w:cs="Cambria Math"/>
                              <w:i/>
                              <w:sz w:val="24"/>
                              <w:szCs w:val="24"/>
                            </w:rPr>
                          </m:ctrlPr>
                        </m:fPr>
                        <m:num>
                          <m:r>
                            <w:rPr>
                              <w:rFonts w:ascii="Cambria Math" w:hAnsi="Cambria Math" w:cs="Cambria Math"/>
                              <w:sz w:val="24"/>
                              <w:szCs w:val="24"/>
                            </w:rPr>
                            <m:t>t</m:t>
                          </m:r>
                        </m:num>
                        <m:den>
                          <m:sSup>
                            <m:sSupPr>
                              <m:ctrlPr>
                                <w:rPr>
                                  <w:rFonts w:ascii="Cambria Math" w:hAnsi="Cambria Math" w:cs="Cambria Math"/>
                                  <w:i/>
                                  <w:sz w:val="24"/>
                                  <w:szCs w:val="24"/>
                                </w:rPr>
                              </m:ctrlPr>
                            </m:sSupPr>
                            <m:e>
                              <m:r>
                                <w:rPr>
                                  <w:rFonts w:ascii="Cambria Math" w:hAnsi="Cambria Math" w:cs="Cambria Math"/>
                                  <w:sz w:val="24"/>
                                  <w:szCs w:val="24"/>
                                </w:rPr>
                                <m:t>r</m:t>
                              </m:r>
                            </m:e>
                            <m:sup>
                              <m:r>
                                <w:rPr>
                                  <w:rFonts w:ascii="Cambria Math" w:hAnsi="Cambria Math" w:cs="Cambria Math"/>
                                  <w:sz w:val="24"/>
                                  <w:szCs w:val="24"/>
                                </w:rPr>
                                <m:t>2</m:t>
                              </m:r>
                            </m:sup>
                          </m:sSup>
                          <m:r>
                            <w:rPr>
                              <w:rFonts w:ascii="Cambria Math" w:hAnsi="Cambria Math" w:cs="Cambria Math"/>
                              <w:sz w:val="24"/>
                              <w:szCs w:val="24"/>
                            </w:rPr>
                            <m:t xml:space="preserve"> </m:t>
                          </m:r>
                        </m:den>
                      </m:f>
                    </m:e>
                  </m:d>
                </m:e>
              </m:func>
              <m:r>
                <w:rPr>
                  <w:rFonts w:ascii="Cambria Math" w:hAnsi="Cambria Math" w:cs="Cambria Math"/>
                  <w:sz w:val="24"/>
                  <w:szCs w:val="24"/>
                </w:rPr>
                <m:t>-γ</m:t>
              </m:r>
            </m:e>
          </m:d>
        </m:oMath>
      </m:oMathPara>
    </w:p>
    <w:p w14:paraId="35087D88" w14:textId="023F5DBF" w:rsidR="004A2DD5" w:rsidRPr="004D5D12" w:rsidRDefault="004A2DD5" w:rsidP="004D5D12">
      <w:pPr>
        <w:pStyle w:val="ListParagraph"/>
        <w:spacing w:line="360" w:lineRule="auto"/>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lastRenderedPageBreak/>
        <w:t xml:space="preserve"> </w:t>
      </w:r>
      <w:r w:rsidR="004D5D12">
        <w:rPr>
          <w:rFonts w:asciiTheme="majorBidi" w:eastAsiaTheme="minorEastAsia" w:hAnsiTheme="majorBidi" w:cstheme="majorBidi"/>
          <w:sz w:val="24"/>
          <w:szCs w:val="24"/>
        </w:rPr>
        <w:t xml:space="preserve"> </w:t>
      </w:r>
    </w:p>
    <w:p w14:paraId="5D62A108" w14:textId="6D466C66" w:rsidR="004A2DD5" w:rsidRDefault="004D5D12" w:rsidP="0093329B">
      <w:pPr>
        <w:pStyle w:val="ListParagraph"/>
        <w:spacing w:line="360" w:lineRule="auto"/>
        <w:jc w:val="both"/>
        <w:rPr>
          <w:rFonts w:asciiTheme="majorBidi" w:hAnsiTheme="majorBidi" w:cstheme="majorBidi"/>
          <w:sz w:val="24"/>
          <w:szCs w:val="24"/>
        </w:rPr>
      </w:pPr>
      <w:r w:rsidRPr="004D5D12">
        <w:rPr>
          <w:rFonts w:asciiTheme="majorBidi" w:hAnsiTheme="majorBidi" w:cstheme="majorBidi"/>
          <w:sz w:val="24"/>
          <w:szCs w:val="24"/>
        </w:rPr>
        <w:t xml:space="preserve">Furthermore, the </w:t>
      </w:r>
      <w:r>
        <w:rPr>
          <w:rFonts w:asciiTheme="majorBidi" w:hAnsiTheme="majorBidi" w:cstheme="majorBidi"/>
          <w:sz w:val="24"/>
          <w:szCs w:val="24"/>
        </w:rPr>
        <w:t xml:space="preserve">impact </w:t>
      </w:r>
      <w:r w:rsidRPr="004D5D12">
        <w:rPr>
          <w:rFonts w:asciiTheme="majorBidi" w:hAnsiTheme="majorBidi" w:cstheme="majorBidi"/>
          <w:sz w:val="24"/>
          <w:szCs w:val="24"/>
        </w:rPr>
        <w:t xml:space="preserve">of skin </w:t>
      </w:r>
      <w:r>
        <w:rPr>
          <w:rFonts w:asciiTheme="majorBidi" w:hAnsiTheme="majorBidi" w:cstheme="majorBidi"/>
          <w:sz w:val="24"/>
          <w:szCs w:val="24"/>
        </w:rPr>
        <w:t>also should be</w:t>
      </w:r>
      <w:r w:rsidR="00586CFF">
        <w:rPr>
          <w:rFonts w:asciiTheme="majorBidi" w:hAnsiTheme="majorBidi" w:cstheme="majorBidi"/>
          <w:sz w:val="24"/>
          <w:szCs w:val="24"/>
        </w:rPr>
        <w:t xml:space="preserve"> </w:t>
      </w:r>
      <w:r>
        <w:rPr>
          <w:rFonts w:asciiTheme="majorBidi" w:hAnsiTheme="majorBidi" w:cstheme="majorBidi"/>
          <w:sz w:val="24"/>
          <w:szCs w:val="24"/>
        </w:rPr>
        <w:t>considered</w:t>
      </w:r>
      <w:r w:rsidRPr="004D5D12">
        <w:rPr>
          <w:rFonts w:asciiTheme="majorBidi" w:hAnsiTheme="majorBidi" w:cstheme="majorBidi"/>
          <w:sz w:val="24"/>
          <w:szCs w:val="24"/>
        </w:rPr>
        <w:t xml:space="preserve">. Then a steady state pressure profile </w:t>
      </w:r>
      <w:r>
        <w:rPr>
          <w:rFonts w:asciiTheme="majorBidi" w:hAnsiTheme="majorBidi" w:cstheme="majorBidi"/>
          <w:sz w:val="24"/>
          <w:szCs w:val="24"/>
        </w:rPr>
        <w:t>improves</w:t>
      </w:r>
      <w:r w:rsidRPr="004D5D12">
        <w:rPr>
          <w:rFonts w:asciiTheme="majorBidi" w:hAnsiTheme="majorBidi" w:cstheme="majorBidi"/>
          <w:sz w:val="24"/>
          <w:szCs w:val="24"/>
        </w:rPr>
        <w:t xml:space="preserve"> in the near well zone,</w:t>
      </w:r>
      <w:r>
        <w:rPr>
          <w:rFonts w:asciiTheme="majorBidi" w:hAnsiTheme="majorBidi" w:cstheme="majorBidi"/>
          <w:sz w:val="24"/>
          <w:szCs w:val="24"/>
        </w:rPr>
        <w:t xml:space="preserve"> so</w:t>
      </w:r>
      <w:r w:rsidRPr="004D5D12">
        <w:rPr>
          <w:rFonts w:asciiTheme="majorBidi" w:hAnsiTheme="majorBidi" w:cstheme="majorBidi"/>
          <w:sz w:val="24"/>
          <w:szCs w:val="24"/>
        </w:rPr>
        <w:t xml:space="preserve"> the skin </w:t>
      </w:r>
      <w:r>
        <w:rPr>
          <w:rFonts w:asciiTheme="majorBidi" w:hAnsiTheme="majorBidi" w:cstheme="majorBidi"/>
          <w:sz w:val="24"/>
          <w:szCs w:val="24"/>
        </w:rPr>
        <w:t>impact</w:t>
      </w:r>
      <w:r w:rsidRPr="004D5D12">
        <w:rPr>
          <w:rFonts w:asciiTheme="majorBidi" w:hAnsiTheme="majorBidi" w:cstheme="majorBidi"/>
          <w:sz w:val="24"/>
          <w:szCs w:val="24"/>
        </w:rPr>
        <w:t xml:space="preserve"> quantities to </w:t>
      </w:r>
      <w:r>
        <w:rPr>
          <w:rFonts w:asciiTheme="majorBidi" w:hAnsiTheme="majorBidi" w:cstheme="majorBidi"/>
          <w:sz w:val="24"/>
          <w:szCs w:val="24"/>
        </w:rPr>
        <w:t>more</w:t>
      </w:r>
      <w:r w:rsidRPr="004D5D12">
        <w:rPr>
          <w:rFonts w:asciiTheme="majorBidi" w:hAnsiTheme="majorBidi" w:cstheme="majorBidi"/>
          <w:sz w:val="24"/>
          <w:szCs w:val="24"/>
        </w:rPr>
        <w:t xml:space="preserve"> constant pressure </w:t>
      </w:r>
      <w:r>
        <w:rPr>
          <w:rFonts w:asciiTheme="majorBidi" w:hAnsiTheme="majorBidi" w:cstheme="majorBidi"/>
          <w:sz w:val="24"/>
          <w:szCs w:val="24"/>
        </w:rPr>
        <w:t>decline</w:t>
      </w:r>
      <w:r w:rsidRPr="004D5D12">
        <w:rPr>
          <w:rFonts w:asciiTheme="majorBidi" w:hAnsiTheme="majorBidi" w:cstheme="majorBidi"/>
          <w:sz w:val="24"/>
          <w:szCs w:val="24"/>
        </w:rPr>
        <w:t xml:space="preserve"> </w:t>
      </w:r>
      <w:r w:rsidRPr="004D5D12">
        <w:rPr>
          <w:rFonts w:ascii="Cambria Math" w:hAnsi="Cambria Math" w:cs="Cambria Math"/>
          <w:sz w:val="24"/>
          <w:szCs w:val="24"/>
        </w:rPr>
        <w:t>𝛥𝑝𝑠</w:t>
      </w:r>
      <w:r w:rsidRPr="004D5D12">
        <w:rPr>
          <w:rFonts w:asciiTheme="majorBidi" w:hAnsiTheme="majorBidi" w:cstheme="majorBidi"/>
          <w:sz w:val="24"/>
          <w:szCs w:val="24"/>
        </w:rPr>
        <w:t xml:space="preserve"> </w:t>
      </w:r>
      <w:r>
        <w:rPr>
          <w:rFonts w:asciiTheme="majorBidi" w:hAnsiTheme="majorBidi" w:cstheme="majorBidi"/>
          <w:sz w:val="24"/>
          <w:szCs w:val="24"/>
        </w:rPr>
        <w:t>but</w:t>
      </w:r>
      <w:r w:rsidRPr="004D5D12">
        <w:rPr>
          <w:rFonts w:asciiTheme="majorBidi" w:hAnsiTheme="majorBidi" w:cstheme="majorBidi"/>
          <w:sz w:val="24"/>
          <w:szCs w:val="24"/>
        </w:rPr>
        <w:t xml:space="preserve"> for </w:t>
      </w:r>
      <w:r>
        <w:rPr>
          <w:rFonts w:asciiTheme="majorBidi" w:hAnsiTheme="majorBidi" w:cstheme="majorBidi"/>
          <w:sz w:val="24"/>
          <w:szCs w:val="24"/>
        </w:rPr>
        <w:t>so</w:t>
      </w:r>
      <w:r w:rsidRPr="004D5D12">
        <w:rPr>
          <w:rFonts w:asciiTheme="majorBidi" w:hAnsiTheme="majorBidi" w:cstheme="majorBidi"/>
          <w:sz w:val="24"/>
          <w:szCs w:val="24"/>
        </w:rPr>
        <w:t xml:space="preserve"> short times</w:t>
      </w:r>
      <w:r w:rsidR="0093329B">
        <w:rPr>
          <w:rFonts w:asciiTheme="majorBidi" w:hAnsiTheme="majorBidi" w:cstheme="majorBidi"/>
          <w:sz w:val="24"/>
          <w:szCs w:val="24"/>
        </w:rPr>
        <w:t xml:space="preserve"> </w:t>
      </w:r>
      <w:r w:rsidR="0093329B" w:rsidRPr="00586CFF">
        <w:rPr>
          <w:rFonts w:asciiTheme="majorBidi" w:hAnsiTheme="majorBidi" w:cstheme="majorBidi"/>
          <w:sz w:val="24"/>
          <w:szCs w:val="24"/>
        </w:rPr>
        <w:t>(Berg, 2017)</w:t>
      </w:r>
      <w:r w:rsidRPr="004D5D12">
        <w:rPr>
          <w:rFonts w:asciiTheme="majorBidi" w:hAnsiTheme="majorBidi" w:cstheme="majorBidi"/>
          <w:sz w:val="24"/>
          <w:szCs w:val="24"/>
        </w:rPr>
        <w:t>.</w:t>
      </w:r>
    </w:p>
    <w:p w14:paraId="4C67E4AF" w14:textId="081CF126" w:rsidR="00586CFF" w:rsidRDefault="00586CFF" w:rsidP="00586CFF">
      <w:pPr>
        <w:pStyle w:val="ListParagraph"/>
        <w:spacing w:line="360" w:lineRule="auto"/>
        <w:jc w:val="both"/>
        <w:rPr>
          <w:rFonts w:asciiTheme="majorBidi" w:hAnsiTheme="majorBidi" w:cstheme="majorBidi"/>
          <w:sz w:val="24"/>
          <w:szCs w:val="24"/>
        </w:rPr>
      </w:pPr>
      <m:oMathPara>
        <m:oMath>
          <m:r>
            <w:rPr>
              <w:rFonts w:ascii="Cambria Math" w:hAnsi="Cambria Math" w:cstheme="majorBidi"/>
              <w:sz w:val="24"/>
              <w:szCs w:val="24"/>
            </w:rPr>
            <m:t>Δps=</m:t>
          </m:r>
          <m:sSub>
            <m:sSubPr>
              <m:ctrlPr>
                <w:rPr>
                  <w:rFonts w:ascii="Cambria Math" w:hAnsi="Cambria Math" w:cstheme="majorBidi"/>
                  <w:i/>
                  <w:sz w:val="24"/>
                  <w:szCs w:val="24"/>
                </w:rPr>
              </m:ctrlPr>
            </m:sSubPr>
            <m:e>
              <m:r>
                <w:rPr>
                  <w:rFonts w:ascii="Cambria Math" w:hAnsi="Cambria Math" w:cstheme="majorBidi"/>
                  <w:sz w:val="24"/>
                  <w:szCs w:val="24"/>
                </w:rPr>
                <m:t>p</m:t>
              </m:r>
            </m:e>
            <m:sub>
              <m:r>
                <w:rPr>
                  <w:rFonts w:ascii="Cambria Math" w:hAnsi="Cambria Math" w:cstheme="majorBidi"/>
                  <w:sz w:val="24"/>
                  <w:szCs w:val="24"/>
                </w:rPr>
                <m:t>c</m:t>
              </m:r>
            </m:sub>
          </m:sSub>
          <m:r>
            <w:rPr>
              <w:rFonts w:ascii="Cambria Math" w:hAnsi="Cambria Math" w:cstheme="majorBidi"/>
              <w:sz w:val="24"/>
              <w:szCs w:val="24"/>
            </w:rPr>
            <m:t>S</m:t>
          </m:r>
        </m:oMath>
      </m:oMathPara>
    </w:p>
    <w:p w14:paraId="174C6F92" w14:textId="4D63E61F" w:rsidR="004D5D12" w:rsidRDefault="00586CFF" w:rsidP="004D5D12">
      <w:pPr>
        <w:pStyle w:val="ListParagraph"/>
        <w:spacing w:line="360" w:lineRule="auto"/>
        <w:jc w:val="both"/>
        <w:rPr>
          <w:rFonts w:ascii="Cambria Math" w:hAnsi="Cambria Math" w:cs="Cambria Math"/>
          <w:sz w:val="24"/>
          <w:szCs w:val="24"/>
        </w:rPr>
      </w:pPr>
      <w:r>
        <w:rPr>
          <w:rFonts w:ascii="Cambria Math" w:hAnsi="Cambria Math" w:cs="Cambria Math"/>
          <w:sz w:val="24"/>
          <w:szCs w:val="24"/>
        </w:rPr>
        <w:t xml:space="preserve">That gives: </w:t>
      </w:r>
    </w:p>
    <w:bookmarkStart w:id="0" w:name="_Hlk56197981"/>
    <w:p w14:paraId="0C801D0E" w14:textId="39227982" w:rsidR="00586CFF" w:rsidRPr="0093329B" w:rsidRDefault="00023AE9" w:rsidP="00586CFF">
      <w:pPr>
        <w:pStyle w:val="ListParagraph"/>
        <w:spacing w:line="360" w:lineRule="auto"/>
        <w:jc w:val="both"/>
        <w:rPr>
          <w:rFonts w:asciiTheme="majorBidi" w:eastAsiaTheme="minorEastAsia" w:hAnsiTheme="majorBidi" w:cstheme="majorBidi"/>
          <w:sz w:val="24"/>
          <w:szCs w:val="24"/>
        </w:rPr>
      </w:pPr>
      <m:oMathPara>
        <m:oMath>
          <m:sSub>
            <m:sSubPr>
              <m:ctrlPr>
                <w:rPr>
                  <w:rFonts w:ascii="Cambria Math" w:hAnsi="Cambria Math" w:cstheme="majorBidi"/>
                  <w:i/>
                  <w:sz w:val="24"/>
                  <w:szCs w:val="24"/>
                </w:rPr>
              </m:ctrlPr>
            </m:sSubPr>
            <m:e>
              <m:r>
                <w:rPr>
                  <w:rFonts w:ascii="Cambria Math" w:hAnsi="Cambria Math" w:cstheme="majorBidi"/>
                  <w:sz w:val="24"/>
                  <w:szCs w:val="24"/>
                </w:rPr>
                <m:t>p</m:t>
              </m:r>
            </m:e>
            <m:sub>
              <m:r>
                <w:rPr>
                  <w:rFonts w:ascii="Cambria Math" w:hAnsi="Cambria Math" w:cstheme="majorBidi"/>
                  <w:sz w:val="24"/>
                  <w:szCs w:val="24"/>
                </w:rPr>
                <m:t>w</m:t>
              </m:r>
            </m:sub>
          </m:sSub>
          <m:d>
            <m:dPr>
              <m:ctrlPr>
                <w:rPr>
                  <w:rFonts w:ascii="Cambria Math" w:hAnsi="Cambria Math" w:cstheme="majorBidi"/>
                  <w:i/>
                  <w:sz w:val="24"/>
                  <w:szCs w:val="24"/>
                </w:rPr>
              </m:ctrlPr>
            </m:dPr>
            <m:e>
              <m:r>
                <w:rPr>
                  <w:rFonts w:ascii="Cambria Math" w:hAnsi="Cambria Math" w:cstheme="majorBidi"/>
                  <w:sz w:val="24"/>
                  <w:szCs w:val="24"/>
                </w:rPr>
                <m:t>t</m:t>
              </m:r>
            </m:e>
          </m:d>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p</m:t>
              </m:r>
            </m:e>
            <m:sub>
              <m:r>
                <w:rPr>
                  <w:rFonts w:ascii="Cambria Math" w:hAnsi="Cambria Math" w:cstheme="majorBidi"/>
                  <w:sz w:val="24"/>
                  <w:szCs w:val="24"/>
                </w:rPr>
                <m:t>i</m:t>
              </m:r>
            </m:sub>
          </m:sSub>
          <m:r>
            <w:rPr>
              <w:rFonts w:ascii="Cambria Math" w:hAnsi="Cambria Math" w:cstheme="majorBidi"/>
              <w:sz w:val="24"/>
              <w:szCs w:val="24"/>
            </w:rPr>
            <m:t>-</m:t>
          </m:r>
          <m:f>
            <m:fPr>
              <m:ctrlPr>
                <w:rPr>
                  <w:rFonts w:ascii="Cambria Math" w:hAnsi="Cambria Math" w:cstheme="majorBidi"/>
                  <w:i/>
                  <w:sz w:val="24"/>
                  <w:szCs w:val="24"/>
                </w:rPr>
              </m:ctrlPr>
            </m:fPr>
            <m:num>
              <m:sSub>
                <m:sSubPr>
                  <m:ctrlPr>
                    <w:rPr>
                      <w:rFonts w:ascii="Cambria Math" w:hAnsi="Cambria Math" w:cstheme="majorBidi"/>
                      <w:i/>
                      <w:sz w:val="24"/>
                      <w:szCs w:val="24"/>
                    </w:rPr>
                  </m:ctrlPr>
                </m:sSubPr>
                <m:e>
                  <m:r>
                    <w:rPr>
                      <w:rFonts w:ascii="Cambria Math" w:hAnsi="Cambria Math" w:cstheme="majorBidi"/>
                      <w:sz w:val="24"/>
                      <w:szCs w:val="24"/>
                    </w:rPr>
                    <m:t>p</m:t>
                  </m:r>
                </m:e>
                <m:sub>
                  <m:r>
                    <w:rPr>
                      <w:rFonts w:ascii="Cambria Math" w:hAnsi="Cambria Math" w:cstheme="majorBidi"/>
                      <w:sz w:val="24"/>
                      <w:szCs w:val="24"/>
                    </w:rPr>
                    <m:t>c</m:t>
                  </m:r>
                </m:sub>
              </m:sSub>
            </m:num>
            <m:den>
              <m:r>
                <w:rPr>
                  <w:rFonts w:ascii="Cambria Math" w:hAnsi="Cambria Math" w:cstheme="majorBidi"/>
                  <w:sz w:val="24"/>
                  <w:szCs w:val="24"/>
                </w:rPr>
                <m:t>2</m:t>
              </m:r>
            </m:den>
          </m:f>
          <m:r>
            <w:rPr>
              <w:rFonts w:ascii="Cambria Math" w:hAnsi="Cambria Math" w:cstheme="majorBidi"/>
              <w:sz w:val="24"/>
              <w:szCs w:val="24"/>
            </w:rPr>
            <m:t xml:space="preserve"> (</m:t>
          </m:r>
          <m:func>
            <m:funcPr>
              <m:ctrlPr>
                <w:rPr>
                  <w:rFonts w:ascii="Cambria Math" w:hAnsi="Cambria Math" w:cstheme="majorBidi"/>
                  <w:sz w:val="24"/>
                  <w:szCs w:val="24"/>
                </w:rPr>
              </m:ctrlPr>
            </m:funcPr>
            <m:fName>
              <m:r>
                <m:rPr>
                  <m:sty m:val="p"/>
                </m:rPr>
                <w:rPr>
                  <w:rFonts w:ascii="Cambria Math" w:hAnsi="Cambria Math" w:cstheme="majorBidi"/>
                  <w:sz w:val="24"/>
                  <w:szCs w:val="24"/>
                </w:rPr>
                <m:t>ln</m:t>
              </m:r>
              <m:ctrlPr>
                <w:rPr>
                  <w:rFonts w:ascii="Cambria Math" w:hAnsi="Cambria Math" w:cstheme="majorBidi"/>
                  <w:i/>
                  <w:sz w:val="24"/>
                  <w:szCs w:val="24"/>
                </w:rPr>
              </m:ctrlPr>
            </m:fName>
            <m:e>
              <m:d>
                <m:dPr>
                  <m:ctrlPr>
                    <w:rPr>
                      <w:rFonts w:ascii="Cambria Math" w:hAnsi="Cambria Math" w:cstheme="majorBidi"/>
                      <w:i/>
                      <w:sz w:val="24"/>
                      <w:szCs w:val="24"/>
                    </w:rPr>
                  </m:ctrlPr>
                </m:dPr>
                <m:e>
                  <m:r>
                    <w:rPr>
                      <w:rFonts w:ascii="Cambria Math" w:hAnsi="Cambria Math" w:cstheme="majorBidi"/>
                      <w:sz w:val="24"/>
                      <w:szCs w:val="24"/>
                    </w:rPr>
                    <m:t>4</m:t>
                  </m:r>
                  <m:r>
                    <w:rPr>
                      <w:rFonts w:ascii="Cambria Math" w:hAnsi="Cambria Math" w:cstheme="majorBidi"/>
                      <w:sz w:val="24"/>
                      <w:szCs w:val="24"/>
                    </w:rPr>
                    <m:t>η</m:t>
                  </m:r>
                  <m:r>
                    <w:rPr>
                      <w:rFonts w:ascii="Cambria Math" w:hAnsi="Cambria Math" w:cstheme="majorBidi"/>
                      <w:sz w:val="24"/>
                      <w:szCs w:val="24"/>
                    </w:rPr>
                    <m:t xml:space="preserve"> </m:t>
                  </m:r>
                  <m:f>
                    <m:fPr>
                      <m:ctrlPr>
                        <w:rPr>
                          <w:rFonts w:ascii="Cambria Math" w:hAnsi="Cambria Math" w:cstheme="majorBidi"/>
                          <w:i/>
                          <w:sz w:val="24"/>
                          <w:szCs w:val="24"/>
                        </w:rPr>
                      </m:ctrlPr>
                    </m:fPr>
                    <m:num>
                      <m:r>
                        <w:rPr>
                          <w:rFonts w:ascii="Cambria Math" w:hAnsi="Cambria Math" w:cstheme="majorBidi"/>
                          <w:sz w:val="24"/>
                          <w:szCs w:val="24"/>
                        </w:rPr>
                        <m:t>t</m:t>
                      </m:r>
                    </m:num>
                    <m:den>
                      <m:sSup>
                        <m:sSupPr>
                          <m:ctrlPr>
                            <w:rPr>
                              <w:rFonts w:ascii="Cambria Math" w:hAnsi="Cambria Math" w:cstheme="majorBidi"/>
                              <w:i/>
                              <w:sz w:val="24"/>
                              <w:szCs w:val="24"/>
                            </w:rPr>
                          </m:ctrlPr>
                        </m:sSupPr>
                        <m:e>
                          <m:sSub>
                            <m:sSubPr>
                              <m:ctrlPr>
                                <w:rPr>
                                  <w:rFonts w:ascii="Cambria Math" w:hAnsi="Cambria Math" w:cstheme="majorBidi"/>
                                  <w:i/>
                                  <w:sz w:val="24"/>
                                  <w:szCs w:val="24"/>
                                </w:rPr>
                              </m:ctrlPr>
                            </m:sSubPr>
                            <m:e>
                              <m:r>
                                <w:rPr>
                                  <w:rFonts w:ascii="Cambria Math" w:hAnsi="Cambria Math" w:cstheme="majorBidi"/>
                                  <w:sz w:val="24"/>
                                  <w:szCs w:val="24"/>
                                </w:rPr>
                                <m:t>r</m:t>
                              </m:r>
                            </m:e>
                            <m:sub>
                              <m:r>
                                <w:rPr>
                                  <w:rFonts w:ascii="Cambria Math" w:hAnsi="Cambria Math" w:cstheme="majorBidi"/>
                                  <w:sz w:val="24"/>
                                  <w:szCs w:val="24"/>
                                </w:rPr>
                                <m:t>w</m:t>
                              </m:r>
                            </m:sub>
                          </m:sSub>
                        </m:e>
                        <m:sup>
                          <m:r>
                            <w:rPr>
                              <w:rFonts w:ascii="Cambria Math" w:hAnsi="Cambria Math" w:cstheme="majorBidi"/>
                              <w:sz w:val="24"/>
                              <w:szCs w:val="24"/>
                            </w:rPr>
                            <m:t>2</m:t>
                          </m:r>
                        </m:sup>
                      </m:sSup>
                    </m:den>
                  </m:f>
                  <m:r>
                    <w:rPr>
                      <w:rFonts w:ascii="Cambria Math" w:hAnsi="Cambria Math" w:cstheme="majorBidi"/>
                      <w:sz w:val="24"/>
                      <w:szCs w:val="24"/>
                    </w:rPr>
                    <m:t xml:space="preserve"> </m:t>
                  </m:r>
                </m:e>
              </m:d>
            </m:e>
          </m:func>
          <m:r>
            <w:rPr>
              <w:rFonts w:ascii="Cambria Math" w:hAnsi="Cambria Math" w:cstheme="majorBidi"/>
              <w:sz w:val="24"/>
              <w:szCs w:val="24"/>
            </w:rPr>
            <m:t>-</m:t>
          </m:r>
          <m:r>
            <w:rPr>
              <w:rFonts w:ascii="Cambria Math" w:hAnsi="Cambria Math" w:cstheme="majorBidi"/>
              <w:sz w:val="24"/>
              <w:szCs w:val="24"/>
            </w:rPr>
            <m:t>γ</m:t>
          </m:r>
          <m:r>
            <w:rPr>
              <w:rFonts w:ascii="Cambria Math" w:hAnsi="Cambria Math" w:cstheme="majorBidi"/>
              <w:sz w:val="24"/>
              <w:szCs w:val="24"/>
            </w:rPr>
            <m:t>+2</m:t>
          </m:r>
          <m:r>
            <w:rPr>
              <w:rFonts w:ascii="Cambria Math" w:hAnsi="Cambria Math" w:cstheme="majorBidi"/>
              <w:sz w:val="24"/>
              <w:szCs w:val="24"/>
            </w:rPr>
            <m:t>S</m:t>
          </m:r>
        </m:oMath>
      </m:oMathPara>
    </w:p>
    <w:bookmarkEnd w:id="0"/>
    <w:p w14:paraId="7A9C554D" w14:textId="5B451285" w:rsidR="0093329B" w:rsidRDefault="0093329B" w:rsidP="0093329B">
      <w:pPr>
        <w:pStyle w:val="ListParagraph"/>
        <w:spacing w:line="360" w:lineRule="auto"/>
        <w:jc w:val="both"/>
        <w:rPr>
          <w:rFonts w:asciiTheme="majorBidi" w:eastAsiaTheme="minorEastAsia" w:hAnsiTheme="majorBidi" w:cstheme="majorBidi"/>
          <w:b/>
          <w:bCs/>
          <w:sz w:val="24"/>
          <w:szCs w:val="24"/>
        </w:rPr>
      </w:pPr>
      <w:r w:rsidRPr="0093329B">
        <w:rPr>
          <w:rFonts w:asciiTheme="majorBidi" w:eastAsiaTheme="minorEastAsia" w:hAnsiTheme="majorBidi" w:cstheme="majorBidi"/>
          <w:b/>
          <w:bCs/>
          <w:sz w:val="24"/>
          <w:szCs w:val="24"/>
        </w:rPr>
        <w:t>Permeability and skin</w:t>
      </w:r>
      <w:r>
        <w:rPr>
          <w:rFonts w:asciiTheme="majorBidi" w:eastAsiaTheme="minorEastAsia" w:hAnsiTheme="majorBidi" w:cstheme="majorBidi"/>
          <w:b/>
          <w:bCs/>
          <w:sz w:val="24"/>
          <w:szCs w:val="24"/>
        </w:rPr>
        <w:t xml:space="preserve">: </w:t>
      </w:r>
    </w:p>
    <w:p w14:paraId="73DCD7CB" w14:textId="2F8A7118" w:rsidR="00586CFF" w:rsidRDefault="0093329B" w:rsidP="00915E0F">
      <w:pPr>
        <w:pStyle w:val="ListParagraph"/>
        <w:spacing w:line="360" w:lineRule="auto"/>
        <w:jc w:val="both"/>
        <w:rPr>
          <w:rFonts w:asciiTheme="majorBidi" w:eastAsiaTheme="minorEastAsia" w:hAnsiTheme="majorBidi" w:cstheme="majorBidi"/>
          <w:sz w:val="24"/>
          <w:szCs w:val="24"/>
        </w:rPr>
      </w:pPr>
      <w:r w:rsidRPr="0093329B">
        <w:rPr>
          <w:rFonts w:asciiTheme="majorBidi" w:eastAsiaTheme="minorEastAsia" w:hAnsiTheme="majorBidi" w:cstheme="majorBidi"/>
          <w:sz w:val="24"/>
          <w:szCs w:val="24"/>
        </w:rPr>
        <w:t xml:space="preserve">In this </w:t>
      </w:r>
      <w:r>
        <w:rPr>
          <w:rFonts w:asciiTheme="majorBidi" w:eastAsiaTheme="minorEastAsia" w:hAnsiTheme="majorBidi" w:cstheme="majorBidi"/>
          <w:sz w:val="24"/>
          <w:szCs w:val="24"/>
        </w:rPr>
        <w:t xml:space="preserve">well test data that will demonstrate the </w:t>
      </w:r>
      <w:r w:rsidRPr="0093329B">
        <w:rPr>
          <w:rFonts w:asciiTheme="majorBidi" w:eastAsiaTheme="minorEastAsia" w:hAnsiTheme="majorBidi" w:cstheme="majorBidi"/>
          <w:sz w:val="24"/>
          <w:szCs w:val="24"/>
        </w:rPr>
        <w:t xml:space="preserve">reservoir permeability and the skin factor </w:t>
      </w:r>
      <w:r>
        <w:rPr>
          <w:rFonts w:asciiTheme="majorBidi" w:eastAsiaTheme="minorEastAsia" w:hAnsiTheme="majorBidi" w:cstheme="majorBidi"/>
          <w:sz w:val="24"/>
          <w:szCs w:val="24"/>
        </w:rPr>
        <w:t xml:space="preserve">that obtain from the well through </w:t>
      </w:r>
      <w:r w:rsidRPr="0093329B">
        <w:rPr>
          <w:rFonts w:asciiTheme="majorBidi" w:eastAsiaTheme="minorEastAsia" w:hAnsiTheme="majorBidi" w:cstheme="majorBidi"/>
          <w:sz w:val="24"/>
          <w:szCs w:val="24"/>
        </w:rPr>
        <w:t xml:space="preserve">evaluating </w:t>
      </w:r>
      <w:r>
        <w:rPr>
          <w:rFonts w:asciiTheme="majorBidi" w:eastAsiaTheme="minorEastAsia" w:hAnsiTheme="majorBidi" w:cstheme="majorBidi"/>
          <w:sz w:val="24"/>
          <w:szCs w:val="24"/>
        </w:rPr>
        <w:t>these</w:t>
      </w:r>
      <w:r w:rsidRPr="0093329B">
        <w:rPr>
          <w:rFonts w:asciiTheme="majorBidi" w:eastAsiaTheme="minorEastAsia" w:hAnsiTheme="majorBidi" w:cstheme="majorBidi"/>
          <w:sz w:val="24"/>
          <w:szCs w:val="24"/>
        </w:rPr>
        <w:t xml:space="preserve"> well test data. </w:t>
      </w:r>
      <w:r w:rsidR="00915E0F">
        <w:rPr>
          <w:rFonts w:asciiTheme="majorBidi" w:eastAsiaTheme="minorEastAsia" w:hAnsiTheme="majorBidi" w:cstheme="majorBidi"/>
          <w:sz w:val="24"/>
          <w:szCs w:val="24"/>
        </w:rPr>
        <w:t xml:space="preserve">An ideal </w:t>
      </w:r>
      <w:r w:rsidR="00915E0F" w:rsidRPr="00915E0F">
        <w:rPr>
          <w:rFonts w:asciiTheme="majorBidi" w:eastAsiaTheme="minorEastAsia" w:hAnsiTheme="majorBidi" w:cstheme="majorBidi"/>
          <w:sz w:val="24"/>
          <w:szCs w:val="24"/>
        </w:rPr>
        <w:t xml:space="preserve">drawdown test </w:t>
      </w:r>
      <w:r w:rsidR="00915E0F">
        <w:rPr>
          <w:rFonts w:asciiTheme="majorBidi" w:eastAsiaTheme="minorEastAsia" w:hAnsiTheme="majorBidi" w:cstheme="majorBidi"/>
          <w:sz w:val="24"/>
          <w:szCs w:val="24"/>
        </w:rPr>
        <w:t>that was conclude in the</w:t>
      </w:r>
      <w:r w:rsidRPr="0093329B">
        <w:rPr>
          <w:rFonts w:asciiTheme="majorBidi" w:eastAsiaTheme="minorEastAsia" w:hAnsiTheme="majorBidi" w:cstheme="majorBidi"/>
          <w:sz w:val="24"/>
          <w:szCs w:val="24"/>
        </w:rPr>
        <w:t xml:space="preserve"> pressure response</w:t>
      </w:r>
      <w:r w:rsidR="00915E0F">
        <w:rPr>
          <w:rFonts w:asciiTheme="majorBidi" w:eastAsiaTheme="minorEastAsia" w:hAnsiTheme="majorBidi" w:cstheme="majorBidi"/>
          <w:sz w:val="24"/>
          <w:szCs w:val="24"/>
        </w:rPr>
        <w:t xml:space="preserve"> above equation:  </w:t>
      </w:r>
    </w:p>
    <w:p w14:paraId="326863F5" w14:textId="564040F6" w:rsidR="00915E0F" w:rsidRPr="00915E0F" w:rsidRDefault="00023AE9" w:rsidP="00915E0F">
      <w:pPr>
        <w:pStyle w:val="ListParagraph"/>
        <w:rPr>
          <w:rFonts w:asciiTheme="majorBidi" w:eastAsiaTheme="minorEastAsia" w:hAnsiTheme="majorBidi" w:cstheme="majorBidi"/>
          <w:sz w:val="24"/>
          <w:szCs w:val="24"/>
        </w:rPr>
      </w:pPr>
      <m:oMathPara>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p</m:t>
              </m:r>
            </m:e>
            <m:sub>
              <m:r>
                <w:rPr>
                  <w:rFonts w:ascii="Cambria Math" w:eastAsiaTheme="minorEastAsia" w:hAnsi="Cambria Math" w:cstheme="majorBidi"/>
                  <w:sz w:val="24"/>
                  <w:szCs w:val="24"/>
                </w:rPr>
                <m:t>w</m:t>
              </m:r>
            </m:sub>
          </m:sSub>
          <m:d>
            <m:dPr>
              <m:ctrlPr>
                <w:rPr>
                  <w:rFonts w:ascii="Cambria Math" w:eastAsiaTheme="minorEastAsia" w:hAnsi="Cambria Math" w:cstheme="majorBidi"/>
                  <w:i/>
                  <w:sz w:val="24"/>
                  <w:szCs w:val="24"/>
                </w:rPr>
              </m:ctrlPr>
            </m:dPr>
            <m:e>
              <m:r>
                <w:rPr>
                  <w:rFonts w:ascii="Cambria Math" w:eastAsiaTheme="minorEastAsia" w:hAnsi="Cambria Math" w:cstheme="majorBidi"/>
                  <w:sz w:val="24"/>
                  <w:szCs w:val="24"/>
                </w:rPr>
                <m:t>t</m:t>
              </m:r>
            </m:e>
          </m:d>
          <m:r>
            <w:rPr>
              <w:rFonts w:ascii="Cambria Math" w:eastAsiaTheme="minorEastAsia" w:hAnsi="Cambria Math" w:cstheme="majorBidi"/>
              <w:sz w:val="24"/>
              <w:szCs w:val="24"/>
            </w:rPr>
            <m:t>=</m:t>
          </m:r>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p</m:t>
              </m:r>
            </m:e>
            <m:sub>
              <m:r>
                <w:rPr>
                  <w:rFonts w:ascii="Cambria Math" w:eastAsiaTheme="minorEastAsia" w:hAnsi="Cambria Math" w:cstheme="majorBidi"/>
                  <w:sz w:val="24"/>
                  <w:szCs w:val="24"/>
                </w:rPr>
                <m:t>i</m:t>
              </m:r>
            </m:sub>
          </m:sSub>
          <m:r>
            <w:rPr>
              <w:rFonts w:ascii="Cambria Math" w:eastAsiaTheme="minorEastAsia" w:hAnsi="Cambria Math" w:cstheme="majorBidi"/>
              <w:sz w:val="24"/>
              <w:szCs w:val="24"/>
            </w:rPr>
            <m:t>-</m:t>
          </m:r>
          <m:f>
            <m:fPr>
              <m:ctrlPr>
                <w:rPr>
                  <w:rFonts w:ascii="Cambria Math" w:eastAsiaTheme="minorEastAsia" w:hAnsi="Cambria Math" w:cstheme="majorBidi"/>
                  <w:i/>
                  <w:sz w:val="24"/>
                  <w:szCs w:val="24"/>
                </w:rPr>
              </m:ctrlPr>
            </m:fPr>
            <m:num>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p</m:t>
                  </m:r>
                </m:e>
                <m:sub>
                  <m:r>
                    <w:rPr>
                      <w:rFonts w:ascii="Cambria Math" w:eastAsiaTheme="minorEastAsia" w:hAnsi="Cambria Math" w:cstheme="majorBidi"/>
                      <w:sz w:val="24"/>
                      <w:szCs w:val="24"/>
                    </w:rPr>
                    <m:t>c</m:t>
                  </m:r>
                </m:sub>
              </m:sSub>
            </m:num>
            <m:den>
              <m:r>
                <w:rPr>
                  <w:rFonts w:ascii="Cambria Math" w:eastAsiaTheme="minorEastAsia" w:hAnsi="Cambria Math" w:cstheme="majorBidi"/>
                  <w:sz w:val="24"/>
                  <w:szCs w:val="24"/>
                </w:rPr>
                <m:t>2</m:t>
              </m:r>
            </m:den>
          </m:f>
          <m:r>
            <w:rPr>
              <w:rFonts w:ascii="Cambria Math" w:eastAsiaTheme="minorEastAsia" w:hAnsi="Cambria Math" w:cstheme="majorBidi"/>
              <w:sz w:val="24"/>
              <w:szCs w:val="24"/>
            </w:rPr>
            <m:t xml:space="preserve"> (</m:t>
          </m:r>
          <m:func>
            <m:funcPr>
              <m:ctrlPr>
                <w:rPr>
                  <w:rFonts w:ascii="Cambria Math" w:eastAsiaTheme="minorEastAsia" w:hAnsi="Cambria Math" w:cstheme="majorBidi"/>
                  <w:sz w:val="24"/>
                  <w:szCs w:val="24"/>
                </w:rPr>
              </m:ctrlPr>
            </m:funcPr>
            <m:fName>
              <m:r>
                <m:rPr>
                  <m:sty m:val="p"/>
                </m:rPr>
                <w:rPr>
                  <w:rFonts w:ascii="Cambria Math" w:eastAsiaTheme="minorEastAsia" w:hAnsi="Cambria Math" w:cstheme="majorBidi"/>
                  <w:sz w:val="24"/>
                  <w:szCs w:val="24"/>
                </w:rPr>
                <m:t>ln</m:t>
              </m:r>
              <m:ctrlPr>
                <w:rPr>
                  <w:rFonts w:ascii="Cambria Math" w:eastAsiaTheme="minorEastAsia" w:hAnsi="Cambria Math" w:cstheme="majorBidi"/>
                  <w:i/>
                  <w:sz w:val="24"/>
                  <w:szCs w:val="24"/>
                </w:rPr>
              </m:ctrlPr>
            </m:fName>
            <m:e>
              <m:d>
                <m:dPr>
                  <m:ctrlPr>
                    <w:rPr>
                      <w:rFonts w:ascii="Cambria Math" w:eastAsiaTheme="minorEastAsia" w:hAnsi="Cambria Math" w:cstheme="majorBidi"/>
                      <w:i/>
                      <w:sz w:val="24"/>
                      <w:szCs w:val="24"/>
                    </w:rPr>
                  </m:ctrlPr>
                </m:dPr>
                <m:e>
                  <m:r>
                    <w:rPr>
                      <w:rFonts w:ascii="Cambria Math" w:eastAsiaTheme="minorEastAsia" w:hAnsi="Cambria Math" w:cstheme="majorBidi"/>
                      <w:sz w:val="24"/>
                      <w:szCs w:val="24"/>
                    </w:rPr>
                    <m:t>4</m:t>
                  </m:r>
                  <m:r>
                    <w:rPr>
                      <w:rFonts w:ascii="Cambria Math" w:eastAsiaTheme="minorEastAsia" w:hAnsi="Cambria Math" w:cstheme="majorBidi"/>
                      <w:sz w:val="24"/>
                      <w:szCs w:val="24"/>
                    </w:rPr>
                    <m:t>η</m:t>
                  </m:r>
                  <m:r>
                    <w:rPr>
                      <w:rFonts w:ascii="Cambria Math" w:eastAsiaTheme="minorEastAsia" w:hAnsi="Cambria Math" w:cstheme="majorBidi"/>
                      <w:sz w:val="24"/>
                      <w:szCs w:val="24"/>
                    </w:rPr>
                    <m:t xml:space="preserve"> </m:t>
                  </m:r>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t</m:t>
                      </m:r>
                    </m:num>
                    <m:den>
                      <m:sSup>
                        <m:sSupPr>
                          <m:ctrlPr>
                            <w:rPr>
                              <w:rFonts w:ascii="Cambria Math" w:eastAsiaTheme="minorEastAsia" w:hAnsi="Cambria Math" w:cstheme="majorBidi"/>
                              <w:i/>
                              <w:sz w:val="24"/>
                              <w:szCs w:val="24"/>
                            </w:rPr>
                          </m:ctrlPr>
                        </m:sSupPr>
                        <m:e>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r</m:t>
                              </m:r>
                            </m:e>
                            <m:sub>
                              <m:r>
                                <w:rPr>
                                  <w:rFonts w:ascii="Cambria Math" w:eastAsiaTheme="minorEastAsia" w:hAnsi="Cambria Math" w:cstheme="majorBidi"/>
                                  <w:sz w:val="24"/>
                                  <w:szCs w:val="24"/>
                                </w:rPr>
                                <m:t>w</m:t>
                              </m:r>
                            </m:sub>
                          </m:sSub>
                        </m:e>
                        <m:sup>
                          <m:r>
                            <w:rPr>
                              <w:rFonts w:ascii="Cambria Math" w:eastAsiaTheme="minorEastAsia" w:hAnsi="Cambria Math" w:cstheme="majorBidi"/>
                              <w:sz w:val="24"/>
                              <w:szCs w:val="24"/>
                            </w:rPr>
                            <m:t>2</m:t>
                          </m:r>
                        </m:sup>
                      </m:sSup>
                    </m:den>
                  </m:f>
                  <m:r>
                    <w:rPr>
                      <w:rFonts w:ascii="Cambria Math" w:eastAsiaTheme="minorEastAsia" w:hAnsi="Cambria Math" w:cstheme="majorBidi"/>
                      <w:sz w:val="24"/>
                      <w:szCs w:val="24"/>
                    </w:rPr>
                    <m:t xml:space="preserve"> </m:t>
                  </m:r>
                </m:e>
              </m:d>
            </m:e>
          </m:func>
          <m:r>
            <w:rPr>
              <w:rFonts w:ascii="Cambria Math" w:eastAsiaTheme="minorEastAsia" w:hAnsi="Cambria Math" w:cstheme="majorBidi"/>
              <w:sz w:val="24"/>
              <w:szCs w:val="24"/>
            </w:rPr>
            <m:t>-</m:t>
          </m:r>
          <m:r>
            <w:rPr>
              <w:rFonts w:ascii="Cambria Math" w:eastAsiaTheme="minorEastAsia" w:hAnsi="Cambria Math" w:cstheme="majorBidi"/>
              <w:sz w:val="24"/>
              <w:szCs w:val="24"/>
            </w:rPr>
            <m:t>γ</m:t>
          </m:r>
          <m:r>
            <w:rPr>
              <w:rFonts w:ascii="Cambria Math" w:eastAsiaTheme="minorEastAsia" w:hAnsi="Cambria Math" w:cstheme="majorBidi"/>
              <w:sz w:val="24"/>
              <w:szCs w:val="24"/>
            </w:rPr>
            <m:t>+2</m:t>
          </m:r>
          <m:r>
            <w:rPr>
              <w:rFonts w:ascii="Cambria Math" w:eastAsiaTheme="minorEastAsia" w:hAnsi="Cambria Math" w:cstheme="majorBidi"/>
              <w:sz w:val="24"/>
              <w:szCs w:val="24"/>
            </w:rPr>
            <m:t>S</m:t>
          </m:r>
        </m:oMath>
      </m:oMathPara>
    </w:p>
    <w:p w14:paraId="6D218147" w14:textId="77777777" w:rsidR="00915E0F" w:rsidRDefault="00915E0F" w:rsidP="00915E0F">
      <w:pPr>
        <w:pStyle w:val="ListParagraph"/>
        <w:spacing w:line="360" w:lineRule="auto"/>
        <w:jc w:val="both"/>
        <w:rPr>
          <w:rFonts w:asciiTheme="majorBidi" w:eastAsiaTheme="minorEastAsia" w:hAnsiTheme="majorBidi" w:cstheme="majorBidi"/>
          <w:sz w:val="24"/>
          <w:szCs w:val="24"/>
        </w:rPr>
      </w:pPr>
    </w:p>
    <w:p w14:paraId="2A6646F6" w14:textId="53CB7E3E" w:rsidR="00915E0F" w:rsidRDefault="00915E0F" w:rsidP="00915E0F">
      <w:pPr>
        <w:pStyle w:val="ListParagraph"/>
        <w:spacing w:line="360" w:lineRule="auto"/>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By rewriting of </w:t>
      </w:r>
      <w:r w:rsidRPr="00915E0F">
        <w:rPr>
          <w:rFonts w:asciiTheme="majorBidi" w:eastAsiaTheme="minorEastAsia" w:hAnsiTheme="majorBidi" w:cstheme="majorBidi"/>
          <w:sz w:val="24"/>
          <w:szCs w:val="24"/>
        </w:rPr>
        <w:t>the characteristic pressure</w:t>
      </w:r>
      <w:r>
        <w:rPr>
          <w:rFonts w:asciiTheme="majorBidi" w:eastAsiaTheme="minorEastAsia" w:hAnsiTheme="majorBidi" w:cstheme="majorBidi"/>
          <w:sz w:val="24"/>
          <w:szCs w:val="24"/>
        </w:rPr>
        <w:t xml:space="preserve">: </w:t>
      </w:r>
    </w:p>
    <w:p w14:paraId="1C73C9F0" w14:textId="77777777" w:rsidR="00E9399E" w:rsidRPr="00E9399E" w:rsidRDefault="00023AE9" w:rsidP="00915E0F">
      <w:pPr>
        <w:pStyle w:val="ListParagraph"/>
        <w:spacing w:line="360" w:lineRule="auto"/>
        <w:jc w:val="both"/>
        <w:rPr>
          <w:rFonts w:asciiTheme="majorBidi" w:eastAsiaTheme="minorEastAsia" w:hAnsiTheme="majorBidi" w:cstheme="majorBidi"/>
          <w:sz w:val="24"/>
          <w:szCs w:val="24"/>
        </w:rPr>
      </w:pPr>
      <m:oMathPara>
        <m:oMath>
          <m:sSub>
            <m:sSubPr>
              <m:ctrlPr>
                <w:rPr>
                  <w:rFonts w:ascii="Cambria Math" w:eastAsiaTheme="minorEastAsia" w:hAnsi="Cambria Math" w:cs="Cambria Math"/>
                  <w:i/>
                  <w:sz w:val="24"/>
                  <w:szCs w:val="24"/>
                </w:rPr>
              </m:ctrlPr>
            </m:sSubPr>
            <m:e>
              <m:r>
                <w:rPr>
                  <w:rFonts w:ascii="Cambria Math" w:eastAsiaTheme="minorEastAsia" w:hAnsi="Cambria Math" w:cs="Cambria Math"/>
                  <w:sz w:val="24"/>
                  <w:szCs w:val="24"/>
                </w:rPr>
                <m:t>p</m:t>
              </m:r>
            </m:e>
            <m:sub>
              <m:r>
                <w:rPr>
                  <w:rFonts w:ascii="Cambria Math" w:eastAsiaTheme="minorEastAsia" w:hAnsi="Cambria Math" w:cs="Cambria Math"/>
                  <w:sz w:val="24"/>
                  <w:szCs w:val="24"/>
                </w:rPr>
                <m:t>c</m:t>
              </m:r>
            </m:sub>
          </m:sSub>
          <m:r>
            <w:rPr>
              <w:rFonts w:ascii="Cambria Math" w:eastAsiaTheme="minorEastAsia" w:hAnsi="Cambria Math" w:cs="Cambria Math"/>
              <w:sz w:val="24"/>
              <w:szCs w:val="24"/>
            </w:rPr>
            <m:t>=</m:t>
          </m:r>
          <m:f>
            <m:fPr>
              <m:ctrlPr>
                <w:rPr>
                  <w:rFonts w:ascii="Cambria Math" w:eastAsiaTheme="minorEastAsia" w:hAnsi="Cambria Math" w:cs="Cambria Math"/>
                  <w:i/>
                  <w:sz w:val="24"/>
                  <w:szCs w:val="24"/>
                </w:rPr>
              </m:ctrlPr>
            </m:fPr>
            <m:num>
              <m:r>
                <w:rPr>
                  <w:rFonts w:ascii="Cambria Math" w:eastAsiaTheme="minorEastAsia" w:hAnsi="Cambria Math" w:cs="Cambria Math"/>
                  <w:sz w:val="24"/>
                  <w:szCs w:val="24"/>
                </w:rPr>
                <m:t>Qμ</m:t>
              </m:r>
            </m:num>
            <m:den>
              <m:r>
                <w:rPr>
                  <w:rFonts w:ascii="Cambria Math" w:eastAsiaTheme="minorEastAsia" w:hAnsi="Cambria Math" w:cs="Cambria Math"/>
                  <w:sz w:val="24"/>
                  <w:szCs w:val="24"/>
                </w:rPr>
                <m:t>2</m:t>
              </m:r>
              <m:r>
                <w:rPr>
                  <w:rFonts w:ascii="Cambria Math" w:eastAsiaTheme="minorEastAsia" w:hAnsi="Cambria Math" w:cs="Cambria Math"/>
                  <w:sz w:val="24"/>
                  <w:szCs w:val="24"/>
                </w:rPr>
                <m:t>πk</m:t>
              </m:r>
              <m:r>
                <w:rPr>
                  <w:rFonts w:ascii="Cambria Math" w:eastAsiaTheme="minorEastAsia" w:hAnsi="Cambria Math" w:cs="Cambria Math"/>
                  <w:sz w:val="24"/>
                  <w:szCs w:val="24"/>
                </w:rPr>
                <m:t>h</m:t>
              </m:r>
            </m:den>
          </m:f>
          <m:r>
            <m:rPr>
              <m:sty m:val="p"/>
            </m:rPr>
            <w:rPr>
              <w:rFonts w:ascii="Cambria Math" w:eastAsiaTheme="minorEastAsia" w:hAnsi="Cambria Math" w:cs="Cambria Math"/>
              <w:sz w:val="24"/>
              <w:szCs w:val="24"/>
            </w:rPr>
            <w:br/>
          </m:r>
        </m:oMath>
      </m:oMathPara>
    </w:p>
    <w:p w14:paraId="010FBF65" w14:textId="77777777" w:rsidR="00E9399E" w:rsidRDefault="00E9399E" w:rsidP="00915E0F">
      <w:pPr>
        <w:pStyle w:val="ListParagraph"/>
        <w:spacing w:line="360" w:lineRule="auto"/>
        <w:jc w:val="both"/>
        <w:rPr>
          <w:rFonts w:asciiTheme="majorBidi" w:eastAsiaTheme="minorEastAsia" w:hAnsiTheme="majorBidi" w:cstheme="majorBidi"/>
          <w:sz w:val="24"/>
          <w:szCs w:val="24"/>
        </w:rPr>
      </w:pPr>
    </w:p>
    <w:p w14:paraId="74888B89" w14:textId="2116C1A6" w:rsidR="00915E0F" w:rsidRDefault="00F326E6" w:rsidP="00915E0F">
      <w:pPr>
        <w:pStyle w:val="ListParagraph"/>
        <w:spacing w:line="360" w:lineRule="auto"/>
        <w:jc w:val="both"/>
        <w:rPr>
          <w:rFonts w:ascii="Cambria Math" w:eastAsiaTheme="minorEastAsia" w:hAnsi="Cambria Math" w:cs="Cambria Math"/>
          <w:sz w:val="24"/>
          <w:szCs w:val="24"/>
        </w:rPr>
      </w:pPr>
      <m:oMathPara>
        <m:oMath>
          <m:r>
            <w:rPr>
              <w:rFonts w:ascii="Cambria Math" w:eastAsiaTheme="minorEastAsia" w:hAnsi="Cambria Math" w:cs="Cambria Math"/>
              <w:sz w:val="24"/>
              <w:szCs w:val="24"/>
            </w:rPr>
            <m:t xml:space="preserve"> </m:t>
          </m:r>
        </m:oMath>
      </m:oMathPara>
    </w:p>
    <w:p w14:paraId="0E025015" w14:textId="6EB41BF6" w:rsidR="00915E0F" w:rsidRDefault="00915E0F" w:rsidP="00915E0F">
      <w:pPr>
        <w:pStyle w:val="ListParagraph"/>
        <w:spacing w:line="360" w:lineRule="auto"/>
        <w:jc w:val="both"/>
        <w:rPr>
          <w:rFonts w:ascii="Cambria Math" w:eastAsiaTheme="minorEastAsia" w:hAnsi="Cambria Math" w:cs="Cambria Math"/>
          <w:sz w:val="24"/>
          <w:szCs w:val="24"/>
        </w:rPr>
      </w:pPr>
      <w:r>
        <w:rPr>
          <w:rFonts w:ascii="Cambria Math" w:eastAsiaTheme="minorEastAsia" w:hAnsi="Cambria Math" w:cs="Cambria Math"/>
          <w:sz w:val="24"/>
          <w:szCs w:val="24"/>
        </w:rPr>
        <w:t xml:space="preserve">Then obtain: </w:t>
      </w:r>
    </w:p>
    <w:p w14:paraId="34804D77" w14:textId="7C8A91B1" w:rsidR="00915E0F" w:rsidRPr="00915E0F" w:rsidRDefault="00023AE9" w:rsidP="00915E0F">
      <w:pPr>
        <w:pStyle w:val="ListParagraph"/>
        <w:spacing w:line="360" w:lineRule="auto"/>
        <w:jc w:val="both"/>
        <w:rPr>
          <w:rFonts w:ascii="Cambria Math" w:eastAsiaTheme="minorEastAsia" w:hAnsi="Cambria Math" w:cs="Cambria Math"/>
          <w:sz w:val="24"/>
          <w:szCs w:val="24"/>
        </w:rPr>
      </w:pPr>
      <m:oMathPara>
        <m:oMath>
          <m:sSub>
            <m:sSubPr>
              <m:ctrlPr>
                <w:rPr>
                  <w:rFonts w:ascii="Cambria Math" w:eastAsiaTheme="minorEastAsia" w:hAnsi="Cambria Math" w:cs="Cambria Math"/>
                  <w:i/>
                  <w:sz w:val="24"/>
                  <w:szCs w:val="24"/>
                </w:rPr>
              </m:ctrlPr>
            </m:sSubPr>
            <m:e>
              <m:r>
                <w:rPr>
                  <w:rFonts w:ascii="Cambria Math" w:eastAsiaTheme="minorEastAsia" w:hAnsi="Cambria Math" w:cs="Cambria Math"/>
                  <w:sz w:val="24"/>
                  <w:szCs w:val="24"/>
                </w:rPr>
                <m:t>p</m:t>
              </m:r>
            </m:e>
            <m:sub>
              <m:r>
                <w:rPr>
                  <w:rFonts w:ascii="Cambria Math" w:eastAsiaTheme="minorEastAsia" w:hAnsi="Cambria Math" w:cs="Cambria Math"/>
                  <w:sz w:val="24"/>
                  <w:szCs w:val="24"/>
                </w:rPr>
                <m:t>w</m:t>
              </m:r>
            </m:sub>
          </m:sSub>
          <m:d>
            <m:dPr>
              <m:ctrlPr>
                <w:rPr>
                  <w:rFonts w:ascii="Cambria Math" w:eastAsiaTheme="minorEastAsia" w:hAnsi="Cambria Math" w:cs="Cambria Math"/>
                  <w:i/>
                  <w:sz w:val="24"/>
                  <w:szCs w:val="24"/>
                </w:rPr>
              </m:ctrlPr>
            </m:dPr>
            <m:e>
              <m:r>
                <w:rPr>
                  <w:rFonts w:ascii="Cambria Math" w:eastAsiaTheme="minorEastAsia" w:hAnsi="Cambria Math" w:cs="Cambria Math"/>
                  <w:sz w:val="24"/>
                  <w:szCs w:val="24"/>
                </w:rPr>
                <m:t>t</m:t>
              </m:r>
            </m:e>
          </m:d>
          <w:bookmarkStart w:id="1" w:name="_Hlk56250018"/>
          <m:r>
            <w:rPr>
              <w:rFonts w:ascii="Cambria Math" w:eastAsiaTheme="minorEastAsia" w:hAnsi="Cambria Math" w:cs="Cambria Math"/>
              <w:sz w:val="24"/>
              <w:szCs w:val="24"/>
            </w:rPr>
            <m:t>=-</m:t>
          </m:r>
          <m:f>
            <m:fPr>
              <m:ctrlPr>
                <w:rPr>
                  <w:rFonts w:ascii="Cambria Math" w:eastAsiaTheme="minorEastAsia" w:hAnsi="Cambria Math" w:cs="Cambria Math"/>
                  <w:i/>
                  <w:sz w:val="24"/>
                  <w:szCs w:val="24"/>
                </w:rPr>
              </m:ctrlPr>
            </m:fPr>
            <m:num>
              <m:r>
                <w:rPr>
                  <w:rFonts w:ascii="Cambria Math" w:eastAsiaTheme="minorEastAsia" w:hAnsi="Cambria Math" w:cs="Cambria Math"/>
                  <w:sz w:val="24"/>
                  <w:szCs w:val="24"/>
                </w:rPr>
                <m:t>Qμ</m:t>
              </m:r>
            </m:num>
            <m:den>
              <m:r>
                <w:rPr>
                  <w:rFonts w:ascii="Cambria Math" w:eastAsiaTheme="minorEastAsia" w:hAnsi="Cambria Math" w:cs="Cambria Math"/>
                  <w:sz w:val="24"/>
                  <w:szCs w:val="24"/>
                </w:rPr>
                <m:t>4</m:t>
              </m:r>
              <m:r>
                <w:rPr>
                  <w:rFonts w:ascii="Cambria Math" w:eastAsiaTheme="minorEastAsia" w:hAnsi="Cambria Math" w:cs="Cambria Math"/>
                  <w:sz w:val="24"/>
                  <w:szCs w:val="24"/>
                </w:rPr>
                <m:t>πk</m:t>
              </m:r>
              <m:r>
                <w:rPr>
                  <w:rFonts w:ascii="Cambria Math" w:eastAsiaTheme="minorEastAsia" w:hAnsi="Cambria Math" w:cs="Cambria Math"/>
                  <w:sz w:val="24"/>
                  <w:szCs w:val="24"/>
                </w:rPr>
                <m:t>h</m:t>
              </m:r>
            </m:den>
          </m:f>
          <m:func>
            <m:funcPr>
              <m:ctrlPr>
                <w:rPr>
                  <w:rFonts w:ascii="Cambria Math" w:eastAsiaTheme="minorEastAsia" w:hAnsi="Cambria Math" w:cs="Cambria Math"/>
                  <w:sz w:val="24"/>
                  <w:szCs w:val="24"/>
                </w:rPr>
              </m:ctrlPr>
            </m:funcPr>
            <m:fName>
              <m:r>
                <m:rPr>
                  <m:sty m:val="p"/>
                </m:rPr>
                <w:rPr>
                  <w:rFonts w:ascii="Cambria Math" w:eastAsiaTheme="minorEastAsia" w:hAnsi="Cambria Math" w:cs="Cambria Math"/>
                  <w:sz w:val="24"/>
                  <w:szCs w:val="24"/>
                </w:rPr>
                <m:t>ln</m:t>
              </m:r>
              <m:ctrlPr>
                <w:rPr>
                  <w:rFonts w:ascii="Cambria Math" w:eastAsiaTheme="minorEastAsia" w:hAnsi="Cambria Math" w:cs="Cambria Math"/>
                  <w:i/>
                  <w:sz w:val="24"/>
                  <w:szCs w:val="24"/>
                </w:rPr>
              </m:ctrlPr>
            </m:fName>
            <m:e>
              <m:d>
                <m:dPr>
                  <m:ctrlPr>
                    <w:rPr>
                      <w:rFonts w:ascii="Cambria Math" w:eastAsiaTheme="minorEastAsia" w:hAnsi="Cambria Math" w:cs="Cambria Math"/>
                      <w:i/>
                      <w:sz w:val="24"/>
                      <w:szCs w:val="24"/>
                    </w:rPr>
                  </m:ctrlPr>
                </m:dPr>
                <m:e>
                  <m:r>
                    <w:rPr>
                      <w:rFonts w:ascii="Cambria Math" w:eastAsiaTheme="minorEastAsia" w:hAnsi="Cambria Math" w:cs="Cambria Math"/>
                      <w:sz w:val="24"/>
                      <w:szCs w:val="24"/>
                    </w:rPr>
                    <m:t>t</m:t>
                  </m:r>
                </m:e>
              </m:d>
            </m:e>
          </m:func>
          <m:r>
            <w:rPr>
              <w:rFonts w:ascii="Cambria Math" w:eastAsiaTheme="minorEastAsia" w:hAnsi="Cambria Math" w:cs="Cambria Math"/>
              <w:sz w:val="24"/>
              <w:szCs w:val="24"/>
            </w:rPr>
            <m:t xml:space="preserve">+[ </m:t>
          </m:r>
          <m:sSub>
            <m:sSubPr>
              <m:ctrlPr>
                <w:rPr>
                  <w:rFonts w:ascii="Cambria Math" w:eastAsiaTheme="minorEastAsia" w:hAnsi="Cambria Math" w:cs="Cambria Math"/>
                  <w:i/>
                  <w:sz w:val="24"/>
                  <w:szCs w:val="24"/>
                </w:rPr>
              </m:ctrlPr>
            </m:sSubPr>
            <m:e>
              <m:r>
                <w:rPr>
                  <w:rFonts w:ascii="Cambria Math" w:eastAsiaTheme="minorEastAsia" w:hAnsi="Cambria Math" w:cs="Cambria Math"/>
                  <w:sz w:val="24"/>
                  <w:szCs w:val="24"/>
                </w:rPr>
                <m:t>p</m:t>
              </m:r>
            </m:e>
            <m:sub>
              <m:r>
                <w:rPr>
                  <w:rFonts w:ascii="Cambria Math" w:eastAsiaTheme="minorEastAsia" w:hAnsi="Cambria Math" w:cs="Cambria Math"/>
                  <w:sz w:val="24"/>
                  <w:szCs w:val="24"/>
                </w:rPr>
                <m:t>i</m:t>
              </m:r>
              <m:r>
                <w:rPr>
                  <w:rFonts w:ascii="Cambria Math" w:eastAsiaTheme="minorEastAsia" w:hAnsi="Cambria Math" w:cs="Cambria Math"/>
                  <w:sz w:val="24"/>
                  <w:szCs w:val="24"/>
                </w:rPr>
                <m:t xml:space="preserve"> </m:t>
              </m:r>
            </m:sub>
          </m:sSub>
          <m:r>
            <w:rPr>
              <w:rFonts w:ascii="Cambria Math" w:eastAsiaTheme="minorEastAsia" w:hAnsi="Cambria Math" w:cs="Cambria Math"/>
              <w:sz w:val="24"/>
              <w:szCs w:val="24"/>
            </w:rPr>
            <m:t>-</m:t>
          </m:r>
          <m:f>
            <m:fPr>
              <m:ctrlPr>
                <w:rPr>
                  <w:rFonts w:ascii="Cambria Math" w:eastAsiaTheme="minorEastAsia" w:hAnsi="Cambria Math" w:cs="Cambria Math"/>
                  <w:i/>
                  <w:sz w:val="24"/>
                  <w:szCs w:val="24"/>
                </w:rPr>
              </m:ctrlPr>
            </m:fPr>
            <m:num>
              <m:r>
                <w:rPr>
                  <w:rFonts w:ascii="Cambria Math" w:eastAsiaTheme="minorEastAsia" w:hAnsi="Cambria Math" w:cs="Cambria Math"/>
                  <w:sz w:val="24"/>
                  <w:szCs w:val="24"/>
                </w:rPr>
                <m:t>Qμ</m:t>
              </m:r>
            </m:num>
            <m:den>
              <m:r>
                <w:rPr>
                  <w:rFonts w:ascii="Cambria Math" w:eastAsiaTheme="minorEastAsia" w:hAnsi="Cambria Math" w:cs="Cambria Math"/>
                  <w:sz w:val="24"/>
                  <w:szCs w:val="24"/>
                </w:rPr>
                <m:t>4</m:t>
              </m:r>
              <m:r>
                <w:rPr>
                  <w:rFonts w:ascii="Cambria Math" w:eastAsiaTheme="minorEastAsia" w:hAnsi="Cambria Math" w:cs="Cambria Math"/>
                  <w:sz w:val="24"/>
                  <w:szCs w:val="24"/>
                </w:rPr>
                <m:t>πk</m:t>
              </m:r>
              <m:r>
                <w:rPr>
                  <w:rFonts w:ascii="Cambria Math" w:eastAsiaTheme="minorEastAsia" w:hAnsi="Cambria Math" w:cs="Cambria Math"/>
                  <w:sz w:val="24"/>
                  <w:szCs w:val="24"/>
                </w:rPr>
                <m:t>h</m:t>
              </m:r>
            </m:den>
          </m:f>
          <m:r>
            <w:rPr>
              <w:rFonts w:ascii="Cambria Math" w:eastAsiaTheme="minorEastAsia" w:hAnsi="Cambria Math" w:cs="Cambria Math"/>
              <w:sz w:val="24"/>
              <w:szCs w:val="24"/>
            </w:rPr>
            <m:t xml:space="preserve"> (</m:t>
          </m:r>
          <m:func>
            <m:funcPr>
              <m:ctrlPr>
                <w:rPr>
                  <w:rFonts w:ascii="Cambria Math" w:eastAsiaTheme="minorEastAsia" w:hAnsi="Cambria Math" w:cs="Cambria Math"/>
                  <w:i/>
                  <w:sz w:val="24"/>
                  <w:szCs w:val="24"/>
                </w:rPr>
              </m:ctrlPr>
            </m:funcPr>
            <m:fName>
              <m:r>
                <w:rPr>
                  <w:rFonts w:ascii="Cambria Math" w:eastAsiaTheme="minorEastAsia" w:hAnsi="Cambria Math" w:cs="Cambria Math"/>
                  <w:sz w:val="24"/>
                  <w:szCs w:val="24"/>
                </w:rPr>
                <m:t>ln</m:t>
              </m:r>
            </m:fName>
            <m:e>
              <m:d>
                <m:dPr>
                  <m:ctrlPr>
                    <w:rPr>
                      <w:rFonts w:ascii="Cambria Math" w:eastAsiaTheme="minorEastAsia" w:hAnsi="Cambria Math" w:cs="Cambria Math"/>
                      <w:i/>
                      <w:sz w:val="24"/>
                      <w:szCs w:val="24"/>
                    </w:rPr>
                  </m:ctrlPr>
                </m:dPr>
                <m:e>
                  <m:f>
                    <m:fPr>
                      <m:ctrlPr>
                        <w:rPr>
                          <w:rFonts w:ascii="Cambria Math" w:eastAsiaTheme="minorEastAsia" w:hAnsi="Cambria Math" w:cs="Cambria Math"/>
                          <w:i/>
                          <w:sz w:val="24"/>
                          <w:szCs w:val="24"/>
                        </w:rPr>
                      </m:ctrlPr>
                    </m:fPr>
                    <m:num>
                      <m:r>
                        <w:rPr>
                          <w:rFonts w:ascii="Cambria Math" w:eastAsiaTheme="minorEastAsia" w:hAnsi="Cambria Math" w:cs="Cambria Math"/>
                          <w:sz w:val="24"/>
                          <w:szCs w:val="24"/>
                        </w:rPr>
                        <m:t>4</m:t>
                      </m:r>
                      <m:r>
                        <w:rPr>
                          <w:rFonts w:ascii="Cambria Math" w:eastAsiaTheme="minorEastAsia" w:hAnsi="Cambria Math" w:cs="Cambria Math"/>
                          <w:sz w:val="24"/>
                          <w:szCs w:val="24"/>
                        </w:rPr>
                        <m:t>η</m:t>
                      </m:r>
                      <m:r>
                        <w:rPr>
                          <w:rFonts w:ascii="Cambria Math" w:eastAsiaTheme="minorEastAsia" w:hAnsi="Cambria Math" w:cs="Cambria Math"/>
                          <w:sz w:val="24"/>
                          <w:szCs w:val="24"/>
                        </w:rPr>
                        <m:t xml:space="preserve"> </m:t>
                      </m:r>
                    </m:num>
                    <m:den>
                      <m:sSup>
                        <m:sSupPr>
                          <m:ctrlPr>
                            <w:rPr>
                              <w:rFonts w:ascii="Cambria Math" w:eastAsiaTheme="minorEastAsia" w:hAnsi="Cambria Math" w:cs="Cambria Math"/>
                              <w:i/>
                              <w:sz w:val="24"/>
                              <w:szCs w:val="24"/>
                            </w:rPr>
                          </m:ctrlPr>
                        </m:sSupPr>
                        <m:e>
                          <m:sSub>
                            <m:sSubPr>
                              <m:ctrlPr>
                                <w:rPr>
                                  <w:rFonts w:ascii="Cambria Math" w:eastAsiaTheme="minorEastAsia" w:hAnsi="Cambria Math" w:cs="Cambria Math"/>
                                  <w:i/>
                                  <w:sz w:val="24"/>
                                  <w:szCs w:val="24"/>
                                </w:rPr>
                              </m:ctrlPr>
                            </m:sSubPr>
                            <m:e>
                              <m:r>
                                <w:rPr>
                                  <w:rFonts w:ascii="Cambria Math" w:eastAsiaTheme="minorEastAsia" w:hAnsi="Cambria Math" w:cs="Cambria Math"/>
                                  <w:sz w:val="24"/>
                                  <w:szCs w:val="24"/>
                                </w:rPr>
                                <m:t>r</m:t>
                              </m:r>
                            </m:e>
                            <m:sub>
                              <m:r>
                                <w:rPr>
                                  <w:rFonts w:ascii="Cambria Math" w:eastAsiaTheme="minorEastAsia" w:hAnsi="Cambria Math" w:cs="Cambria Math"/>
                                  <w:sz w:val="24"/>
                                  <w:szCs w:val="24"/>
                                </w:rPr>
                                <m:t>w</m:t>
                              </m:r>
                            </m:sub>
                          </m:sSub>
                        </m:e>
                        <m:sup>
                          <m:r>
                            <w:rPr>
                              <w:rFonts w:ascii="Cambria Math" w:eastAsiaTheme="minorEastAsia" w:hAnsi="Cambria Math" w:cs="Cambria Math"/>
                              <w:sz w:val="24"/>
                              <w:szCs w:val="24"/>
                            </w:rPr>
                            <m:t>2</m:t>
                          </m:r>
                        </m:sup>
                      </m:sSup>
                    </m:den>
                  </m:f>
                  <m:r>
                    <w:rPr>
                      <w:rFonts w:ascii="Cambria Math" w:eastAsiaTheme="minorEastAsia" w:hAnsi="Cambria Math" w:cs="Cambria Math"/>
                      <w:sz w:val="24"/>
                      <w:szCs w:val="24"/>
                    </w:rPr>
                    <m:t xml:space="preserve"> </m:t>
                  </m:r>
                </m:e>
              </m:d>
              <m:r>
                <w:rPr>
                  <w:rFonts w:ascii="Cambria Math" w:eastAsiaTheme="minorEastAsia" w:hAnsi="Cambria Math" w:cs="Cambria Math"/>
                  <w:sz w:val="24"/>
                  <w:szCs w:val="24"/>
                </w:rPr>
                <m:t>-</m:t>
              </m:r>
              <m:r>
                <w:rPr>
                  <w:rFonts w:ascii="Cambria Math" w:eastAsiaTheme="minorEastAsia" w:hAnsi="Cambria Math" w:cs="Cambria Math"/>
                  <w:sz w:val="24"/>
                  <w:szCs w:val="24"/>
                </w:rPr>
                <m:t>γ</m:t>
              </m:r>
              <m:r>
                <w:rPr>
                  <w:rFonts w:ascii="Cambria Math" w:eastAsiaTheme="minorEastAsia" w:hAnsi="Cambria Math" w:cs="Cambria Math"/>
                  <w:sz w:val="24"/>
                  <w:szCs w:val="24"/>
                </w:rPr>
                <m:t>+2</m:t>
              </m:r>
              <m:r>
                <w:rPr>
                  <w:rFonts w:ascii="Cambria Math" w:eastAsiaTheme="minorEastAsia" w:hAnsi="Cambria Math" w:cs="Cambria Math"/>
                  <w:sz w:val="24"/>
                  <w:szCs w:val="24"/>
                </w:rPr>
                <m:t>S</m:t>
              </m:r>
              <m:r>
                <w:rPr>
                  <w:rFonts w:ascii="Cambria Math" w:eastAsiaTheme="minorEastAsia" w:hAnsi="Cambria Math" w:cs="Cambria Math"/>
                  <w:sz w:val="24"/>
                  <w:szCs w:val="24"/>
                </w:rPr>
                <m:t>)]</m:t>
              </m:r>
            </m:e>
          </m:func>
        </m:oMath>
      </m:oMathPara>
      <w:bookmarkEnd w:id="1"/>
    </w:p>
    <w:p w14:paraId="1F6C1ACB" w14:textId="77777777" w:rsidR="00330775" w:rsidRDefault="00330775" w:rsidP="00915E0F">
      <w:pPr>
        <w:pStyle w:val="ListParagraph"/>
        <w:spacing w:line="360" w:lineRule="auto"/>
        <w:jc w:val="both"/>
        <w:rPr>
          <w:rFonts w:asciiTheme="majorBidi" w:eastAsiaTheme="minorEastAsia" w:hAnsiTheme="majorBidi" w:cstheme="majorBidi"/>
          <w:sz w:val="24"/>
          <w:szCs w:val="24"/>
        </w:rPr>
      </w:pPr>
      <w:r w:rsidRPr="00915E0F">
        <w:rPr>
          <w:rFonts w:asciiTheme="majorBidi" w:eastAsiaTheme="minorEastAsia" w:hAnsiTheme="majorBidi" w:cstheme="majorBidi"/>
          <w:sz w:val="24"/>
          <w:szCs w:val="24"/>
        </w:rPr>
        <w:t>W</w:t>
      </w:r>
      <w:r w:rsidR="00915E0F" w:rsidRPr="00915E0F">
        <w:rPr>
          <w:rFonts w:asciiTheme="majorBidi" w:eastAsiaTheme="minorEastAsia" w:hAnsiTheme="majorBidi" w:cstheme="majorBidi"/>
          <w:sz w:val="24"/>
          <w:szCs w:val="24"/>
        </w:rPr>
        <w:t>here</w:t>
      </w:r>
      <w:r>
        <w:rPr>
          <w:rFonts w:asciiTheme="majorBidi" w:eastAsiaTheme="minorEastAsia" w:hAnsiTheme="majorBidi" w:cstheme="majorBidi"/>
          <w:sz w:val="24"/>
          <w:szCs w:val="24"/>
        </w:rPr>
        <w:t>:</w:t>
      </w:r>
    </w:p>
    <w:p w14:paraId="6376B735" w14:textId="153A9238" w:rsidR="00330775" w:rsidRPr="00330775" w:rsidRDefault="00330775" w:rsidP="00330775">
      <w:pPr>
        <w:pStyle w:val="ListParagraph"/>
        <w:spacing w:line="360" w:lineRule="auto"/>
        <w:jc w:val="both"/>
        <w:rPr>
          <w:rFonts w:asciiTheme="majorBidi" w:eastAsiaTheme="minorEastAsia" w:hAnsiTheme="majorBidi" w:cstheme="majorBidi"/>
          <w:sz w:val="24"/>
          <w:szCs w:val="24"/>
        </w:rPr>
      </w:pPr>
      <m:oMathPara>
        <m:oMath>
          <m:r>
            <w:rPr>
              <w:rFonts w:ascii="Cambria Math" w:eastAsiaTheme="minorEastAsia" w:hAnsi="Cambria Math" w:cstheme="majorBidi"/>
              <w:sz w:val="24"/>
              <w:szCs w:val="24"/>
            </w:rPr>
            <m:t>m=-</m:t>
          </m:r>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Qμ</m:t>
              </m:r>
            </m:num>
            <m:den>
              <m:r>
                <w:rPr>
                  <w:rFonts w:ascii="Cambria Math" w:eastAsiaTheme="minorEastAsia" w:hAnsi="Cambria Math" w:cstheme="majorBidi"/>
                  <w:sz w:val="24"/>
                  <w:szCs w:val="24"/>
                </w:rPr>
                <m:t>4πkh</m:t>
              </m:r>
            </m:den>
          </m:f>
          <m:r>
            <w:rPr>
              <w:rFonts w:ascii="Cambria Math" w:eastAsiaTheme="minorEastAsia" w:hAnsi="Cambria Math" w:cstheme="majorBidi"/>
              <w:sz w:val="24"/>
              <w:szCs w:val="24"/>
            </w:rPr>
            <m:t xml:space="preserve"> </m:t>
          </m:r>
        </m:oMath>
      </m:oMathPara>
    </w:p>
    <w:p w14:paraId="030830F6" w14:textId="77777777" w:rsidR="00330775" w:rsidRPr="00330775" w:rsidRDefault="00330775" w:rsidP="00330775">
      <w:pPr>
        <w:pStyle w:val="ListParagraph"/>
        <w:spacing w:line="360" w:lineRule="auto"/>
        <w:jc w:val="both"/>
        <w:rPr>
          <w:rFonts w:asciiTheme="majorBidi" w:eastAsiaTheme="minorEastAsia" w:hAnsiTheme="majorBidi" w:cstheme="majorBidi"/>
          <w:sz w:val="24"/>
          <w:szCs w:val="24"/>
        </w:rPr>
      </w:pPr>
    </w:p>
    <w:p w14:paraId="41E3378B" w14:textId="3BB303C9" w:rsidR="00330775" w:rsidRDefault="00330775" w:rsidP="00330775">
      <w:pPr>
        <w:pStyle w:val="ListParagraph"/>
        <w:spacing w:line="360" w:lineRule="auto"/>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The well pressure </w:t>
      </w:r>
      <w:r w:rsidRPr="00330775">
        <w:rPr>
          <w:rFonts w:asciiTheme="majorBidi" w:eastAsiaTheme="minorEastAsia" w:hAnsiTheme="majorBidi" w:cstheme="majorBidi"/>
          <w:sz w:val="24"/>
          <w:szCs w:val="24"/>
        </w:rPr>
        <w:t xml:space="preserve">by way of a function of </w:t>
      </w:r>
      <w:r>
        <w:rPr>
          <w:rFonts w:asciiTheme="majorBidi" w:eastAsiaTheme="minorEastAsia" w:hAnsiTheme="majorBidi" w:cstheme="majorBidi"/>
          <w:sz w:val="24"/>
          <w:szCs w:val="24"/>
        </w:rPr>
        <w:t>ln(t)</w:t>
      </w:r>
      <w:r w:rsidRPr="00330775">
        <w:rPr>
          <w:rFonts w:asciiTheme="majorBidi" w:eastAsiaTheme="minorEastAsia" w:hAnsiTheme="majorBidi" w:cstheme="majorBidi"/>
          <w:sz w:val="24"/>
          <w:szCs w:val="24"/>
        </w:rPr>
        <w:t xml:space="preserve"> (semilog plot)</w:t>
      </w:r>
      <w:r>
        <w:rPr>
          <w:rFonts w:asciiTheme="majorBidi" w:eastAsiaTheme="minorEastAsia" w:hAnsiTheme="majorBidi" w:cstheme="majorBidi"/>
          <w:sz w:val="24"/>
          <w:szCs w:val="24"/>
        </w:rPr>
        <w:t xml:space="preserve"> that apply </w:t>
      </w:r>
      <w:r w:rsidRPr="00330775">
        <w:rPr>
          <w:rFonts w:asciiTheme="majorBidi" w:eastAsiaTheme="minorEastAsia" w:hAnsiTheme="majorBidi" w:cstheme="majorBidi"/>
          <w:sz w:val="24"/>
          <w:szCs w:val="24"/>
        </w:rPr>
        <w:t xml:space="preserve">a straight line by slope </w:t>
      </w:r>
      <w:r w:rsidRPr="00330775">
        <w:rPr>
          <w:rFonts w:ascii="Cambria Math" w:eastAsiaTheme="minorEastAsia" w:hAnsi="Cambria Math" w:cs="Cambria Math"/>
          <w:sz w:val="24"/>
          <w:szCs w:val="24"/>
        </w:rPr>
        <w:t>𝑚</w:t>
      </w:r>
      <w:r>
        <w:rPr>
          <w:rFonts w:ascii="Cambria Math" w:eastAsiaTheme="minorEastAsia" w:hAnsi="Cambria Math" w:cs="Cambria Math"/>
          <w:sz w:val="24"/>
          <w:szCs w:val="24"/>
        </w:rPr>
        <w:t xml:space="preserve"> </w:t>
      </w:r>
      <w:r w:rsidRPr="00586CFF">
        <w:rPr>
          <w:rFonts w:asciiTheme="majorBidi" w:eastAsiaTheme="minorEastAsia" w:hAnsiTheme="majorBidi" w:cstheme="majorBidi"/>
          <w:sz w:val="24"/>
          <w:szCs w:val="24"/>
        </w:rPr>
        <w:t>(Berg, 2017)</w:t>
      </w:r>
      <w:r w:rsidRPr="00330775">
        <w:rPr>
          <w:rFonts w:asciiTheme="majorBidi" w:eastAsiaTheme="minorEastAsia" w:hAnsiTheme="majorBidi" w:cstheme="majorBidi"/>
          <w:sz w:val="24"/>
          <w:szCs w:val="24"/>
        </w:rPr>
        <w:t>.</w:t>
      </w:r>
    </w:p>
    <w:p w14:paraId="1C3F199C" w14:textId="53C33F07" w:rsidR="00330775" w:rsidRDefault="00330775" w:rsidP="00442DC8">
      <w:pPr>
        <w:pStyle w:val="ListParagraph"/>
        <w:spacing w:line="360" w:lineRule="auto"/>
        <w:jc w:val="center"/>
        <w:rPr>
          <w:rFonts w:asciiTheme="majorBidi" w:eastAsiaTheme="minorEastAsia" w:hAnsiTheme="majorBidi" w:cstheme="majorBidi"/>
          <w:sz w:val="24"/>
          <w:szCs w:val="24"/>
        </w:rPr>
      </w:pPr>
      <w:r>
        <w:rPr>
          <w:noProof/>
        </w:rPr>
        <w:lastRenderedPageBreak/>
        <w:drawing>
          <wp:inline distT="0" distB="0" distL="0" distR="0" wp14:anchorId="429F432A" wp14:editId="161F8F25">
            <wp:extent cx="3390900" cy="1728881"/>
            <wp:effectExtent l="0" t="0" r="0"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15000" t="28506" r="39487" b="30217"/>
                    <a:stretch/>
                  </pic:blipFill>
                  <pic:spPr bwMode="auto">
                    <a:xfrm>
                      <a:off x="0" y="0"/>
                      <a:ext cx="3400976" cy="1734018"/>
                    </a:xfrm>
                    <a:prstGeom prst="rect">
                      <a:avLst/>
                    </a:prstGeom>
                    <a:ln>
                      <a:noFill/>
                    </a:ln>
                    <a:extLst>
                      <a:ext uri="{53640926-AAD7-44D8-BBD7-CCE9431645EC}">
                        <a14:shadowObscured xmlns:a14="http://schemas.microsoft.com/office/drawing/2010/main"/>
                      </a:ext>
                    </a:extLst>
                  </pic:spPr>
                </pic:pic>
              </a:graphicData>
            </a:graphic>
          </wp:inline>
        </w:drawing>
      </w:r>
    </w:p>
    <w:p w14:paraId="0455DF6A" w14:textId="02C283DA" w:rsidR="00330775" w:rsidRDefault="00330775" w:rsidP="00442DC8">
      <w:pPr>
        <w:pStyle w:val="ListParagraph"/>
        <w:spacing w:line="360" w:lineRule="auto"/>
        <w:jc w:val="center"/>
        <w:rPr>
          <w:rFonts w:asciiTheme="majorBidi" w:eastAsiaTheme="minorEastAsia" w:hAnsiTheme="majorBidi" w:cstheme="majorBidi"/>
          <w:sz w:val="24"/>
          <w:szCs w:val="24"/>
        </w:rPr>
      </w:pPr>
      <w:r w:rsidRPr="00330775">
        <w:rPr>
          <w:rFonts w:asciiTheme="majorBidi" w:eastAsiaTheme="minorEastAsia" w:hAnsiTheme="majorBidi" w:cstheme="majorBidi"/>
          <w:sz w:val="24"/>
          <w:szCs w:val="24"/>
        </w:rPr>
        <w:t xml:space="preserve">Figure </w:t>
      </w:r>
      <w:r w:rsidR="00F326E6">
        <w:rPr>
          <w:rFonts w:asciiTheme="majorBidi" w:eastAsiaTheme="minorEastAsia" w:hAnsiTheme="majorBidi" w:cstheme="majorBidi"/>
          <w:sz w:val="24"/>
          <w:szCs w:val="24"/>
        </w:rPr>
        <w:t>6</w:t>
      </w:r>
      <w:r w:rsidRPr="00330775">
        <w:rPr>
          <w:rFonts w:asciiTheme="majorBidi" w:eastAsiaTheme="minorEastAsia" w:hAnsiTheme="majorBidi" w:cstheme="majorBidi"/>
          <w:sz w:val="24"/>
          <w:szCs w:val="24"/>
        </w:rPr>
        <w:t xml:space="preserve"> </w:t>
      </w:r>
      <w:proofErr w:type="spellStart"/>
      <w:r w:rsidRPr="00330775">
        <w:rPr>
          <w:rFonts w:asciiTheme="majorBidi" w:eastAsiaTheme="minorEastAsia" w:hAnsiTheme="majorBidi" w:cstheme="majorBidi"/>
          <w:sz w:val="24"/>
          <w:szCs w:val="24"/>
        </w:rPr>
        <w:t>Semilog</w:t>
      </w:r>
      <w:proofErr w:type="spellEnd"/>
      <w:r w:rsidRPr="00330775">
        <w:rPr>
          <w:rFonts w:asciiTheme="majorBidi" w:eastAsiaTheme="minorEastAsia" w:hAnsiTheme="majorBidi" w:cstheme="majorBidi"/>
          <w:sz w:val="24"/>
          <w:szCs w:val="24"/>
        </w:rPr>
        <w:t xml:space="preserve"> plot of a drawdown test</w:t>
      </w:r>
      <w:r>
        <w:rPr>
          <w:rFonts w:asciiTheme="majorBidi" w:eastAsiaTheme="minorEastAsia" w:hAnsiTheme="majorBidi" w:cstheme="majorBidi"/>
          <w:sz w:val="24"/>
          <w:szCs w:val="24"/>
        </w:rPr>
        <w:t xml:space="preserve"> </w:t>
      </w:r>
      <w:r w:rsidRPr="00586CFF">
        <w:rPr>
          <w:rFonts w:asciiTheme="majorBidi" w:eastAsiaTheme="minorEastAsia" w:hAnsiTheme="majorBidi" w:cstheme="majorBidi"/>
          <w:sz w:val="24"/>
          <w:szCs w:val="24"/>
        </w:rPr>
        <w:t>(Berg, 2017)</w:t>
      </w:r>
      <w:r w:rsidRPr="00330775">
        <w:rPr>
          <w:rFonts w:asciiTheme="majorBidi" w:eastAsiaTheme="minorEastAsia" w:hAnsiTheme="majorBidi" w:cstheme="majorBidi"/>
          <w:sz w:val="24"/>
          <w:szCs w:val="24"/>
        </w:rPr>
        <w:t>.</w:t>
      </w:r>
    </w:p>
    <w:p w14:paraId="5103BACA" w14:textId="77777777" w:rsidR="00330775" w:rsidRDefault="00330775" w:rsidP="00330775">
      <w:pPr>
        <w:pStyle w:val="ListParagraph"/>
        <w:spacing w:line="360" w:lineRule="auto"/>
        <w:jc w:val="both"/>
        <w:rPr>
          <w:rFonts w:asciiTheme="majorBidi" w:eastAsiaTheme="minorEastAsia" w:hAnsiTheme="majorBidi" w:cstheme="majorBidi"/>
          <w:sz w:val="24"/>
          <w:szCs w:val="24"/>
        </w:rPr>
      </w:pPr>
    </w:p>
    <w:p w14:paraId="16ACE6C3" w14:textId="1EEA6B68" w:rsidR="003E656D" w:rsidRPr="003E656D" w:rsidRDefault="00330775" w:rsidP="003E656D">
      <w:pPr>
        <w:pStyle w:val="ListParagraph"/>
        <w:spacing w:line="360" w:lineRule="auto"/>
        <w:jc w:val="both"/>
        <w:rPr>
          <w:rFonts w:asciiTheme="majorBidi" w:eastAsiaTheme="minorEastAsia" w:hAnsiTheme="majorBidi" w:cstheme="majorBidi"/>
          <w:color w:val="FF0000"/>
          <w:sz w:val="24"/>
          <w:szCs w:val="24"/>
        </w:rPr>
      </w:pPr>
      <w:r w:rsidRPr="00330775">
        <w:rPr>
          <w:rFonts w:asciiTheme="majorBidi" w:eastAsiaTheme="minorEastAsia" w:hAnsiTheme="majorBidi" w:cstheme="majorBidi"/>
          <w:sz w:val="24"/>
          <w:szCs w:val="24"/>
        </w:rPr>
        <w:t xml:space="preserve">The early portion of the data </w:t>
      </w:r>
      <w:r>
        <w:rPr>
          <w:rFonts w:asciiTheme="majorBidi" w:eastAsiaTheme="minorEastAsia" w:hAnsiTheme="majorBidi" w:cstheme="majorBidi"/>
          <w:sz w:val="24"/>
          <w:szCs w:val="24"/>
        </w:rPr>
        <w:t xml:space="preserve">that </w:t>
      </w:r>
      <w:r w:rsidRPr="00330775">
        <w:rPr>
          <w:rFonts w:asciiTheme="majorBidi" w:eastAsiaTheme="minorEastAsia" w:hAnsiTheme="majorBidi" w:cstheme="majorBidi"/>
          <w:sz w:val="24"/>
          <w:szCs w:val="24"/>
        </w:rPr>
        <w:t xml:space="preserve">will </w:t>
      </w:r>
      <w:r>
        <w:rPr>
          <w:rFonts w:asciiTheme="majorBidi" w:eastAsiaTheme="minorEastAsia" w:hAnsiTheme="majorBidi" w:cstheme="majorBidi"/>
          <w:sz w:val="24"/>
          <w:szCs w:val="24"/>
        </w:rPr>
        <w:t>turn</w:t>
      </w:r>
      <w:r w:rsidRPr="00330775">
        <w:rPr>
          <w:rFonts w:asciiTheme="majorBidi" w:eastAsiaTheme="minorEastAsia" w:hAnsiTheme="majorBidi" w:cstheme="majorBidi"/>
          <w:sz w:val="24"/>
          <w:szCs w:val="24"/>
        </w:rPr>
        <w:t xml:space="preserve"> </w:t>
      </w:r>
      <w:r>
        <w:rPr>
          <w:rFonts w:asciiTheme="majorBidi" w:eastAsiaTheme="minorEastAsia" w:hAnsiTheme="majorBidi" w:cstheme="majorBidi"/>
          <w:sz w:val="24"/>
          <w:szCs w:val="24"/>
        </w:rPr>
        <w:t>of</w:t>
      </w:r>
      <w:r w:rsidRPr="00330775">
        <w:rPr>
          <w:rFonts w:asciiTheme="majorBidi" w:eastAsiaTheme="minorEastAsia" w:hAnsiTheme="majorBidi" w:cstheme="majorBidi"/>
          <w:sz w:val="24"/>
          <w:szCs w:val="24"/>
        </w:rPr>
        <w:t xml:space="preserve"> the straight line because of wellbore and near wellbore effects, and the late time portion of the data </w:t>
      </w:r>
      <w:r>
        <w:rPr>
          <w:rFonts w:asciiTheme="majorBidi" w:eastAsiaTheme="minorEastAsia" w:hAnsiTheme="majorBidi" w:cstheme="majorBidi"/>
          <w:sz w:val="24"/>
          <w:szCs w:val="24"/>
        </w:rPr>
        <w:t xml:space="preserve">that </w:t>
      </w:r>
      <w:r w:rsidRPr="00330775">
        <w:rPr>
          <w:rFonts w:asciiTheme="majorBidi" w:eastAsiaTheme="minorEastAsia" w:hAnsiTheme="majorBidi" w:cstheme="majorBidi"/>
          <w:sz w:val="24"/>
          <w:szCs w:val="24"/>
        </w:rPr>
        <w:t xml:space="preserve">will </w:t>
      </w:r>
      <w:r>
        <w:rPr>
          <w:rFonts w:asciiTheme="majorBidi" w:eastAsiaTheme="minorEastAsia" w:hAnsiTheme="majorBidi" w:cstheme="majorBidi"/>
          <w:sz w:val="24"/>
          <w:szCs w:val="24"/>
        </w:rPr>
        <w:t>turn</w:t>
      </w:r>
      <w:r w:rsidRPr="00330775">
        <w:rPr>
          <w:rFonts w:asciiTheme="majorBidi" w:eastAsiaTheme="minorEastAsia" w:hAnsiTheme="majorBidi" w:cstheme="majorBidi"/>
          <w:sz w:val="24"/>
          <w:szCs w:val="24"/>
        </w:rPr>
        <w:t xml:space="preserve"> because of the effect of boundaries or big scale heterogeneity, then permeability and skin </w:t>
      </w:r>
      <w:r>
        <w:rPr>
          <w:rFonts w:asciiTheme="majorBidi" w:eastAsiaTheme="minorEastAsia" w:hAnsiTheme="majorBidi" w:cstheme="majorBidi"/>
          <w:sz w:val="24"/>
          <w:szCs w:val="24"/>
        </w:rPr>
        <w:t>can</w:t>
      </w:r>
      <w:r w:rsidRPr="00330775">
        <w:rPr>
          <w:rFonts w:asciiTheme="majorBidi" w:eastAsiaTheme="minorEastAsia" w:hAnsiTheme="majorBidi" w:cstheme="majorBidi"/>
          <w:sz w:val="24"/>
          <w:szCs w:val="24"/>
        </w:rPr>
        <w:t xml:space="preserve"> be projected by </w:t>
      </w:r>
      <m:oMath>
        <m:r>
          <m:rPr>
            <m:sty m:val="p"/>
          </m:rPr>
          <w:rPr>
            <w:rFonts w:ascii="Cambria Math" w:hAnsi="Cambria Math" w:cstheme="majorBidi"/>
            <w:sz w:val="24"/>
            <w:szCs w:val="24"/>
          </w:rPr>
          <w:br/>
        </m:r>
      </m:oMath>
      <m:oMathPara>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p</m:t>
              </m:r>
            </m:e>
            <m:sub>
              <m:r>
                <w:rPr>
                  <w:rFonts w:ascii="Cambria Math" w:eastAsiaTheme="minorEastAsia" w:hAnsi="Cambria Math" w:cstheme="majorBidi"/>
                  <w:sz w:val="24"/>
                  <w:szCs w:val="24"/>
                </w:rPr>
                <m:t>w</m:t>
              </m:r>
            </m:sub>
          </m:sSub>
          <m:d>
            <m:dPr>
              <m:ctrlPr>
                <w:rPr>
                  <w:rFonts w:ascii="Cambria Math" w:eastAsiaTheme="minorEastAsia" w:hAnsi="Cambria Math" w:cstheme="majorBidi"/>
                  <w:i/>
                  <w:sz w:val="24"/>
                  <w:szCs w:val="24"/>
                </w:rPr>
              </m:ctrlPr>
            </m:dPr>
            <m:e>
              <m:r>
                <w:rPr>
                  <w:rFonts w:ascii="Cambria Math" w:eastAsiaTheme="minorEastAsia" w:hAnsi="Cambria Math" w:cstheme="majorBidi"/>
                  <w:sz w:val="24"/>
                  <w:szCs w:val="24"/>
                </w:rPr>
                <m:t>t</m:t>
              </m:r>
            </m:e>
          </m:d>
          <m:r>
            <w:rPr>
              <w:rFonts w:ascii="Cambria Math" w:eastAsiaTheme="minorEastAsia" w:hAnsi="Cambria Math" w:cstheme="majorBidi"/>
              <w:sz w:val="24"/>
              <w:szCs w:val="24"/>
            </w:rPr>
            <m:t>=</m:t>
          </m:r>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p</m:t>
              </m:r>
            </m:e>
            <m:sub>
              <m:r>
                <w:rPr>
                  <w:rFonts w:ascii="Cambria Math" w:eastAsiaTheme="minorEastAsia" w:hAnsi="Cambria Math" w:cstheme="majorBidi"/>
                  <w:sz w:val="24"/>
                  <w:szCs w:val="24"/>
                </w:rPr>
                <m:t>i</m:t>
              </m:r>
            </m:sub>
          </m:sSub>
          <m:r>
            <w:rPr>
              <w:rFonts w:ascii="Cambria Math" w:eastAsiaTheme="minorEastAsia" w:hAnsi="Cambria Math" w:cstheme="majorBidi"/>
              <w:sz w:val="24"/>
              <w:szCs w:val="24"/>
            </w:rPr>
            <m:t>-</m:t>
          </m:r>
          <m:f>
            <m:fPr>
              <m:ctrlPr>
                <w:rPr>
                  <w:rFonts w:ascii="Cambria Math" w:eastAsiaTheme="minorEastAsia" w:hAnsi="Cambria Math" w:cstheme="majorBidi"/>
                  <w:i/>
                  <w:sz w:val="24"/>
                  <w:szCs w:val="24"/>
                </w:rPr>
              </m:ctrlPr>
            </m:fPr>
            <m:num>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p</m:t>
                  </m:r>
                </m:e>
                <m:sub>
                  <m:r>
                    <w:rPr>
                      <w:rFonts w:ascii="Cambria Math" w:eastAsiaTheme="minorEastAsia" w:hAnsi="Cambria Math" w:cstheme="majorBidi"/>
                      <w:sz w:val="24"/>
                      <w:szCs w:val="24"/>
                    </w:rPr>
                    <m:t>c</m:t>
                  </m:r>
                </m:sub>
              </m:sSub>
            </m:num>
            <m:den>
              <m:r>
                <w:rPr>
                  <w:rFonts w:ascii="Cambria Math" w:eastAsiaTheme="minorEastAsia" w:hAnsi="Cambria Math" w:cstheme="majorBidi"/>
                  <w:sz w:val="24"/>
                  <w:szCs w:val="24"/>
                </w:rPr>
                <m:t>2</m:t>
              </m:r>
            </m:den>
          </m:f>
          <m:r>
            <w:rPr>
              <w:rFonts w:ascii="Cambria Math" w:eastAsiaTheme="minorEastAsia" w:hAnsi="Cambria Math" w:cstheme="majorBidi"/>
              <w:sz w:val="24"/>
              <w:szCs w:val="24"/>
            </w:rPr>
            <m:t xml:space="preserve"> (</m:t>
          </m:r>
          <m:func>
            <m:funcPr>
              <m:ctrlPr>
                <w:rPr>
                  <w:rFonts w:ascii="Cambria Math" w:eastAsiaTheme="minorEastAsia" w:hAnsi="Cambria Math" w:cstheme="majorBidi"/>
                  <w:sz w:val="24"/>
                  <w:szCs w:val="24"/>
                </w:rPr>
              </m:ctrlPr>
            </m:funcPr>
            <m:fName>
              <m:r>
                <m:rPr>
                  <m:sty m:val="p"/>
                </m:rPr>
                <w:rPr>
                  <w:rFonts w:ascii="Cambria Math" w:eastAsiaTheme="minorEastAsia" w:hAnsi="Cambria Math" w:cstheme="majorBidi"/>
                  <w:sz w:val="24"/>
                  <w:szCs w:val="24"/>
                </w:rPr>
                <m:t>ln</m:t>
              </m:r>
              <m:ctrlPr>
                <w:rPr>
                  <w:rFonts w:ascii="Cambria Math" w:eastAsiaTheme="minorEastAsia" w:hAnsi="Cambria Math" w:cstheme="majorBidi"/>
                  <w:i/>
                  <w:sz w:val="24"/>
                  <w:szCs w:val="24"/>
                </w:rPr>
              </m:ctrlPr>
            </m:fName>
            <m:e>
              <m:d>
                <m:dPr>
                  <m:ctrlPr>
                    <w:rPr>
                      <w:rFonts w:ascii="Cambria Math" w:eastAsiaTheme="minorEastAsia" w:hAnsi="Cambria Math" w:cstheme="majorBidi"/>
                      <w:i/>
                      <w:sz w:val="24"/>
                      <w:szCs w:val="24"/>
                    </w:rPr>
                  </m:ctrlPr>
                </m:dPr>
                <m:e>
                  <m:r>
                    <w:rPr>
                      <w:rFonts w:ascii="Cambria Math" w:eastAsiaTheme="minorEastAsia" w:hAnsi="Cambria Math" w:cstheme="majorBidi"/>
                      <w:sz w:val="24"/>
                      <w:szCs w:val="24"/>
                    </w:rPr>
                    <m:t xml:space="preserve">4η </m:t>
                  </m:r>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t</m:t>
                      </m:r>
                    </m:num>
                    <m:den>
                      <m:sSup>
                        <m:sSupPr>
                          <m:ctrlPr>
                            <w:rPr>
                              <w:rFonts w:ascii="Cambria Math" w:eastAsiaTheme="minorEastAsia" w:hAnsi="Cambria Math" w:cstheme="majorBidi"/>
                              <w:i/>
                              <w:sz w:val="24"/>
                              <w:szCs w:val="24"/>
                            </w:rPr>
                          </m:ctrlPr>
                        </m:sSupPr>
                        <m:e>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r</m:t>
                              </m:r>
                            </m:e>
                            <m:sub>
                              <m:r>
                                <w:rPr>
                                  <w:rFonts w:ascii="Cambria Math" w:eastAsiaTheme="minorEastAsia" w:hAnsi="Cambria Math" w:cstheme="majorBidi"/>
                                  <w:sz w:val="24"/>
                                  <w:szCs w:val="24"/>
                                </w:rPr>
                                <m:t>w</m:t>
                              </m:r>
                            </m:sub>
                          </m:sSub>
                        </m:e>
                        <m:sup>
                          <m:r>
                            <w:rPr>
                              <w:rFonts w:ascii="Cambria Math" w:eastAsiaTheme="minorEastAsia" w:hAnsi="Cambria Math" w:cstheme="majorBidi"/>
                              <w:sz w:val="24"/>
                              <w:szCs w:val="24"/>
                            </w:rPr>
                            <m:t>2</m:t>
                          </m:r>
                        </m:sup>
                      </m:sSup>
                    </m:den>
                  </m:f>
                  <m:r>
                    <w:rPr>
                      <w:rFonts w:ascii="Cambria Math" w:eastAsiaTheme="minorEastAsia" w:hAnsi="Cambria Math" w:cstheme="majorBidi"/>
                      <w:sz w:val="24"/>
                      <w:szCs w:val="24"/>
                    </w:rPr>
                    <m:t xml:space="preserve"> </m:t>
                  </m:r>
                </m:e>
              </m:d>
            </m:e>
          </m:func>
          <m:r>
            <w:rPr>
              <w:rFonts w:ascii="Cambria Math" w:eastAsiaTheme="minorEastAsia" w:hAnsi="Cambria Math" w:cstheme="majorBidi"/>
              <w:sz w:val="24"/>
              <w:szCs w:val="24"/>
            </w:rPr>
            <m:t>-γ+2S</m:t>
          </m:r>
        </m:oMath>
      </m:oMathPara>
    </w:p>
    <w:p w14:paraId="2B06A2FF" w14:textId="021D741A" w:rsidR="00330775" w:rsidRDefault="00330775" w:rsidP="00330775">
      <w:pPr>
        <w:pStyle w:val="ListParagraph"/>
        <w:spacing w:line="360" w:lineRule="auto"/>
        <w:jc w:val="both"/>
        <w:rPr>
          <w:rFonts w:asciiTheme="majorBidi" w:eastAsiaTheme="minorEastAsia" w:hAnsiTheme="majorBidi" w:cstheme="majorBidi"/>
          <w:sz w:val="24"/>
          <w:szCs w:val="24"/>
        </w:rPr>
      </w:pPr>
      <w:r w:rsidRPr="00330775">
        <w:rPr>
          <w:rFonts w:asciiTheme="majorBidi" w:eastAsiaTheme="minorEastAsia" w:hAnsiTheme="majorBidi" w:cstheme="majorBidi"/>
          <w:color w:val="FF0000"/>
          <w:sz w:val="24"/>
          <w:szCs w:val="24"/>
        </w:rPr>
        <w:t xml:space="preserve"> </w:t>
      </w:r>
      <w:r w:rsidRPr="00330775">
        <w:rPr>
          <w:rFonts w:asciiTheme="majorBidi" w:eastAsiaTheme="minorEastAsia" w:hAnsiTheme="majorBidi" w:cstheme="majorBidi"/>
          <w:sz w:val="24"/>
          <w:szCs w:val="24"/>
        </w:rPr>
        <w:t xml:space="preserve">founded on the portion of the data </w:t>
      </w:r>
      <w:r>
        <w:rPr>
          <w:rFonts w:asciiTheme="majorBidi" w:eastAsiaTheme="minorEastAsia" w:hAnsiTheme="majorBidi" w:cstheme="majorBidi"/>
          <w:sz w:val="24"/>
          <w:szCs w:val="24"/>
        </w:rPr>
        <w:t>which</w:t>
      </w:r>
      <w:r w:rsidRPr="00330775">
        <w:rPr>
          <w:rFonts w:asciiTheme="majorBidi" w:eastAsiaTheme="minorEastAsia" w:hAnsiTheme="majorBidi" w:cstheme="majorBidi"/>
          <w:sz w:val="24"/>
          <w:szCs w:val="24"/>
        </w:rPr>
        <w:t xml:space="preserve"> drop on a straight line. Permeability </w:t>
      </w:r>
      <w:r>
        <w:rPr>
          <w:rFonts w:asciiTheme="majorBidi" w:eastAsiaTheme="minorEastAsia" w:hAnsiTheme="majorBidi" w:cstheme="majorBidi"/>
          <w:sz w:val="24"/>
          <w:szCs w:val="24"/>
        </w:rPr>
        <w:t xml:space="preserve">can </w:t>
      </w:r>
      <w:r w:rsidRPr="00330775">
        <w:rPr>
          <w:rFonts w:asciiTheme="majorBidi" w:eastAsiaTheme="minorEastAsia" w:hAnsiTheme="majorBidi" w:cstheme="majorBidi"/>
          <w:sz w:val="24"/>
          <w:szCs w:val="24"/>
        </w:rPr>
        <w:t xml:space="preserve">be valued founded on the slope, from the line, </w:t>
      </w:r>
      <w:r w:rsidRPr="00330775">
        <w:rPr>
          <w:rFonts w:ascii="Cambria Math" w:eastAsiaTheme="minorEastAsia" w:hAnsi="Cambria Math" w:cs="Cambria Math"/>
          <w:sz w:val="24"/>
          <w:szCs w:val="24"/>
        </w:rPr>
        <w:t>𝑚</w:t>
      </w:r>
      <w:r w:rsidRPr="00330775">
        <w:rPr>
          <w:rFonts w:asciiTheme="majorBidi" w:eastAsiaTheme="minorEastAsia" w:hAnsiTheme="majorBidi" w:cstheme="majorBidi"/>
          <w:sz w:val="24"/>
          <w:szCs w:val="24"/>
        </w:rPr>
        <w:t xml:space="preserve"> as demonstrated in figure 5.</w:t>
      </w:r>
      <w:r>
        <w:rPr>
          <w:rFonts w:asciiTheme="majorBidi" w:eastAsiaTheme="minorEastAsia" w:hAnsiTheme="majorBidi" w:cstheme="majorBidi"/>
          <w:sz w:val="24"/>
          <w:szCs w:val="24"/>
        </w:rPr>
        <w:t xml:space="preserve"> </w:t>
      </w:r>
    </w:p>
    <w:p w14:paraId="30C0810E" w14:textId="2BA84E8D" w:rsidR="00330775" w:rsidRPr="00330775" w:rsidRDefault="00330775" w:rsidP="00330775">
      <w:pPr>
        <w:pStyle w:val="ListParagraph"/>
        <w:spacing w:line="360" w:lineRule="auto"/>
        <w:jc w:val="both"/>
        <w:rPr>
          <w:rFonts w:asciiTheme="majorBidi" w:eastAsiaTheme="minorEastAsia" w:hAnsiTheme="majorBidi" w:cstheme="majorBidi"/>
          <w:sz w:val="24"/>
          <w:szCs w:val="24"/>
        </w:rPr>
      </w:pPr>
      <m:oMathPara>
        <m:oMath>
          <m:r>
            <w:rPr>
              <w:rFonts w:ascii="Cambria Math" w:eastAsiaTheme="minorEastAsia" w:hAnsi="Cambria Math" w:cstheme="majorBidi"/>
              <w:sz w:val="24"/>
              <w:szCs w:val="24"/>
            </w:rPr>
            <m:t>k= -</m:t>
          </m:r>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Qμ</m:t>
              </m:r>
            </m:num>
            <m:den>
              <m:r>
                <w:rPr>
                  <w:rFonts w:ascii="Cambria Math" w:eastAsiaTheme="minorEastAsia" w:hAnsi="Cambria Math" w:cstheme="majorBidi"/>
                  <w:sz w:val="24"/>
                  <w:szCs w:val="24"/>
                </w:rPr>
                <m:t>4πkh</m:t>
              </m:r>
            </m:den>
          </m:f>
          <m:r>
            <w:rPr>
              <w:rFonts w:ascii="Cambria Math" w:eastAsiaTheme="minorEastAsia" w:hAnsi="Cambria Math" w:cstheme="majorBidi"/>
              <w:sz w:val="24"/>
              <w:szCs w:val="24"/>
            </w:rPr>
            <m:t xml:space="preserve"> </m:t>
          </m:r>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1</m:t>
              </m:r>
            </m:num>
            <m:den>
              <m:r>
                <w:rPr>
                  <w:rFonts w:ascii="Cambria Math" w:eastAsiaTheme="minorEastAsia" w:hAnsi="Cambria Math" w:cstheme="majorBidi"/>
                  <w:sz w:val="24"/>
                  <w:szCs w:val="24"/>
                </w:rPr>
                <m:t>m</m:t>
              </m:r>
            </m:den>
          </m:f>
        </m:oMath>
      </m:oMathPara>
    </w:p>
    <w:p w14:paraId="72DA3C14" w14:textId="77777777" w:rsidR="00330775" w:rsidRPr="00330775" w:rsidRDefault="00330775" w:rsidP="00330775">
      <w:pPr>
        <w:pStyle w:val="ListParagraph"/>
        <w:spacing w:line="360" w:lineRule="auto"/>
        <w:jc w:val="both"/>
        <w:rPr>
          <w:rFonts w:asciiTheme="majorBidi" w:eastAsiaTheme="minorEastAsia" w:hAnsiTheme="majorBidi" w:cstheme="majorBidi"/>
          <w:sz w:val="24"/>
          <w:szCs w:val="24"/>
        </w:rPr>
      </w:pPr>
    </w:p>
    <w:p w14:paraId="3DD774F3" w14:textId="4CC74BA5" w:rsidR="00330775" w:rsidRDefault="00330775" w:rsidP="00F326E6">
      <w:pPr>
        <w:pStyle w:val="ListParagraph"/>
        <w:spacing w:line="360" w:lineRule="auto"/>
        <w:jc w:val="both"/>
        <w:rPr>
          <w:rFonts w:asciiTheme="majorBidi" w:eastAsiaTheme="minorEastAsia" w:hAnsiTheme="majorBidi" w:cstheme="majorBidi"/>
          <w:sz w:val="24"/>
          <w:szCs w:val="24"/>
        </w:rPr>
      </w:pPr>
      <w:r w:rsidRPr="003E656D">
        <w:rPr>
          <w:rFonts w:asciiTheme="majorBidi" w:eastAsiaTheme="minorEastAsia" w:hAnsiTheme="majorBidi" w:cstheme="majorBidi"/>
          <w:sz w:val="24"/>
          <w:szCs w:val="24"/>
        </w:rPr>
        <w:t xml:space="preserve">The skin may be </w:t>
      </w:r>
      <w:r w:rsidR="003E656D" w:rsidRPr="003E656D">
        <w:rPr>
          <w:rFonts w:asciiTheme="majorBidi" w:eastAsiaTheme="minorEastAsia" w:hAnsiTheme="majorBidi" w:cstheme="majorBidi"/>
          <w:sz w:val="24"/>
          <w:szCs w:val="24"/>
        </w:rPr>
        <w:t xml:space="preserve">measured as of the fitted straight line intercept or else value on the straight line by any additional point in time </w:t>
      </w: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t</m:t>
            </m:r>
          </m:e>
          <m:sub>
            <m:r>
              <w:rPr>
                <w:rFonts w:ascii="Cambria Math" w:eastAsiaTheme="minorEastAsia" w:hAnsi="Cambria Math" w:cstheme="majorBidi"/>
                <w:sz w:val="24"/>
                <w:szCs w:val="24"/>
              </w:rPr>
              <m:t>s</m:t>
            </m:r>
          </m:sub>
        </m:sSub>
      </m:oMath>
      <w:r w:rsidR="003E656D" w:rsidRPr="003E656D">
        <w:rPr>
          <w:rFonts w:asciiTheme="majorBidi" w:eastAsiaTheme="minorEastAsia" w:hAnsiTheme="majorBidi" w:cstheme="majorBidi"/>
          <w:sz w:val="24"/>
          <w:szCs w:val="24"/>
        </w:rPr>
        <w:t xml:space="preserve"> when the </w:t>
      </w:r>
      <w:r w:rsidRPr="003E656D">
        <w:rPr>
          <w:rFonts w:asciiTheme="majorBidi" w:eastAsiaTheme="minorEastAsia" w:hAnsiTheme="majorBidi" w:cstheme="majorBidi"/>
          <w:sz w:val="24"/>
          <w:szCs w:val="24"/>
        </w:rPr>
        <w:t xml:space="preserve">permeability is </w:t>
      </w:r>
      <w:r w:rsidR="003E656D" w:rsidRPr="003E656D">
        <w:rPr>
          <w:rFonts w:asciiTheme="majorBidi" w:eastAsiaTheme="minorEastAsia" w:hAnsiTheme="majorBidi" w:cstheme="majorBidi"/>
          <w:sz w:val="24"/>
          <w:szCs w:val="24"/>
        </w:rPr>
        <w:t>identified</w:t>
      </w:r>
      <w:r w:rsidR="00F326E6">
        <w:rPr>
          <w:rFonts w:asciiTheme="majorBidi" w:eastAsiaTheme="minorEastAsia" w:hAnsiTheme="majorBidi" w:cstheme="majorBidi"/>
          <w:sz w:val="24"/>
          <w:szCs w:val="24"/>
        </w:rPr>
        <w:t xml:space="preserve"> </w:t>
      </w:r>
      <w:r w:rsidR="00F326E6" w:rsidRPr="00F326E6">
        <w:rPr>
          <w:rFonts w:asciiTheme="majorBidi" w:eastAsiaTheme="minorEastAsia" w:hAnsiTheme="majorBidi" w:cstheme="majorBidi"/>
          <w:sz w:val="24"/>
          <w:szCs w:val="24"/>
        </w:rPr>
        <w:t xml:space="preserve">(Berg, 2017). </w:t>
      </w:r>
      <w:r w:rsidR="003E656D" w:rsidRPr="003E656D">
        <w:rPr>
          <w:rFonts w:asciiTheme="majorBidi" w:eastAsiaTheme="minorEastAsia" w:hAnsiTheme="majorBidi" w:cstheme="majorBidi"/>
          <w:sz w:val="24"/>
          <w:szCs w:val="24"/>
        </w:rPr>
        <w:t xml:space="preserve"> </w:t>
      </w:r>
    </w:p>
    <w:p w14:paraId="78F6ABC9" w14:textId="77777777" w:rsidR="003E656D" w:rsidRDefault="003E656D" w:rsidP="003E656D">
      <w:pPr>
        <w:pStyle w:val="ListParagraph"/>
        <w:spacing w:line="360" w:lineRule="auto"/>
        <w:jc w:val="both"/>
        <w:rPr>
          <w:rFonts w:ascii="Cambria Math" w:eastAsiaTheme="minorEastAsia" w:hAnsi="Cambria Math" w:cs="Cambria Math"/>
          <w:sz w:val="24"/>
          <w:szCs w:val="24"/>
        </w:rPr>
      </w:pPr>
    </w:p>
    <w:p w14:paraId="42C32075" w14:textId="020FDE42" w:rsidR="003E656D" w:rsidRPr="003E656D" w:rsidRDefault="003E656D" w:rsidP="003E656D">
      <w:pPr>
        <w:pStyle w:val="ListParagraph"/>
        <w:spacing w:line="360" w:lineRule="auto"/>
        <w:jc w:val="both"/>
        <w:rPr>
          <w:rFonts w:ascii="Cambria Math" w:eastAsiaTheme="minorEastAsia" w:hAnsi="Cambria Math" w:cs="Cambria Math"/>
          <w:sz w:val="24"/>
          <w:szCs w:val="24"/>
        </w:rPr>
      </w:pPr>
      <m:oMathPara>
        <m:oMath>
          <m:r>
            <w:rPr>
              <w:rFonts w:ascii="Cambria Math" w:eastAsiaTheme="minorEastAsia" w:hAnsi="Cambria Math" w:cs="Cambria Math"/>
              <w:sz w:val="24"/>
              <w:szCs w:val="24"/>
            </w:rPr>
            <m:t xml:space="preserve">s= </m:t>
          </m:r>
          <m:f>
            <m:fPr>
              <m:ctrlPr>
                <w:rPr>
                  <w:rFonts w:ascii="Cambria Math" w:eastAsiaTheme="minorEastAsia" w:hAnsi="Cambria Math" w:cs="Cambria Math"/>
                  <w:i/>
                  <w:sz w:val="24"/>
                  <w:szCs w:val="24"/>
                </w:rPr>
              </m:ctrlPr>
            </m:fPr>
            <m:num>
              <m:r>
                <w:rPr>
                  <w:rFonts w:ascii="Cambria Math" w:eastAsiaTheme="minorEastAsia" w:hAnsi="Cambria Math" w:cs="Cambria Math"/>
                  <w:sz w:val="24"/>
                  <w:szCs w:val="24"/>
                </w:rPr>
                <m:t>1</m:t>
              </m:r>
            </m:num>
            <m:den>
              <m:r>
                <w:rPr>
                  <w:rFonts w:ascii="Cambria Math" w:eastAsiaTheme="minorEastAsia" w:hAnsi="Cambria Math" w:cs="Cambria Math"/>
                  <w:sz w:val="24"/>
                  <w:szCs w:val="24"/>
                </w:rPr>
                <m:t xml:space="preserve">2 </m:t>
              </m:r>
            </m:den>
          </m:f>
          <m:r>
            <w:rPr>
              <w:rFonts w:ascii="Cambria Math" w:eastAsiaTheme="minorEastAsia" w:hAnsi="Cambria Math" w:cs="Cambria Math"/>
              <w:sz w:val="24"/>
              <w:szCs w:val="24"/>
            </w:rPr>
            <m:t xml:space="preserve"> (</m:t>
          </m:r>
          <m:f>
            <m:fPr>
              <m:ctrlPr>
                <w:rPr>
                  <w:rFonts w:ascii="Cambria Math" w:eastAsiaTheme="minorEastAsia" w:hAnsi="Cambria Math" w:cs="Cambria Math"/>
                  <w:i/>
                  <w:sz w:val="24"/>
                  <w:szCs w:val="24"/>
                </w:rPr>
              </m:ctrlPr>
            </m:fPr>
            <m:num>
              <m:r>
                <w:rPr>
                  <w:rFonts w:ascii="Cambria Math" w:eastAsiaTheme="minorEastAsia" w:hAnsi="Cambria Math" w:cs="Cambria Math"/>
                  <w:sz w:val="24"/>
                  <w:szCs w:val="24"/>
                </w:rPr>
                <m:t>p</m:t>
              </m:r>
              <m:d>
                <m:dPr>
                  <m:ctrlPr>
                    <w:rPr>
                      <w:rFonts w:ascii="Cambria Math" w:eastAsiaTheme="minorEastAsia" w:hAnsi="Cambria Math" w:cs="Cambria Math"/>
                      <w:i/>
                      <w:sz w:val="24"/>
                      <w:szCs w:val="24"/>
                    </w:rPr>
                  </m:ctrlPr>
                </m:dPr>
                <m:e>
                  <m:sSub>
                    <m:sSubPr>
                      <m:ctrlPr>
                        <w:rPr>
                          <w:rFonts w:ascii="Cambria Math" w:eastAsiaTheme="minorEastAsia" w:hAnsi="Cambria Math" w:cs="Cambria Math"/>
                          <w:i/>
                          <w:sz w:val="24"/>
                          <w:szCs w:val="24"/>
                        </w:rPr>
                      </m:ctrlPr>
                    </m:sSubPr>
                    <m:e>
                      <m:r>
                        <w:rPr>
                          <w:rFonts w:ascii="Cambria Math" w:eastAsiaTheme="minorEastAsia" w:hAnsi="Cambria Math" w:cs="Cambria Math"/>
                          <w:sz w:val="24"/>
                          <w:szCs w:val="24"/>
                        </w:rPr>
                        <m:t>t</m:t>
                      </m:r>
                    </m:e>
                    <m:sub>
                      <m:r>
                        <w:rPr>
                          <w:rFonts w:ascii="Cambria Math" w:eastAsiaTheme="minorEastAsia" w:hAnsi="Cambria Math" w:cs="Cambria Math"/>
                          <w:sz w:val="24"/>
                          <w:szCs w:val="24"/>
                        </w:rPr>
                        <m:t>s</m:t>
                      </m:r>
                    </m:sub>
                  </m:sSub>
                </m:e>
              </m:d>
              <m:r>
                <w:rPr>
                  <w:rFonts w:ascii="Cambria Math" w:eastAsiaTheme="minorEastAsia" w:hAnsi="Cambria Math" w:cs="Cambria Math"/>
                  <w:sz w:val="24"/>
                  <w:szCs w:val="24"/>
                </w:rPr>
                <m:t>-</m:t>
              </m:r>
              <m:sSub>
                <m:sSubPr>
                  <m:ctrlPr>
                    <w:rPr>
                      <w:rFonts w:ascii="Cambria Math" w:eastAsiaTheme="minorEastAsia" w:hAnsi="Cambria Math" w:cs="Cambria Math"/>
                      <w:i/>
                      <w:sz w:val="24"/>
                      <w:szCs w:val="24"/>
                    </w:rPr>
                  </m:ctrlPr>
                </m:sSubPr>
                <m:e>
                  <m:r>
                    <w:rPr>
                      <w:rFonts w:ascii="Cambria Math" w:eastAsiaTheme="minorEastAsia" w:hAnsi="Cambria Math" w:cs="Cambria Math"/>
                      <w:sz w:val="24"/>
                      <w:szCs w:val="24"/>
                    </w:rPr>
                    <m:t>p</m:t>
                  </m:r>
                </m:e>
                <m:sub>
                  <m:r>
                    <w:rPr>
                      <w:rFonts w:ascii="Cambria Math" w:eastAsiaTheme="minorEastAsia" w:hAnsi="Cambria Math" w:cs="Cambria Math"/>
                      <w:sz w:val="24"/>
                      <w:szCs w:val="24"/>
                    </w:rPr>
                    <m:t>i</m:t>
                  </m:r>
                </m:sub>
              </m:sSub>
            </m:num>
            <m:den>
              <m:r>
                <w:rPr>
                  <w:rFonts w:ascii="Cambria Math" w:eastAsiaTheme="minorEastAsia" w:hAnsi="Cambria Math" w:cs="Cambria Math"/>
                  <w:sz w:val="24"/>
                  <w:szCs w:val="24"/>
                </w:rPr>
                <m:t>m</m:t>
              </m:r>
            </m:den>
          </m:f>
          <m:r>
            <w:rPr>
              <w:rFonts w:ascii="Cambria Math" w:eastAsiaTheme="minorEastAsia" w:hAnsi="Cambria Math" w:cs="Cambria Math"/>
              <w:sz w:val="24"/>
              <w:szCs w:val="24"/>
            </w:rPr>
            <m:t>-</m:t>
          </m:r>
          <m:func>
            <m:funcPr>
              <m:ctrlPr>
                <w:rPr>
                  <w:rFonts w:ascii="Cambria Math" w:eastAsiaTheme="minorEastAsia" w:hAnsi="Cambria Math" w:cs="Cambria Math"/>
                  <w:sz w:val="24"/>
                  <w:szCs w:val="24"/>
                </w:rPr>
              </m:ctrlPr>
            </m:funcPr>
            <m:fName>
              <m:r>
                <m:rPr>
                  <m:sty m:val="p"/>
                </m:rPr>
                <w:rPr>
                  <w:rFonts w:ascii="Cambria Math" w:eastAsiaTheme="minorEastAsia" w:hAnsi="Cambria Math" w:cs="Cambria Math"/>
                  <w:sz w:val="24"/>
                  <w:szCs w:val="24"/>
                </w:rPr>
                <m:t>ln</m:t>
              </m:r>
              <m:ctrlPr>
                <w:rPr>
                  <w:rFonts w:ascii="Cambria Math" w:eastAsiaTheme="minorEastAsia" w:hAnsi="Cambria Math" w:cs="Cambria Math"/>
                  <w:i/>
                  <w:sz w:val="24"/>
                  <w:szCs w:val="24"/>
                </w:rPr>
              </m:ctrlPr>
            </m:fName>
            <m:e>
              <m:d>
                <m:dPr>
                  <m:ctrlPr>
                    <w:rPr>
                      <w:rFonts w:ascii="Cambria Math" w:eastAsiaTheme="minorEastAsia" w:hAnsi="Cambria Math" w:cs="Cambria Math"/>
                      <w:i/>
                      <w:sz w:val="24"/>
                      <w:szCs w:val="24"/>
                    </w:rPr>
                  </m:ctrlPr>
                </m:dPr>
                <m:e>
                  <m:f>
                    <m:fPr>
                      <m:ctrlPr>
                        <w:rPr>
                          <w:rFonts w:ascii="Cambria Math" w:eastAsiaTheme="minorEastAsia" w:hAnsi="Cambria Math" w:cs="Cambria Math"/>
                          <w:i/>
                          <w:sz w:val="24"/>
                          <w:szCs w:val="24"/>
                        </w:rPr>
                      </m:ctrlPr>
                    </m:fPr>
                    <m:num>
                      <m:r>
                        <w:rPr>
                          <w:rFonts w:ascii="Cambria Math" w:eastAsiaTheme="minorEastAsia" w:hAnsi="Cambria Math" w:cs="Cambria Math"/>
                          <w:sz w:val="24"/>
                          <w:szCs w:val="24"/>
                        </w:rPr>
                        <m:t>4η</m:t>
                      </m:r>
                      <m:sSub>
                        <m:sSubPr>
                          <m:ctrlPr>
                            <w:rPr>
                              <w:rFonts w:ascii="Cambria Math" w:eastAsiaTheme="minorEastAsia" w:hAnsi="Cambria Math" w:cs="Cambria Math"/>
                              <w:i/>
                              <w:sz w:val="24"/>
                              <w:szCs w:val="24"/>
                            </w:rPr>
                          </m:ctrlPr>
                        </m:sSubPr>
                        <m:e>
                          <m:r>
                            <w:rPr>
                              <w:rFonts w:ascii="Cambria Math" w:eastAsiaTheme="minorEastAsia" w:hAnsi="Cambria Math" w:cs="Cambria Math"/>
                              <w:sz w:val="24"/>
                              <w:szCs w:val="24"/>
                            </w:rPr>
                            <m:t>t</m:t>
                          </m:r>
                        </m:e>
                        <m:sub>
                          <m:r>
                            <w:rPr>
                              <w:rFonts w:ascii="Cambria Math" w:eastAsiaTheme="minorEastAsia" w:hAnsi="Cambria Math" w:cs="Cambria Math"/>
                              <w:sz w:val="24"/>
                              <w:szCs w:val="24"/>
                            </w:rPr>
                            <m:t>s</m:t>
                          </m:r>
                        </m:sub>
                      </m:sSub>
                      <m:r>
                        <w:rPr>
                          <w:rFonts w:ascii="Cambria Math" w:eastAsiaTheme="minorEastAsia" w:hAnsi="Cambria Math" w:cs="Cambria Math"/>
                          <w:sz w:val="24"/>
                          <w:szCs w:val="24"/>
                        </w:rPr>
                        <m:t xml:space="preserve"> </m:t>
                      </m:r>
                    </m:num>
                    <m:den>
                      <m:sSup>
                        <m:sSupPr>
                          <m:ctrlPr>
                            <w:rPr>
                              <w:rFonts w:ascii="Cambria Math" w:eastAsiaTheme="minorEastAsia" w:hAnsi="Cambria Math" w:cs="Cambria Math"/>
                              <w:i/>
                              <w:sz w:val="24"/>
                              <w:szCs w:val="24"/>
                            </w:rPr>
                          </m:ctrlPr>
                        </m:sSupPr>
                        <m:e>
                          <m:sSub>
                            <m:sSubPr>
                              <m:ctrlPr>
                                <w:rPr>
                                  <w:rFonts w:ascii="Cambria Math" w:eastAsiaTheme="minorEastAsia" w:hAnsi="Cambria Math" w:cs="Cambria Math"/>
                                  <w:i/>
                                  <w:sz w:val="24"/>
                                  <w:szCs w:val="24"/>
                                </w:rPr>
                              </m:ctrlPr>
                            </m:sSubPr>
                            <m:e>
                              <m:r>
                                <w:rPr>
                                  <w:rFonts w:ascii="Cambria Math" w:eastAsiaTheme="minorEastAsia" w:hAnsi="Cambria Math" w:cs="Cambria Math"/>
                                  <w:sz w:val="24"/>
                                  <w:szCs w:val="24"/>
                                </w:rPr>
                                <m:t>r</m:t>
                              </m:r>
                            </m:e>
                            <m:sub>
                              <m:r>
                                <w:rPr>
                                  <w:rFonts w:ascii="Cambria Math" w:eastAsiaTheme="minorEastAsia" w:hAnsi="Cambria Math" w:cs="Cambria Math"/>
                                  <w:sz w:val="24"/>
                                  <w:szCs w:val="24"/>
                                </w:rPr>
                                <m:t>w</m:t>
                              </m:r>
                            </m:sub>
                          </m:sSub>
                        </m:e>
                        <m:sup>
                          <m:r>
                            <w:rPr>
                              <w:rFonts w:ascii="Cambria Math" w:eastAsiaTheme="minorEastAsia" w:hAnsi="Cambria Math" w:cs="Cambria Math"/>
                              <w:sz w:val="24"/>
                              <w:szCs w:val="24"/>
                            </w:rPr>
                            <m:t>2</m:t>
                          </m:r>
                        </m:sup>
                      </m:sSup>
                    </m:den>
                  </m:f>
                  <m:r>
                    <w:rPr>
                      <w:rFonts w:ascii="Cambria Math" w:eastAsiaTheme="minorEastAsia" w:hAnsi="Cambria Math" w:cs="Cambria Math"/>
                      <w:sz w:val="24"/>
                      <w:szCs w:val="24"/>
                    </w:rPr>
                    <m:t xml:space="preserve"> </m:t>
                  </m:r>
                </m:e>
              </m:d>
            </m:e>
          </m:func>
          <m:r>
            <w:rPr>
              <w:rFonts w:ascii="Cambria Math" w:eastAsiaTheme="minorEastAsia" w:hAnsi="Cambria Math" w:cs="Cambria Math"/>
              <w:sz w:val="24"/>
              <w:szCs w:val="24"/>
            </w:rPr>
            <m:t>+γ</m:t>
          </m:r>
        </m:oMath>
      </m:oMathPara>
    </w:p>
    <w:p w14:paraId="0EB1591F" w14:textId="77777777" w:rsidR="003E656D" w:rsidRPr="003E656D" w:rsidRDefault="003E656D" w:rsidP="00182170">
      <w:pPr>
        <w:pStyle w:val="ListParagraph"/>
        <w:spacing w:line="360" w:lineRule="auto"/>
        <w:jc w:val="both"/>
        <w:rPr>
          <w:rFonts w:asciiTheme="majorBidi" w:eastAsiaTheme="minorEastAsia" w:hAnsiTheme="majorBidi" w:cstheme="majorBidi"/>
          <w:sz w:val="24"/>
          <w:szCs w:val="24"/>
        </w:rPr>
      </w:pPr>
    </w:p>
    <w:p w14:paraId="71FEA171" w14:textId="5C8C554D" w:rsidR="00182170" w:rsidRPr="003E656D" w:rsidRDefault="00182170" w:rsidP="00442DC8">
      <w:pPr>
        <w:pStyle w:val="ListParagraph"/>
        <w:spacing w:line="360" w:lineRule="auto"/>
        <w:jc w:val="center"/>
        <w:rPr>
          <w:rFonts w:asciiTheme="majorBidi" w:eastAsiaTheme="minorEastAsia" w:hAnsiTheme="majorBidi" w:cstheme="majorBidi"/>
          <w:sz w:val="24"/>
          <w:szCs w:val="24"/>
        </w:rPr>
      </w:pPr>
      <w:r>
        <w:rPr>
          <w:noProof/>
        </w:rPr>
        <w:lastRenderedPageBreak/>
        <w:drawing>
          <wp:inline distT="0" distB="0" distL="0" distR="0" wp14:anchorId="71DAE937" wp14:editId="23EF761D">
            <wp:extent cx="3421380" cy="2308860"/>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20769" t="19156" r="21667" b="11744"/>
                    <a:stretch/>
                  </pic:blipFill>
                  <pic:spPr bwMode="auto">
                    <a:xfrm>
                      <a:off x="0" y="0"/>
                      <a:ext cx="3421380" cy="2308860"/>
                    </a:xfrm>
                    <a:prstGeom prst="rect">
                      <a:avLst/>
                    </a:prstGeom>
                    <a:ln>
                      <a:noFill/>
                    </a:ln>
                    <a:extLst>
                      <a:ext uri="{53640926-AAD7-44D8-BBD7-CCE9431645EC}">
                        <a14:shadowObscured xmlns:a14="http://schemas.microsoft.com/office/drawing/2010/main"/>
                      </a:ext>
                    </a:extLst>
                  </pic:spPr>
                </pic:pic>
              </a:graphicData>
            </a:graphic>
          </wp:inline>
        </w:drawing>
      </w:r>
    </w:p>
    <w:p w14:paraId="05B7A947" w14:textId="4C220507" w:rsidR="00182170" w:rsidRDefault="00182170" w:rsidP="00442DC8">
      <w:pPr>
        <w:pStyle w:val="ListParagraph"/>
        <w:spacing w:line="360" w:lineRule="auto"/>
        <w:jc w:val="center"/>
        <w:rPr>
          <w:rFonts w:asciiTheme="majorBidi" w:hAnsiTheme="majorBidi" w:cstheme="majorBidi"/>
          <w:sz w:val="24"/>
          <w:szCs w:val="24"/>
        </w:rPr>
      </w:pPr>
      <w:r>
        <w:rPr>
          <w:rFonts w:asciiTheme="majorBidi" w:hAnsiTheme="majorBidi" w:cstheme="majorBidi"/>
          <w:sz w:val="24"/>
          <w:szCs w:val="24"/>
        </w:rPr>
        <w:t xml:space="preserve">Figure </w:t>
      </w:r>
      <w:r w:rsidR="00F326E6">
        <w:rPr>
          <w:rFonts w:asciiTheme="majorBidi" w:hAnsiTheme="majorBidi" w:cstheme="majorBidi"/>
          <w:sz w:val="24"/>
          <w:szCs w:val="24"/>
        </w:rPr>
        <w:t>7</w:t>
      </w:r>
      <w:r w:rsidR="00144E78">
        <w:rPr>
          <w:rFonts w:asciiTheme="majorBidi" w:hAnsiTheme="majorBidi" w:cstheme="majorBidi"/>
          <w:sz w:val="24"/>
          <w:szCs w:val="24"/>
        </w:rPr>
        <w:t xml:space="preserve"> </w:t>
      </w:r>
      <w:r w:rsidR="00316550" w:rsidRPr="00316550">
        <w:rPr>
          <w:rFonts w:asciiTheme="majorBidi" w:hAnsiTheme="majorBidi" w:cstheme="majorBidi"/>
          <w:sz w:val="24"/>
          <w:szCs w:val="24"/>
        </w:rPr>
        <w:t>Schematic pressure-time times past for a constant-rate drawdown test</w:t>
      </w:r>
      <w:r w:rsidR="00A435F0">
        <w:rPr>
          <w:rFonts w:asciiTheme="majorBidi" w:hAnsiTheme="majorBidi" w:cstheme="majorBidi"/>
          <w:sz w:val="24"/>
          <w:szCs w:val="24"/>
        </w:rPr>
        <w:t xml:space="preserve"> </w:t>
      </w:r>
      <w:r w:rsidR="00A435F0" w:rsidRPr="00913755">
        <w:rPr>
          <w:rFonts w:asciiTheme="majorBidi" w:hAnsiTheme="majorBidi" w:cstheme="majorBidi"/>
          <w:sz w:val="24"/>
          <w:szCs w:val="24"/>
        </w:rPr>
        <w:t>(Chaudhry, 2004)</w:t>
      </w:r>
      <w:r w:rsidR="00316550">
        <w:rPr>
          <w:rFonts w:asciiTheme="majorBidi" w:hAnsiTheme="majorBidi" w:cstheme="majorBidi"/>
          <w:sz w:val="24"/>
          <w:szCs w:val="24"/>
        </w:rPr>
        <w:t>.</w:t>
      </w:r>
    </w:p>
    <w:p w14:paraId="46ED1DBC" w14:textId="7324D4EC" w:rsidR="00316550" w:rsidRDefault="00316550" w:rsidP="00442DC8">
      <w:pPr>
        <w:pStyle w:val="ListParagraph"/>
        <w:spacing w:line="360" w:lineRule="auto"/>
        <w:jc w:val="center"/>
        <w:rPr>
          <w:rFonts w:asciiTheme="majorBidi" w:hAnsiTheme="majorBidi" w:cstheme="majorBidi"/>
          <w:sz w:val="24"/>
          <w:szCs w:val="24"/>
        </w:rPr>
      </w:pPr>
      <w:r w:rsidRPr="00316550">
        <w:rPr>
          <w:noProof/>
        </w:rPr>
        <w:drawing>
          <wp:inline distT="0" distB="0" distL="0" distR="0" wp14:anchorId="0B3875BB" wp14:editId="3F852D3A">
            <wp:extent cx="1805940" cy="2095500"/>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35000" t="21893" r="34616" b="15393"/>
                    <a:stretch/>
                  </pic:blipFill>
                  <pic:spPr bwMode="auto">
                    <a:xfrm>
                      <a:off x="0" y="0"/>
                      <a:ext cx="1805940" cy="2095500"/>
                    </a:xfrm>
                    <a:prstGeom prst="rect">
                      <a:avLst/>
                    </a:prstGeom>
                    <a:ln>
                      <a:noFill/>
                    </a:ln>
                    <a:extLst>
                      <a:ext uri="{53640926-AAD7-44D8-BBD7-CCE9431645EC}">
                        <a14:shadowObscured xmlns:a14="http://schemas.microsoft.com/office/drawing/2010/main"/>
                      </a:ext>
                    </a:extLst>
                  </pic:spPr>
                </pic:pic>
              </a:graphicData>
            </a:graphic>
          </wp:inline>
        </w:drawing>
      </w:r>
    </w:p>
    <w:p w14:paraId="67094D2E" w14:textId="35942AAC" w:rsidR="00316550" w:rsidRDefault="00316550" w:rsidP="00442DC8">
      <w:pPr>
        <w:pStyle w:val="ListParagraph"/>
        <w:spacing w:line="360" w:lineRule="auto"/>
        <w:jc w:val="center"/>
        <w:rPr>
          <w:rFonts w:asciiTheme="majorBidi" w:hAnsiTheme="majorBidi" w:cstheme="majorBidi"/>
          <w:sz w:val="24"/>
          <w:szCs w:val="24"/>
        </w:rPr>
      </w:pPr>
      <w:r>
        <w:rPr>
          <w:rFonts w:asciiTheme="majorBidi" w:hAnsiTheme="majorBidi" w:cstheme="majorBidi"/>
          <w:sz w:val="24"/>
          <w:szCs w:val="24"/>
        </w:rPr>
        <w:t xml:space="preserve">Figure </w:t>
      </w:r>
      <w:r w:rsidR="00F326E6">
        <w:rPr>
          <w:rFonts w:asciiTheme="majorBidi" w:hAnsiTheme="majorBidi" w:cstheme="majorBidi"/>
          <w:sz w:val="24"/>
          <w:szCs w:val="24"/>
        </w:rPr>
        <w:t>8</w:t>
      </w:r>
      <w:r>
        <w:rPr>
          <w:rFonts w:asciiTheme="majorBidi" w:hAnsiTheme="majorBidi" w:cstheme="majorBidi"/>
          <w:sz w:val="24"/>
          <w:szCs w:val="24"/>
        </w:rPr>
        <w:t xml:space="preserve"> </w:t>
      </w:r>
      <w:r w:rsidRPr="00316550">
        <w:rPr>
          <w:rFonts w:asciiTheme="majorBidi" w:hAnsiTheme="majorBidi" w:cstheme="majorBidi"/>
          <w:sz w:val="24"/>
          <w:szCs w:val="24"/>
        </w:rPr>
        <w:t>Semi log pressure drawdown data scheme</w:t>
      </w:r>
      <w:r w:rsidR="00A435F0">
        <w:rPr>
          <w:rFonts w:asciiTheme="majorBidi" w:hAnsiTheme="majorBidi" w:cstheme="majorBidi"/>
          <w:sz w:val="24"/>
          <w:szCs w:val="24"/>
        </w:rPr>
        <w:t xml:space="preserve"> </w:t>
      </w:r>
      <w:r w:rsidR="00A435F0" w:rsidRPr="00913755">
        <w:rPr>
          <w:rFonts w:asciiTheme="majorBidi" w:hAnsiTheme="majorBidi" w:cstheme="majorBidi"/>
          <w:sz w:val="24"/>
          <w:szCs w:val="24"/>
        </w:rPr>
        <w:t>(Chaudhry, 2004)</w:t>
      </w:r>
      <w:r w:rsidRPr="00316550">
        <w:rPr>
          <w:rFonts w:asciiTheme="majorBidi" w:hAnsiTheme="majorBidi" w:cstheme="majorBidi"/>
          <w:sz w:val="24"/>
          <w:szCs w:val="24"/>
        </w:rPr>
        <w:t>.</w:t>
      </w:r>
    </w:p>
    <w:p w14:paraId="4A9BCFA9" w14:textId="567A5CC9" w:rsidR="00316550" w:rsidRDefault="00316550" w:rsidP="00442DC8">
      <w:pPr>
        <w:pStyle w:val="ListParagraph"/>
        <w:spacing w:line="360" w:lineRule="auto"/>
        <w:jc w:val="center"/>
        <w:rPr>
          <w:rFonts w:asciiTheme="majorBidi" w:hAnsiTheme="majorBidi" w:cstheme="majorBidi"/>
          <w:sz w:val="24"/>
          <w:szCs w:val="24"/>
        </w:rPr>
      </w:pPr>
    </w:p>
    <w:p w14:paraId="2F46756B" w14:textId="07988AC4" w:rsidR="00316550" w:rsidRDefault="00316550" w:rsidP="00442DC8">
      <w:pPr>
        <w:pStyle w:val="ListParagraph"/>
        <w:spacing w:line="360" w:lineRule="auto"/>
        <w:jc w:val="center"/>
        <w:rPr>
          <w:rFonts w:asciiTheme="majorBidi" w:hAnsiTheme="majorBidi" w:cstheme="majorBidi"/>
          <w:sz w:val="24"/>
          <w:szCs w:val="24"/>
        </w:rPr>
      </w:pPr>
      <w:r w:rsidRPr="00316550">
        <w:rPr>
          <w:noProof/>
        </w:rPr>
        <w:drawing>
          <wp:inline distT="0" distB="0" distL="0" distR="0" wp14:anchorId="5D520C56" wp14:editId="431494AD">
            <wp:extent cx="1783080" cy="2103120"/>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35000" t="25086" r="35000" b="11972"/>
                    <a:stretch/>
                  </pic:blipFill>
                  <pic:spPr bwMode="auto">
                    <a:xfrm>
                      <a:off x="0" y="0"/>
                      <a:ext cx="1783080" cy="2103120"/>
                    </a:xfrm>
                    <a:prstGeom prst="rect">
                      <a:avLst/>
                    </a:prstGeom>
                    <a:ln>
                      <a:noFill/>
                    </a:ln>
                    <a:extLst>
                      <a:ext uri="{53640926-AAD7-44D8-BBD7-CCE9431645EC}">
                        <a14:shadowObscured xmlns:a14="http://schemas.microsoft.com/office/drawing/2010/main"/>
                      </a:ext>
                    </a:extLst>
                  </pic:spPr>
                </pic:pic>
              </a:graphicData>
            </a:graphic>
          </wp:inline>
        </w:drawing>
      </w:r>
    </w:p>
    <w:p w14:paraId="0210337C" w14:textId="7B8F1A79" w:rsidR="00316550" w:rsidRDefault="00316550" w:rsidP="00442DC8">
      <w:pPr>
        <w:pStyle w:val="ListParagraph"/>
        <w:spacing w:line="360" w:lineRule="auto"/>
        <w:jc w:val="center"/>
        <w:rPr>
          <w:rFonts w:asciiTheme="majorBidi" w:hAnsiTheme="majorBidi" w:cstheme="majorBidi"/>
          <w:sz w:val="24"/>
          <w:szCs w:val="24"/>
        </w:rPr>
      </w:pPr>
      <w:r>
        <w:rPr>
          <w:rFonts w:asciiTheme="majorBidi" w:hAnsiTheme="majorBidi" w:cstheme="majorBidi"/>
          <w:sz w:val="24"/>
          <w:szCs w:val="24"/>
        </w:rPr>
        <w:t xml:space="preserve">Figure </w:t>
      </w:r>
      <w:r w:rsidR="00F326E6">
        <w:rPr>
          <w:rFonts w:asciiTheme="majorBidi" w:hAnsiTheme="majorBidi" w:cstheme="majorBidi"/>
          <w:sz w:val="24"/>
          <w:szCs w:val="24"/>
        </w:rPr>
        <w:t>9</w:t>
      </w:r>
      <w:r>
        <w:rPr>
          <w:rFonts w:asciiTheme="majorBidi" w:hAnsiTheme="majorBidi" w:cstheme="majorBidi"/>
          <w:sz w:val="24"/>
          <w:szCs w:val="24"/>
        </w:rPr>
        <w:t xml:space="preserve"> </w:t>
      </w:r>
      <w:r w:rsidRPr="00316550">
        <w:rPr>
          <w:rFonts w:asciiTheme="majorBidi" w:hAnsiTheme="majorBidi" w:cstheme="majorBidi"/>
          <w:sz w:val="24"/>
          <w:szCs w:val="24"/>
        </w:rPr>
        <w:t>log-log pressure drawdown data scheme</w:t>
      </w:r>
      <w:r w:rsidR="00A435F0">
        <w:rPr>
          <w:rFonts w:asciiTheme="majorBidi" w:hAnsiTheme="majorBidi" w:cstheme="majorBidi"/>
          <w:sz w:val="24"/>
          <w:szCs w:val="24"/>
        </w:rPr>
        <w:t xml:space="preserve"> </w:t>
      </w:r>
      <w:r w:rsidR="00A435F0" w:rsidRPr="00913755">
        <w:rPr>
          <w:rFonts w:asciiTheme="majorBidi" w:hAnsiTheme="majorBidi" w:cstheme="majorBidi"/>
          <w:sz w:val="24"/>
          <w:szCs w:val="24"/>
        </w:rPr>
        <w:t>(Chaudhry, 2004)</w:t>
      </w:r>
      <w:r>
        <w:rPr>
          <w:rFonts w:asciiTheme="majorBidi" w:hAnsiTheme="majorBidi" w:cstheme="majorBidi"/>
          <w:sz w:val="24"/>
          <w:szCs w:val="24"/>
        </w:rPr>
        <w:t>.</w:t>
      </w:r>
    </w:p>
    <w:p w14:paraId="1938A805" w14:textId="2C13A4B0" w:rsidR="00316550" w:rsidRDefault="00316550" w:rsidP="00442DC8">
      <w:pPr>
        <w:pStyle w:val="ListParagraph"/>
        <w:spacing w:line="360" w:lineRule="auto"/>
        <w:jc w:val="center"/>
        <w:rPr>
          <w:rFonts w:asciiTheme="majorBidi" w:hAnsiTheme="majorBidi" w:cstheme="majorBidi"/>
          <w:sz w:val="24"/>
          <w:szCs w:val="24"/>
        </w:rPr>
      </w:pPr>
      <w:r w:rsidRPr="00316550">
        <w:rPr>
          <w:noProof/>
        </w:rPr>
        <w:lastRenderedPageBreak/>
        <w:drawing>
          <wp:inline distT="0" distB="0" distL="0" distR="0" wp14:anchorId="20F0E1AD" wp14:editId="0916003C">
            <wp:extent cx="2994660" cy="19431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24872" t="28506" r="24743" b="13341"/>
                    <a:stretch/>
                  </pic:blipFill>
                  <pic:spPr bwMode="auto">
                    <a:xfrm>
                      <a:off x="0" y="0"/>
                      <a:ext cx="2994660" cy="1943100"/>
                    </a:xfrm>
                    <a:prstGeom prst="rect">
                      <a:avLst/>
                    </a:prstGeom>
                    <a:ln>
                      <a:noFill/>
                    </a:ln>
                    <a:extLst>
                      <a:ext uri="{53640926-AAD7-44D8-BBD7-CCE9431645EC}">
                        <a14:shadowObscured xmlns:a14="http://schemas.microsoft.com/office/drawing/2010/main"/>
                      </a:ext>
                    </a:extLst>
                  </pic:spPr>
                </pic:pic>
              </a:graphicData>
            </a:graphic>
          </wp:inline>
        </w:drawing>
      </w:r>
    </w:p>
    <w:p w14:paraId="08A1B1D5" w14:textId="5027CAB6" w:rsidR="00316550" w:rsidRDefault="00316550" w:rsidP="00442DC8">
      <w:pPr>
        <w:pStyle w:val="ListParagraph"/>
        <w:spacing w:line="360" w:lineRule="auto"/>
        <w:jc w:val="center"/>
        <w:rPr>
          <w:rFonts w:asciiTheme="majorBidi" w:hAnsiTheme="majorBidi" w:cstheme="majorBidi"/>
          <w:sz w:val="24"/>
          <w:szCs w:val="24"/>
        </w:rPr>
      </w:pPr>
      <w:r>
        <w:rPr>
          <w:rFonts w:asciiTheme="majorBidi" w:hAnsiTheme="majorBidi" w:cstheme="majorBidi"/>
          <w:sz w:val="24"/>
          <w:szCs w:val="24"/>
        </w:rPr>
        <w:t xml:space="preserve">Figure </w:t>
      </w:r>
      <w:r w:rsidR="00F326E6">
        <w:rPr>
          <w:rFonts w:asciiTheme="majorBidi" w:hAnsiTheme="majorBidi" w:cstheme="majorBidi"/>
          <w:sz w:val="24"/>
          <w:szCs w:val="24"/>
        </w:rPr>
        <w:t>10</w:t>
      </w:r>
      <w:r w:rsidRPr="00316550">
        <w:t xml:space="preserve"> </w:t>
      </w:r>
      <w:r w:rsidRPr="00316550">
        <w:rPr>
          <w:rFonts w:asciiTheme="majorBidi" w:hAnsiTheme="majorBidi" w:cstheme="majorBidi"/>
          <w:sz w:val="24"/>
          <w:szCs w:val="24"/>
        </w:rPr>
        <w:t>Schematic late-transient drawdown analysis scheme</w:t>
      </w:r>
      <w:r w:rsidR="00A435F0">
        <w:rPr>
          <w:rFonts w:asciiTheme="majorBidi" w:hAnsiTheme="majorBidi" w:cstheme="majorBidi"/>
          <w:sz w:val="24"/>
          <w:szCs w:val="24"/>
        </w:rPr>
        <w:t xml:space="preserve"> </w:t>
      </w:r>
      <w:r w:rsidR="00A435F0" w:rsidRPr="00913755">
        <w:rPr>
          <w:rFonts w:asciiTheme="majorBidi" w:hAnsiTheme="majorBidi" w:cstheme="majorBidi"/>
          <w:sz w:val="24"/>
          <w:szCs w:val="24"/>
        </w:rPr>
        <w:t>(Chaudhry, 2004)</w:t>
      </w:r>
      <w:r w:rsidRPr="00316550">
        <w:rPr>
          <w:rFonts w:asciiTheme="majorBidi" w:hAnsiTheme="majorBidi" w:cstheme="majorBidi"/>
          <w:sz w:val="24"/>
          <w:szCs w:val="24"/>
        </w:rPr>
        <w:t>.</w:t>
      </w:r>
    </w:p>
    <w:p w14:paraId="63B1E679" w14:textId="77777777" w:rsidR="00913755" w:rsidRPr="00182170" w:rsidRDefault="00913755" w:rsidP="00182170">
      <w:pPr>
        <w:pStyle w:val="ListParagraph"/>
        <w:spacing w:line="360" w:lineRule="auto"/>
        <w:jc w:val="both"/>
        <w:rPr>
          <w:rFonts w:asciiTheme="majorBidi" w:hAnsiTheme="majorBidi" w:cstheme="majorBidi"/>
          <w:sz w:val="24"/>
          <w:szCs w:val="24"/>
        </w:rPr>
      </w:pPr>
    </w:p>
    <w:p w14:paraId="128C878D" w14:textId="1EE90D95" w:rsidR="004F1127" w:rsidRPr="008F42AF" w:rsidRDefault="004F1127" w:rsidP="00131F07">
      <w:pPr>
        <w:pStyle w:val="ListParagraph"/>
        <w:numPr>
          <w:ilvl w:val="0"/>
          <w:numId w:val="37"/>
        </w:numPr>
        <w:spacing w:line="360" w:lineRule="auto"/>
        <w:jc w:val="both"/>
        <w:rPr>
          <w:rFonts w:asciiTheme="majorBidi" w:hAnsiTheme="majorBidi" w:cstheme="majorBidi"/>
          <w:sz w:val="24"/>
          <w:szCs w:val="24"/>
        </w:rPr>
      </w:pPr>
      <w:r w:rsidRPr="008F42AF">
        <w:rPr>
          <w:rFonts w:asciiTheme="majorBidi" w:hAnsiTheme="majorBidi" w:cstheme="majorBidi"/>
          <w:sz w:val="24"/>
          <w:szCs w:val="24"/>
        </w:rPr>
        <w:t>I</w:t>
      </w:r>
      <w:r w:rsidRPr="000F54FF">
        <w:rPr>
          <w:rFonts w:asciiTheme="majorBidi" w:hAnsiTheme="majorBidi" w:cstheme="majorBidi"/>
          <w:b/>
          <w:bCs/>
          <w:sz w:val="24"/>
          <w:szCs w:val="24"/>
        </w:rPr>
        <w:t>njection tests and falloff tests</w:t>
      </w:r>
      <w:r w:rsidRPr="008F42AF">
        <w:rPr>
          <w:rFonts w:asciiTheme="majorBidi" w:hAnsiTheme="majorBidi" w:cstheme="majorBidi"/>
          <w:sz w:val="24"/>
          <w:szCs w:val="24"/>
        </w:rPr>
        <w:t xml:space="preserve">: </w:t>
      </w:r>
    </w:p>
    <w:p w14:paraId="752C2B75" w14:textId="5F6768BC" w:rsidR="004F1127" w:rsidRPr="008F42AF" w:rsidRDefault="004F1127" w:rsidP="004F1127">
      <w:pPr>
        <w:pStyle w:val="ListParagraph"/>
        <w:spacing w:line="360" w:lineRule="auto"/>
        <w:jc w:val="both"/>
        <w:rPr>
          <w:rFonts w:asciiTheme="majorBidi" w:hAnsiTheme="majorBidi" w:cstheme="majorBidi"/>
          <w:sz w:val="24"/>
          <w:szCs w:val="24"/>
        </w:rPr>
      </w:pPr>
      <w:r w:rsidRPr="008F42AF">
        <w:rPr>
          <w:rFonts w:asciiTheme="majorBidi" w:hAnsiTheme="majorBidi" w:cstheme="majorBidi"/>
          <w:sz w:val="24"/>
          <w:szCs w:val="24"/>
        </w:rPr>
        <w:t xml:space="preserve">The fluid is injected </w:t>
      </w:r>
      <w:r w:rsidR="000D4CB6" w:rsidRPr="008F42AF">
        <w:rPr>
          <w:rFonts w:asciiTheme="majorBidi" w:hAnsiTheme="majorBidi" w:cstheme="majorBidi"/>
          <w:sz w:val="24"/>
          <w:szCs w:val="24"/>
        </w:rPr>
        <w:t xml:space="preserve">inside </w:t>
      </w:r>
      <w:r w:rsidRPr="008F42AF">
        <w:rPr>
          <w:rFonts w:asciiTheme="majorBidi" w:hAnsiTheme="majorBidi" w:cstheme="majorBidi"/>
          <w:sz w:val="24"/>
          <w:szCs w:val="24"/>
        </w:rPr>
        <w:t>the formation,</w:t>
      </w:r>
      <w:r w:rsidR="000D4CB6" w:rsidRPr="008F42AF">
        <w:rPr>
          <w:rFonts w:asciiTheme="majorBidi" w:hAnsiTheme="majorBidi" w:cstheme="majorBidi"/>
          <w:sz w:val="24"/>
          <w:szCs w:val="24"/>
        </w:rPr>
        <w:t xml:space="preserve"> then</w:t>
      </w:r>
      <w:r w:rsidRPr="008F42AF">
        <w:rPr>
          <w:rFonts w:asciiTheme="majorBidi" w:hAnsiTheme="majorBidi" w:cstheme="majorBidi"/>
          <w:sz w:val="24"/>
          <w:szCs w:val="24"/>
        </w:rPr>
        <w:t xml:space="preserve"> </w:t>
      </w:r>
      <w:r w:rsidR="000D4CB6" w:rsidRPr="008F42AF">
        <w:rPr>
          <w:rFonts w:asciiTheme="majorBidi" w:hAnsiTheme="majorBidi" w:cstheme="majorBidi"/>
          <w:sz w:val="24"/>
          <w:szCs w:val="24"/>
        </w:rPr>
        <w:t>the</w:t>
      </w:r>
      <w:r w:rsidRPr="008F42AF">
        <w:rPr>
          <w:rFonts w:asciiTheme="majorBidi" w:hAnsiTheme="majorBidi" w:cstheme="majorBidi"/>
          <w:sz w:val="24"/>
          <w:szCs w:val="24"/>
        </w:rPr>
        <w:t xml:space="preserve"> BHP</w:t>
      </w:r>
      <w:r w:rsidR="000D4CB6" w:rsidRPr="008F42AF">
        <w:rPr>
          <w:rFonts w:asciiTheme="majorBidi" w:hAnsiTheme="majorBidi" w:cstheme="majorBidi"/>
          <w:sz w:val="24"/>
          <w:szCs w:val="24"/>
        </w:rPr>
        <w:t xml:space="preserve"> is rises</w:t>
      </w:r>
      <w:r w:rsidRPr="008F42AF">
        <w:rPr>
          <w:rFonts w:asciiTheme="majorBidi" w:hAnsiTheme="majorBidi" w:cstheme="majorBidi"/>
          <w:sz w:val="24"/>
          <w:szCs w:val="24"/>
        </w:rPr>
        <w:t xml:space="preserve"> as </w:t>
      </w:r>
      <w:r w:rsidR="000D4CB6" w:rsidRPr="008F42AF">
        <w:rPr>
          <w:rFonts w:asciiTheme="majorBidi" w:hAnsiTheme="majorBidi" w:cstheme="majorBidi"/>
          <w:sz w:val="24"/>
          <w:szCs w:val="24"/>
        </w:rPr>
        <w:t>an</w:t>
      </w:r>
      <w:r w:rsidRPr="008F42AF">
        <w:rPr>
          <w:rFonts w:asciiTheme="majorBidi" w:hAnsiTheme="majorBidi" w:cstheme="majorBidi"/>
          <w:sz w:val="24"/>
          <w:szCs w:val="24"/>
        </w:rPr>
        <w:t xml:space="preserve"> </w:t>
      </w:r>
      <w:r w:rsidR="000D4CB6" w:rsidRPr="008F42AF">
        <w:rPr>
          <w:rFonts w:asciiTheme="majorBidi" w:hAnsiTheme="majorBidi" w:cstheme="majorBidi"/>
          <w:sz w:val="24"/>
          <w:szCs w:val="24"/>
        </w:rPr>
        <w:t>outcome that</w:t>
      </w:r>
      <w:r w:rsidRPr="008F42AF">
        <w:rPr>
          <w:rFonts w:asciiTheme="majorBidi" w:hAnsiTheme="majorBidi" w:cstheme="majorBidi"/>
          <w:sz w:val="24"/>
          <w:szCs w:val="24"/>
        </w:rPr>
        <w:t xml:space="preserve"> is </w:t>
      </w:r>
      <w:r w:rsidR="000D4CB6" w:rsidRPr="008F42AF">
        <w:rPr>
          <w:rFonts w:asciiTheme="majorBidi" w:hAnsiTheme="majorBidi" w:cstheme="majorBidi"/>
          <w:sz w:val="24"/>
          <w:szCs w:val="24"/>
        </w:rPr>
        <w:t>observed</w:t>
      </w:r>
      <w:r w:rsidRPr="008F42AF">
        <w:rPr>
          <w:rFonts w:asciiTheme="majorBidi" w:hAnsiTheme="majorBidi" w:cstheme="majorBidi"/>
          <w:sz w:val="24"/>
          <w:szCs w:val="24"/>
        </w:rPr>
        <w:t>.</w:t>
      </w:r>
      <w:r w:rsidR="000D4CB6" w:rsidRPr="008F42AF">
        <w:rPr>
          <w:rFonts w:asciiTheme="majorBidi" w:hAnsiTheme="majorBidi" w:cstheme="majorBidi"/>
          <w:sz w:val="24"/>
          <w:szCs w:val="24"/>
        </w:rPr>
        <w:t xml:space="preserve"> Then the</w:t>
      </w:r>
      <w:r w:rsidRPr="008F42AF">
        <w:rPr>
          <w:rFonts w:asciiTheme="majorBidi" w:hAnsiTheme="majorBidi" w:cstheme="majorBidi"/>
          <w:sz w:val="24"/>
          <w:szCs w:val="24"/>
        </w:rPr>
        <w:t xml:space="preserve"> well is </w:t>
      </w:r>
      <w:r w:rsidR="002666F9" w:rsidRPr="008F42AF">
        <w:rPr>
          <w:rFonts w:asciiTheme="majorBidi" w:hAnsiTheme="majorBidi" w:cstheme="majorBidi"/>
          <w:sz w:val="24"/>
          <w:szCs w:val="24"/>
        </w:rPr>
        <w:t>closed,</w:t>
      </w:r>
      <w:r w:rsidRPr="008F42AF">
        <w:rPr>
          <w:rFonts w:asciiTheme="majorBidi" w:hAnsiTheme="majorBidi" w:cstheme="majorBidi"/>
          <w:sz w:val="24"/>
          <w:szCs w:val="24"/>
        </w:rPr>
        <w:t xml:space="preserve"> and the </w:t>
      </w:r>
      <w:r w:rsidR="000D4CB6" w:rsidRPr="008F42AF">
        <w:rPr>
          <w:rFonts w:asciiTheme="majorBidi" w:hAnsiTheme="majorBidi" w:cstheme="majorBidi"/>
          <w:sz w:val="24"/>
          <w:szCs w:val="24"/>
        </w:rPr>
        <w:t>reducing</w:t>
      </w:r>
      <w:r w:rsidRPr="008F42AF">
        <w:rPr>
          <w:rFonts w:asciiTheme="majorBidi" w:hAnsiTheme="majorBidi" w:cstheme="majorBidi"/>
          <w:sz w:val="24"/>
          <w:szCs w:val="24"/>
        </w:rPr>
        <w:t xml:space="preserve"> BHP is recorded</w:t>
      </w:r>
      <w:r w:rsidR="000D4CB6" w:rsidRPr="008F42AF">
        <w:rPr>
          <w:rFonts w:asciiTheme="majorBidi" w:hAnsiTheme="majorBidi" w:cstheme="majorBidi"/>
          <w:sz w:val="24"/>
          <w:szCs w:val="24"/>
        </w:rPr>
        <w:t xml:space="preserve"> as an outcome</w:t>
      </w:r>
      <w:r w:rsidRPr="008F42AF">
        <w:rPr>
          <w:rFonts w:asciiTheme="majorBidi" w:hAnsiTheme="majorBidi" w:cstheme="majorBidi"/>
          <w:sz w:val="24"/>
          <w:szCs w:val="24"/>
        </w:rPr>
        <w:t>. </w:t>
      </w:r>
    </w:p>
    <w:p w14:paraId="6B86AE17" w14:textId="64403987" w:rsidR="000D4CB6" w:rsidRPr="008F42AF" w:rsidRDefault="000D4CB6" w:rsidP="00131F07">
      <w:pPr>
        <w:pStyle w:val="ListParagraph"/>
        <w:numPr>
          <w:ilvl w:val="0"/>
          <w:numId w:val="37"/>
        </w:numPr>
        <w:spacing w:line="360" w:lineRule="auto"/>
        <w:jc w:val="both"/>
        <w:rPr>
          <w:rFonts w:asciiTheme="majorBidi" w:hAnsiTheme="majorBidi" w:cstheme="majorBidi"/>
          <w:sz w:val="24"/>
          <w:szCs w:val="24"/>
        </w:rPr>
      </w:pPr>
      <w:r w:rsidRPr="000F54FF">
        <w:rPr>
          <w:rFonts w:asciiTheme="majorBidi" w:hAnsiTheme="majorBidi" w:cstheme="majorBidi"/>
          <w:b/>
          <w:bCs/>
          <w:sz w:val="24"/>
          <w:szCs w:val="24"/>
        </w:rPr>
        <w:t>Interference test</w:t>
      </w:r>
      <w:r w:rsidRPr="008F42AF">
        <w:rPr>
          <w:rFonts w:asciiTheme="majorBidi" w:hAnsiTheme="majorBidi" w:cstheme="majorBidi"/>
          <w:sz w:val="24"/>
          <w:szCs w:val="24"/>
        </w:rPr>
        <w:t>:</w:t>
      </w:r>
    </w:p>
    <w:p w14:paraId="4FE2ADBE" w14:textId="21989AE9" w:rsidR="00F326E6" w:rsidRPr="003E656D" w:rsidRDefault="00606004" w:rsidP="00442DC8">
      <w:pPr>
        <w:pStyle w:val="ListParagraph"/>
        <w:spacing w:line="360" w:lineRule="auto"/>
        <w:jc w:val="both"/>
        <w:rPr>
          <w:rFonts w:asciiTheme="majorBidi" w:hAnsiTheme="majorBidi" w:cstheme="majorBidi"/>
          <w:sz w:val="24"/>
          <w:szCs w:val="24"/>
        </w:rPr>
      </w:pPr>
      <w:r w:rsidRPr="008F42AF">
        <w:rPr>
          <w:rFonts w:asciiTheme="majorBidi" w:hAnsiTheme="majorBidi" w:cstheme="majorBidi"/>
          <w:sz w:val="24"/>
          <w:szCs w:val="24"/>
        </w:rPr>
        <w:t xml:space="preserve">This </w:t>
      </w:r>
      <w:r w:rsidR="000D4CB6" w:rsidRPr="008F42AF">
        <w:rPr>
          <w:rFonts w:asciiTheme="majorBidi" w:hAnsiTheme="majorBidi" w:cstheme="majorBidi"/>
          <w:sz w:val="24"/>
          <w:szCs w:val="24"/>
        </w:rPr>
        <w:t xml:space="preserve">test </w:t>
      </w:r>
      <w:r w:rsidRPr="008F42AF">
        <w:rPr>
          <w:rFonts w:asciiTheme="majorBidi" w:hAnsiTheme="majorBidi" w:cstheme="majorBidi"/>
          <w:sz w:val="24"/>
          <w:szCs w:val="24"/>
        </w:rPr>
        <w:t>records</w:t>
      </w:r>
      <w:r w:rsidR="000D4CB6" w:rsidRPr="008F42AF">
        <w:rPr>
          <w:rFonts w:asciiTheme="majorBidi" w:hAnsiTheme="majorBidi" w:cstheme="majorBidi"/>
          <w:sz w:val="24"/>
          <w:szCs w:val="24"/>
        </w:rPr>
        <w:t xml:space="preserve"> the pressure </w:t>
      </w:r>
      <w:r w:rsidRPr="008F42AF">
        <w:rPr>
          <w:rFonts w:asciiTheme="majorBidi" w:hAnsiTheme="majorBidi" w:cstheme="majorBidi"/>
          <w:sz w:val="24"/>
          <w:szCs w:val="24"/>
        </w:rPr>
        <w:t>variations</w:t>
      </w:r>
      <w:r w:rsidR="000D4CB6" w:rsidRPr="008F42AF">
        <w:rPr>
          <w:rFonts w:asciiTheme="majorBidi" w:hAnsiTheme="majorBidi" w:cstheme="majorBidi"/>
          <w:sz w:val="24"/>
          <w:szCs w:val="24"/>
        </w:rPr>
        <w:t xml:space="preserve"> in </w:t>
      </w:r>
      <w:r w:rsidRPr="008F42AF">
        <w:rPr>
          <w:rFonts w:asciiTheme="majorBidi" w:hAnsiTheme="majorBidi" w:cstheme="majorBidi"/>
          <w:sz w:val="24"/>
          <w:szCs w:val="24"/>
        </w:rPr>
        <w:t>next</w:t>
      </w:r>
      <w:r w:rsidR="006B7371" w:rsidRPr="008F42AF">
        <w:rPr>
          <w:rFonts w:asciiTheme="majorBidi" w:hAnsiTheme="majorBidi" w:cstheme="majorBidi"/>
          <w:sz w:val="24"/>
          <w:szCs w:val="24"/>
        </w:rPr>
        <w:t xml:space="preserve"> </w:t>
      </w:r>
      <w:r w:rsidR="000D4CB6" w:rsidRPr="008F42AF">
        <w:rPr>
          <w:rFonts w:asciiTheme="majorBidi" w:hAnsiTheme="majorBidi" w:cstheme="majorBidi"/>
          <w:sz w:val="24"/>
          <w:szCs w:val="24"/>
        </w:rPr>
        <w:t xml:space="preserve">wells </w:t>
      </w:r>
      <w:r w:rsidRPr="008F42AF">
        <w:rPr>
          <w:rFonts w:asciiTheme="majorBidi" w:hAnsiTheme="majorBidi" w:cstheme="majorBidi"/>
          <w:sz w:val="24"/>
          <w:szCs w:val="24"/>
        </w:rPr>
        <w:t>once</w:t>
      </w:r>
      <w:r w:rsidR="000D4CB6" w:rsidRPr="008F42AF">
        <w:rPr>
          <w:rFonts w:asciiTheme="majorBidi" w:hAnsiTheme="majorBidi" w:cstheme="majorBidi"/>
          <w:sz w:val="24"/>
          <w:szCs w:val="24"/>
        </w:rPr>
        <w:t xml:space="preserve"> the test well pressure is </w:t>
      </w:r>
      <w:r w:rsidRPr="008F42AF">
        <w:rPr>
          <w:rFonts w:asciiTheme="majorBidi" w:hAnsiTheme="majorBidi" w:cstheme="majorBidi"/>
          <w:sz w:val="24"/>
          <w:szCs w:val="24"/>
        </w:rPr>
        <w:t>altered</w:t>
      </w:r>
      <w:r w:rsidR="000D4CB6" w:rsidRPr="008F42AF">
        <w:rPr>
          <w:rFonts w:asciiTheme="majorBidi" w:hAnsiTheme="majorBidi" w:cstheme="majorBidi"/>
          <w:sz w:val="24"/>
          <w:szCs w:val="24"/>
        </w:rPr>
        <w:t>.</w:t>
      </w:r>
      <w:r w:rsidRPr="008F42AF">
        <w:rPr>
          <w:rFonts w:asciiTheme="majorBidi" w:hAnsiTheme="majorBidi" w:cstheme="majorBidi"/>
          <w:sz w:val="24"/>
          <w:szCs w:val="24"/>
        </w:rPr>
        <w:t xml:space="preserve"> In this test give engineers the size of the reservoir and the flow that can be enhanced approximations of directional permeability</w:t>
      </w:r>
      <w:r w:rsidR="00F17A13">
        <w:rPr>
          <w:rFonts w:asciiTheme="majorBidi" w:hAnsiTheme="majorBidi" w:cstheme="majorBidi"/>
          <w:sz w:val="24"/>
          <w:szCs w:val="24"/>
        </w:rPr>
        <w:t xml:space="preserve"> </w:t>
      </w:r>
      <w:r w:rsidR="00F17A13" w:rsidRPr="00F17A13">
        <w:rPr>
          <w:rFonts w:asciiTheme="majorBidi" w:hAnsiTheme="majorBidi" w:cstheme="majorBidi"/>
          <w:sz w:val="24"/>
          <w:szCs w:val="24"/>
        </w:rPr>
        <w:t>(</w:t>
      </w:r>
      <w:proofErr w:type="spellStart"/>
      <w:r w:rsidR="00F17A13" w:rsidRPr="00F17A13">
        <w:rPr>
          <w:rFonts w:asciiTheme="majorBidi" w:hAnsiTheme="majorBidi" w:cstheme="majorBidi"/>
          <w:sz w:val="24"/>
          <w:szCs w:val="24"/>
        </w:rPr>
        <w:t>Kitson</w:t>
      </w:r>
      <w:proofErr w:type="spellEnd"/>
      <w:r w:rsidR="00F17A13" w:rsidRPr="00F17A13">
        <w:rPr>
          <w:rFonts w:asciiTheme="majorBidi" w:hAnsiTheme="majorBidi" w:cstheme="majorBidi"/>
          <w:sz w:val="24"/>
          <w:szCs w:val="24"/>
        </w:rPr>
        <w:t>, 2010)</w:t>
      </w:r>
      <w:r w:rsidRPr="008F42AF">
        <w:rPr>
          <w:rFonts w:asciiTheme="majorBidi" w:hAnsiTheme="majorBidi" w:cstheme="majorBidi"/>
          <w:sz w:val="24"/>
          <w:szCs w:val="24"/>
        </w:rPr>
        <w:t xml:space="preserve">. </w:t>
      </w:r>
      <w:r w:rsidR="000D4CB6" w:rsidRPr="008F42AF">
        <w:rPr>
          <w:rFonts w:asciiTheme="majorBidi" w:hAnsiTheme="majorBidi" w:cstheme="majorBidi"/>
          <w:sz w:val="24"/>
          <w:szCs w:val="24"/>
        </w:rPr>
        <w:t xml:space="preserve"> </w:t>
      </w:r>
    </w:p>
    <w:p w14:paraId="750841D5" w14:textId="18356AC4" w:rsidR="00E56C5E" w:rsidRDefault="00E9399E" w:rsidP="00E56C5E">
      <w:pPr>
        <w:spacing w:line="360" w:lineRule="auto"/>
        <w:jc w:val="both"/>
        <w:rPr>
          <w:rFonts w:asciiTheme="majorBidi" w:hAnsiTheme="majorBidi" w:cstheme="majorBidi"/>
          <w:b/>
          <w:bCs/>
          <w:color w:val="000000" w:themeColor="text1"/>
          <w:sz w:val="24"/>
          <w:szCs w:val="24"/>
          <w:rtl/>
        </w:rPr>
      </w:pPr>
      <w:r w:rsidRPr="00E8118B">
        <w:rPr>
          <w:rFonts w:asciiTheme="majorBidi" w:hAnsiTheme="majorBidi" w:cstheme="majorBidi"/>
          <w:b/>
          <w:bCs/>
          <w:color w:val="000000" w:themeColor="text1"/>
          <w:sz w:val="24"/>
          <w:szCs w:val="24"/>
        </w:rPr>
        <w:t xml:space="preserve">Diffusivity </w:t>
      </w:r>
      <w:r w:rsidR="009D441B">
        <w:rPr>
          <w:rFonts w:asciiTheme="majorBidi" w:hAnsiTheme="majorBidi" w:cstheme="majorBidi"/>
          <w:b/>
          <w:bCs/>
          <w:color w:val="000000" w:themeColor="text1"/>
          <w:sz w:val="24"/>
          <w:szCs w:val="24"/>
        </w:rPr>
        <w:t>E</w:t>
      </w:r>
      <w:r w:rsidRPr="00E8118B">
        <w:rPr>
          <w:rFonts w:asciiTheme="majorBidi" w:hAnsiTheme="majorBidi" w:cstheme="majorBidi"/>
          <w:b/>
          <w:bCs/>
          <w:color w:val="000000" w:themeColor="text1"/>
          <w:sz w:val="24"/>
          <w:szCs w:val="24"/>
        </w:rPr>
        <w:t>quation</w:t>
      </w:r>
      <w:r w:rsidR="00FC3186">
        <w:rPr>
          <w:rFonts w:asciiTheme="majorBidi" w:hAnsiTheme="majorBidi" w:cstheme="majorBidi"/>
          <w:b/>
          <w:bCs/>
          <w:color w:val="000000" w:themeColor="text1"/>
          <w:sz w:val="24"/>
          <w:szCs w:val="24"/>
        </w:rPr>
        <w:t>:</w:t>
      </w:r>
    </w:p>
    <w:p w14:paraId="2EDAD6C0" w14:textId="1DC92528" w:rsidR="000F6943" w:rsidRPr="00E56C5E" w:rsidRDefault="000F6943" w:rsidP="00E56C5E">
      <w:pPr>
        <w:spacing w:line="360" w:lineRule="auto"/>
        <w:jc w:val="both"/>
        <w:rPr>
          <w:rFonts w:asciiTheme="majorBidi" w:hAnsiTheme="majorBidi" w:cstheme="majorBidi"/>
          <w:b/>
          <w:bCs/>
          <w:color w:val="000000" w:themeColor="text1"/>
          <w:sz w:val="24"/>
          <w:szCs w:val="24"/>
        </w:rPr>
      </w:pPr>
      <w:r w:rsidRPr="0041183D">
        <w:rPr>
          <w:rFonts w:asciiTheme="majorBidi" w:hAnsiTheme="majorBidi" w:cstheme="majorBidi"/>
          <w:color w:val="000000" w:themeColor="text1"/>
        </w:rPr>
        <w:t xml:space="preserve">The diffusivity equation associates the pressure of fluid in a penetrate media to space and time. It is a first-order partial differential equation in time and </w:t>
      </w:r>
      <w:r w:rsidR="00E56C5E" w:rsidRPr="0041183D">
        <w:rPr>
          <w:rFonts w:asciiTheme="majorBidi" w:hAnsiTheme="majorBidi" w:cstheme="majorBidi"/>
          <w:color w:val="000000" w:themeColor="text1"/>
        </w:rPr>
        <w:t>second order</w:t>
      </w:r>
      <w:r w:rsidRPr="0041183D">
        <w:rPr>
          <w:rFonts w:asciiTheme="majorBidi" w:hAnsiTheme="majorBidi" w:cstheme="majorBidi"/>
          <w:color w:val="000000" w:themeColor="text1"/>
        </w:rPr>
        <w:t xml:space="preserve"> in space. </w:t>
      </w:r>
    </w:p>
    <w:p w14:paraId="1C6D5114" w14:textId="386B53E7" w:rsidR="000F6943" w:rsidRPr="0041183D" w:rsidRDefault="000F6943" w:rsidP="000F6943">
      <w:pPr>
        <w:pStyle w:val="Default"/>
        <w:spacing w:line="360" w:lineRule="auto"/>
        <w:jc w:val="both"/>
        <w:rPr>
          <w:rFonts w:asciiTheme="majorBidi" w:hAnsiTheme="majorBidi" w:cstheme="majorBidi"/>
          <w:color w:val="000000" w:themeColor="text1"/>
        </w:rPr>
      </w:pPr>
      <w:r w:rsidRPr="0041183D">
        <w:rPr>
          <w:rFonts w:asciiTheme="majorBidi" w:hAnsiTheme="majorBidi" w:cstheme="majorBidi"/>
          <w:color w:val="000000" w:themeColor="text1"/>
        </w:rPr>
        <w:t xml:space="preserve">There </w:t>
      </w:r>
      <w:r w:rsidR="00E56C5E" w:rsidRPr="0041183D">
        <w:rPr>
          <w:rFonts w:asciiTheme="majorBidi" w:hAnsiTheme="majorBidi" w:cstheme="majorBidi"/>
          <w:color w:val="000000" w:themeColor="text1"/>
        </w:rPr>
        <w:t>are</w:t>
      </w:r>
      <w:r w:rsidRPr="0041183D">
        <w:rPr>
          <w:rFonts w:asciiTheme="majorBidi" w:hAnsiTheme="majorBidi" w:cstheme="majorBidi"/>
          <w:color w:val="000000" w:themeColor="text1"/>
        </w:rPr>
        <w:t xml:space="preserve"> three laws that</w:t>
      </w:r>
      <w:r>
        <w:rPr>
          <w:rFonts w:asciiTheme="majorBidi" w:hAnsiTheme="majorBidi" w:cstheme="majorBidi"/>
          <w:color w:val="000000" w:themeColor="text1"/>
        </w:rPr>
        <w:t xml:space="preserve"> ar</w:t>
      </w:r>
      <w:r w:rsidRPr="0041183D">
        <w:rPr>
          <w:rFonts w:asciiTheme="majorBidi" w:hAnsiTheme="majorBidi" w:cstheme="majorBidi"/>
          <w:color w:val="000000" w:themeColor="text1"/>
        </w:rPr>
        <w:t>e combined to develop the diffusivity equation for barely compressible liquids in Cartesian coordinates. These three laws or principles include:</w:t>
      </w:r>
    </w:p>
    <w:p w14:paraId="28CC3120" w14:textId="77777777" w:rsidR="000F6943" w:rsidRPr="0041183D" w:rsidRDefault="000F6943" w:rsidP="000F6943">
      <w:pPr>
        <w:pStyle w:val="Default"/>
        <w:numPr>
          <w:ilvl w:val="0"/>
          <w:numId w:val="6"/>
        </w:numPr>
        <w:spacing w:line="360" w:lineRule="auto"/>
        <w:jc w:val="both"/>
        <w:rPr>
          <w:rFonts w:asciiTheme="majorBidi" w:hAnsiTheme="majorBidi" w:cstheme="majorBidi"/>
          <w:color w:val="000000" w:themeColor="text1"/>
        </w:rPr>
      </w:pPr>
      <w:r w:rsidRPr="0041183D">
        <w:rPr>
          <w:rFonts w:asciiTheme="majorBidi" w:hAnsiTheme="majorBidi" w:cstheme="majorBidi"/>
          <w:color w:val="000000" w:themeColor="text1"/>
        </w:rPr>
        <w:t>Conservation or protection of mass principle (the continuity equation).</w:t>
      </w:r>
    </w:p>
    <w:p w14:paraId="3C856FB1" w14:textId="77777777" w:rsidR="000F6943" w:rsidRPr="0041183D" w:rsidRDefault="000F6943" w:rsidP="000F6943">
      <w:pPr>
        <w:pStyle w:val="Default"/>
        <w:numPr>
          <w:ilvl w:val="0"/>
          <w:numId w:val="6"/>
        </w:numPr>
        <w:spacing w:line="360" w:lineRule="auto"/>
        <w:jc w:val="both"/>
        <w:rPr>
          <w:rFonts w:asciiTheme="majorBidi" w:hAnsiTheme="majorBidi" w:cstheme="majorBidi"/>
          <w:color w:val="000000" w:themeColor="text1"/>
        </w:rPr>
      </w:pPr>
      <w:r w:rsidRPr="0041183D">
        <w:rPr>
          <w:rFonts w:asciiTheme="majorBidi" w:hAnsiTheme="majorBidi" w:cstheme="majorBidi"/>
          <w:color w:val="000000" w:themeColor="text1"/>
        </w:rPr>
        <w:t>The equation of motion (Darcy's law) (Shingo Tomiyama, 2020).</w:t>
      </w:r>
    </w:p>
    <w:p w14:paraId="661AB5AF" w14:textId="77777777" w:rsidR="000F6943" w:rsidRPr="0041183D" w:rsidRDefault="000F6943" w:rsidP="000F6943">
      <w:pPr>
        <w:pStyle w:val="Default"/>
        <w:numPr>
          <w:ilvl w:val="0"/>
          <w:numId w:val="6"/>
        </w:numPr>
        <w:spacing w:line="360" w:lineRule="auto"/>
        <w:jc w:val="both"/>
        <w:rPr>
          <w:rFonts w:asciiTheme="majorBidi" w:hAnsiTheme="majorBidi" w:cstheme="majorBidi"/>
          <w:color w:val="000000" w:themeColor="text1"/>
        </w:rPr>
      </w:pPr>
      <w:r w:rsidRPr="0041183D">
        <w:rPr>
          <w:rFonts w:asciiTheme="majorBidi" w:hAnsiTheme="majorBidi" w:cstheme="majorBidi"/>
          <w:color w:val="000000" w:themeColor="text1"/>
        </w:rPr>
        <w:t>The equation of state (PVT relations).</w:t>
      </w:r>
    </w:p>
    <w:p w14:paraId="29B8F95B" w14:textId="728F1527" w:rsidR="000F6943" w:rsidRPr="0041183D" w:rsidRDefault="000F6943" w:rsidP="000F6943">
      <w:pPr>
        <w:pStyle w:val="Default"/>
        <w:spacing w:line="360" w:lineRule="auto"/>
        <w:ind w:firstLine="720"/>
        <w:jc w:val="both"/>
        <w:rPr>
          <w:rFonts w:asciiTheme="majorBidi" w:hAnsiTheme="majorBidi" w:cstheme="majorBidi"/>
          <w:color w:val="000000" w:themeColor="text1"/>
        </w:rPr>
      </w:pPr>
      <w:r w:rsidRPr="0041183D">
        <w:rPr>
          <w:rFonts w:asciiTheme="majorBidi" w:hAnsiTheme="majorBidi" w:cstheme="majorBidi"/>
          <w:color w:val="000000" w:themeColor="text1"/>
        </w:rPr>
        <w:t xml:space="preserve"> The significance of the diffusivity equation prevents the fact that the solution the equation permits the engineers to order to indicate the distribution of pressure in the reservoir</w:t>
      </w:r>
      <w:r>
        <w:rPr>
          <w:rFonts w:asciiTheme="majorBidi" w:hAnsiTheme="majorBidi" w:cstheme="majorBidi"/>
          <w:color w:val="000000" w:themeColor="text1"/>
        </w:rPr>
        <w:t xml:space="preserve"> related to ti</w:t>
      </w:r>
      <w:r w:rsidRPr="0041183D">
        <w:rPr>
          <w:rFonts w:asciiTheme="majorBidi" w:hAnsiTheme="majorBidi" w:cstheme="majorBidi"/>
          <w:color w:val="000000" w:themeColor="text1"/>
        </w:rPr>
        <w:t>me space and location</w:t>
      </w:r>
      <w:r>
        <w:rPr>
          <w:rFonts w:asciiTheme="majorBidi" w:hAnsiTheme="majorBidi" w:cstheme="majorBidi"/>
          <w:color w:val="000000" w:themeColor="text1"/>
        </w:rPr>
        <w:t xml:space="preserve"> b</w:t>
      </w:r>
      <w:r w:rsidRPr="0041183D">
        <w:rPr>
          <w:rFonts w:asciiTheme="majorBidi" w:hAnsiTheme="majorBidi" w:cstheme="majorBidi"/>
          <w:color w:val="000000" w:themeColor="text1"/>
        </w:rPr>
        <w:t>y evaluating the pre</w:t>
      </w:r>
      <w:r>
        <w:rPr>
          <w:rFonts w:asciiTheme="majorBidi" w:hAnsiTheme="majorBidi" w:cstheme="majorBidi"/>
          <w:color w:val="000000" w:themeColor="text1"/>
        </w:rPr>
        <w:t>ss</w:t>
      </w:r>
      <w:r w:rsidRPr="0041183D">
        <w:rPr>
          <w:rFonts w:asciiTheme="majorBidi" w:hAnsiTheme="majorBidi" w:cstheme="majorBidi"/>
          <w:color w:val="000000" w:themeColor="text1"/>
        </w:rPr>
        <w:t>ure at any point in the reservoir and at any p</w:t>
      </w:r>
      <w:r>
        <w:rPr>
          <w:rFonts w:asciiTheme="majorBidi" w:hAnsiTheme="majorBidi" w:cstheme="majorBidi"/>
          <w:color w:val="000000" w:themeColor="text1"/>
        </w:rPr>
        <w:t>o</w:t>
      </w:r>
      <w:r w:rsidRPr="0041183D">
        <w:rPr>
          <w:rFonts w:asciiTheme="majorBidi" w:hAnsiTheme="majorBidi" w:cstheme="majorBidi"/>
          <w:color w:val="000000" w:themeColor="text1"/>
        </w:rPr>
        <w:t>int in time. The time zero is supposed to be the start production time. It has several application</w:t>
      </w:r>
      <w:r>
        <w:rPr>
          <w:rFonts w:asciiTheme="majorBidi" w:hAnsiTheme="majorBidi" w:cstheme="majorBidi"/>
          <w:color w:val="000000" w:themeColor="text1"/>
        </w:rPr>
        <w:t>s</w:t>
      </w:r>
      <w:r w:rsidRPr="0041183D">
        <w:rPr>
          <w:rFonts w:asciiTheme="majorBidi" w:hAnsiTheme="majorBidi" w:cstheme="majorBidi"/>
          <w:color w:val="000000" w:themeColor="text1"/>
        </w:rPr>
        <w:t xml:space="preserve"> </w:t>
      </w:r>
      <w:r>
        <w:rPr>
          <w:rFonts w:asciiTheme="majorBidi" w:hAnsiTheme="majorBidi" w:cstheme="majorBidi"/>
          <w:color w:val="000000" w:themeColor="text1"/>
        </w:rPr>
        <w:t>i</w:t>
      </w:r>
      <w:r w:rsidRPr="0041183D">
        <w:rPr>
          <w:rFonts w:asciiTheme="majorBidi" w:hAnsiTheme="majorBidi" w:cstheme="majorBidi"/>
          <w:color w:val="000000" w:themeColor="text1"/>
        </w:rPr>
        <w:t xml:space="preserve">n order to optimize reservoir performance. The application of these solutions </w:t>
      </w:r>
      <w:r w:rsidR="00786554">
        <w:rPr>
          <w:rFonts w:asciiTheme="majorBidi" w:hAnsiTheme="majorBidi" w:cstheme="majorBidi"/>
          <w:color w:val="000000" w:themeColor="text1"/>
        </w:rPr>
        <w:t>includes</w:t>
      </w:r>
      <w:r w:rsidRPr="0041183D">
        <w:rPr>
          <w:rFonts w:asciiTheme="majorBidi" w:hAnsiTheme="majorBidi" w:cstheme="majorBidi"/>
          <w:color w:val="000000" w:themeColor="text1"/>
        </w:rPr>
        <w:t xml:space="preserve"> </w:t>
      </w:r>
      <w:r>
        <w:rPr>
          <w:rFonts w:asciiTheme="majorBidi" w:hAnsiTheme="majorBidi" w:cstheme="majorBidi"/>
          <w:color w:val="000000" w:themeColor="text1"/>
        </w:rPr>
        <w:t xml:space="preserve">the </w:t>
      </w:r>
      <w:r w:rsidRPr="0041183D">
        <w:rPr>
          <w:rFonts w:asciiTheme="majorBidi" w:hAnsiTheme="majorBidi" w:cstheme="majorBidi"/>
          <w:color w:val="000000" w:themeColor="text1"/>
        </w:rPr>
        <w:t>following:</w:t>
      </w:r>
    </w:p>
    <w:p w14:paraId="3842D86C" w14:textId="77777777" w:rsidR="000F6943" w:rsidRPr="0041183D" w:rsidRDefault="000F6943" w:rsidP="000F6943">
      <w:pPr>
        <w:pStyle w:val="Default"/>
        <w:numPr>
          <w:ilvl w:val="0"/>
          <w:numId w:val="7"/>
        </w:numPr>
        <w:spacing w:line="360" w:lineRule="auto"/>
        <w:jc w:val="both"/>
        <w:rPr>
          <w:rFonts w:asciiTheme="majorBidi" w:hAnsiTheme="majorBidi" w:cstheme="majorBidi"/>
          <w:color w:val="000000" w:themeColor="text1"/>
        </w:rPr>
      </w:pPr>
      <w:r w:rsidRPr="0041183D">
        <w:rPr>
          <w:rFonts w:asciiTheme="majorBidi" w:hAnsiTheme="majorBidi" w:cstheme="majorBidi"/>
          <w:color w:val="000000" w:themeColor="text1"/>
        </w:rPr>
        <w:lastRenderedPageBreak/>
        <w:t>Their use in well test analysis.</w:t>
      </w:r>
    </w:p>
    <w:p w14:paraId="77758232" w14:textId="77777777" w:rsidR="000F6943" w:rsidRPr="0041183D" w:rsidRDefault="000F6943" w:rsidP="000F6943">
      <w:pPr>
        <w:pStyle w:val="Default"/>
        <w:numPr>
          <w:ilvl w:val="0"/>
          <w:numId w:val="7"/>
        </w:numPr>
        <w:spacing w:line="360" w:lineRule="auto"/>
        <w:jc w:val="both"/>
        <w:rPr>
          <w:rFonts w:asciiTheme="majorBidi" w:hAnsiTheme="majorBidi" w:cstheme="majorBidi"/>
          <w:color w:val="000000" w:themeColor="text1"/>
        </w:rPr>
      </w:pPr>
      <w:r w:rsidRPr="0041183D">
        <w:rPr>
          <w:rFonts w:asciiTheme="majorBidi" w:hAnsiTheme="majorBidi" w:cstheme="majorBidi"/>
          <w:color w:val="000000" w:themeColor="text1"/>
        </w:rPr>
        <w:t>The developed production data analysis.</w:t>
      </w:r>
    </w:p>
    <w:p w14:paraId="7210A5A2" w14:textId="77777777" w:rsidR="000F6943" w:rsidRPr="0041183D" w:rsidRDefault="000F6943" w:rsidP="000F6943">
      <w:pPr>
        <w:pStyle w:val="Default"/>
        <w:numPr>
          <w:ilvl w:val="0"/>
          <w:numId w:val="7"/>
        </w:numPr>
        <w:spacing w:line="360" w:lineRule="auto"/>
        <w:jc w:val="both"/>
        <w:rPr>
          <w:rFonts w:asciiTheme="majorBidi" w:hAnsiTheme="majorBidi" w:cstheme="majorBidi"/>
          <w:color w:val="000000" w:themeColor="text1"/>
        </w:rPr>
      </w:pPr>
      <w:r w:rsidRPr="0041183D">
        <w:rPr>
          <w:rFonts w:asciiTheme="majorBidi" w:hAnsiTheme="majorBidi" w:cstheme="majorBidi"/>
          <w:color w:val="000000" w:themeColor="text1"/>
        </w:rPr>
        <w:t>The analysis of water influx into the reservoir.</w:t>
      </w:r>
    </w:p>
    <w:p w14:paraId="03AF203B" w14:textId="77777777" w:rsidR="000F6943" w:rsidRPr="0041183D" w:rsidRDefault="000F6943" w:rsidP="000F6943">
      <w:pPr>
        <w:pStyle w:val="Default"/>
        <w:numPr>
          <w:ilvl w:val="0"/>
          <w:numId w:val="7"/>
        </w:numPr>
        <w:spacing w:line="360" w:lineRule="auto"/>
        <w:jc w:val="both"/>
        <w:rPr>
          <w:rFonts w:asciiTheme="majorBidi" w:hAnsiTheme="majorBidi" w:cstheme="majorBidi"/>
          <w:color w:val="000000" w:themeColor="text1"/>
        </w:rPr>
      </w:pPr>
      <w:r w:rsidRPr="0041183D">
        <w:rPr>
          <w:rFonts w:asciiTheme="majorBidi" w:hAnsiTheme="majorBidi" w:cstheme="majorBidi"/>
          <w:color w:val="000000" w:themeColor="text1"/>
        </w:rPr>
        <w:t>The estimation of reservoir performance.</w:t>
      </w:r>
    </w:p>
    <w:p w14:paraId="70742BF5" w14:textId="77777777" w:rsidR="000F6943" w:rsidRPr="0041183D" w:rsidRDefault="000F6943" w:rsidP="000F6943">
      <w:pPr>
        <w:spacing w:line="360" w:lineRule="auto"/>
        <w:ind w:firstLine="720"/>
        <w:jc w:val="both"/>
        <w:rPr>
          <w:rFonts w:asciiTheme="majorBidi" w:hAnsiTheme="majorBidi" w:cstheme="majorBidi"/>
          <w:color w:val="000000" w:themeColor="text1"/>
          <w:sz w:val="24"/>
          <w:szCs w:val="24"/>
        </w:rPr>
      </w:pPr>
      <w:r w:rsidRPr="0041183D">
        <w:rPr>
          <w:rFonts w:asciiTheme="majorBidi" w:hAnsiTheme="majorBidi" w:cstheme="majorBidi"/>
          <w:color w:val="000000" w:themeColor="text1"/>
          <w:sz w:val="24"/>
          <w:szCs w:val="24"/>
        </w:rPr>
        <w:t>To solve the diffusivity equation</w:t>
      </w:r>
      <w:r>
        <w:rPr>
          <w:rFonts w:asciiTheme="majorBidi" w:hAnsiTheme="majorBidi" w:cstheme="majorBidi"/>
          <w:color w:val="000000" w:themeColor="text1"/>
          <w:sz w:val="24"/>
          <w:szCs w:val="24"/>
        </w:rPr>
        <w:t>,</w:t>
      </w:r>
      <w:r w:rsidRPr="0041183D">
        <w:rPr>
          <w:rFonts w:asciiTheme="majorBidi" w:hAnsiTheme="majorBidi" w:cstheme="majorBidi"/>
          <w:color w:val="000000" w:themeColor="text1"/>
          <w:sz w:val="24"/>
          <w:szCs w:val="24"/>
        </w:rPr>
        <w:t xml:space="preserve"> we need to determine the initial and the boundary circumstances</w:t>
      </w:r>
      <w:r>
        <w:rPr>
          <w:rFonts w:asciiTheme="majorBidi" w:hAnsiTheme="majorBidi" w:cstheme="majorBidi"/>
          <w:color w:val="000000" w:themeColor="text1"/>
          <w:sz w:val="24"/>
          <w:szCs w:val="24"/>
        </w:rPr>
        <w:t xml:space="preserve"> a</w:t>
      </w:r>
      <w:r w:rsidRPr="0041183D">
        <w:rPr>
          <w:rFonts w:asciiTheme="majorBidi" w:hAnsiTheme="majorBidi" w:cstheme="majorBidi"/>
          <w:color w:val="000000" w:themeColor="text1"/>
          <w:sz w:val="24"/>
          <w:szCs w:val="24"/>
        </w:rPr>
        <w:t xml:space="preserve">s the first derivative of pressure related to time </w:t>
      </w:r>
      <w:r>
        <w:rPr>
          <w:rFonts w:asciiTheme="majorBidi" w:hAnsiTheme="majorBidi" w:cstheme="majorBidi"/>
          <w:color w:val="000000" w:themeColor="text1"/>
          <w:sz w:val="24"/>
          <w:szCs w:val="24"/>
        </w:rPr>
        <w:t>are</w:t>
      </w:r>
      <w:r w:rsidRPr="0041183D">
        <w:rPr>
          <w:rFonts w:asciiTheme="majorBidi" w:hAnsiTheme="majorBidi" w:cstheme="majorBidi"/>
          <w:color w:val="000000" w:themeColor="text1"/>
          <w:sz w:val="24"/>
          <w:szCs w:val="24"/>
        </w:rPr>
        <w:t xml:space="preserve"> included in diffusivity derivation. It requires one primary or initial condition to solve. The basic theory here is that pressure is equal to the initial pressure qt</w:t>
      </w:r>
      <w:r>
        <w:rPr>
          <w:rFonts w:asciiTheme="majorBidi" w:hAnsiTheme="majorBidi" w:cstheme="majorBidi"/>
          <w:color w:val="000000" w:themeColor="text1"/>
          <w:sz w:val="24"/>
          <w:szCs w:val="24"/>
        </w:rPr>
        <w:t xml:space="preserve"> where the</w:t>
      </w:r>
      <w:r w:rsidRPr="0041183D">
        <w:rPr>
          <w:rFonts w:asciiTheme="majorBidi" w:hAnsiTheme="majorBidi" w:cstheme="majorBidi"/>
          <w:color w:val="000000" w:themeColor="text1"/>
          <w:sz w:val="24"/>
          <w:szCs w:val="24"/>
        </w:rPr>
        <w:t xml:space="preserve"> time</w:t>
      </w:r>
      <w:r>
        <w:rPr>
          <w:rFonts w:asciiTheme="majorBidi" w:hAnsiTheme="majorBidi" w:cstheme="majorBidi"/>
          <w:color w:val="000000" w:themeColor="text1"/>
          <w:sz w:val="24"/>
          <w:szCs w:val="24"/>
        </w:rPr>
        <w:t xml:space="preserve"> is zero in all</w:t>
      </w:r>
      <w:r w:rsidRPr="0041183D">
        <w:rPr>
          <w:rFonts w:asciiTheme="majorBidi" w:hAnsiTheme="majorBidi" w:cstheme="majorBidi"/>
          <w:color w:val="000000" w:themeColor="text1"/>
          <w:sz w:val="24"/>
          <w:szCs w:val="24"/>
        </w:rPr>
        <w:t xml:space="preserve"> the reservoir (</w:t>
      </w:r>
      <w:proofErr w:type="spellStart"/>
      <w:r w:rsidRPr="0041183D">
        <w:rPr>
          <w:rFonts w:asciiTheme="majorBidi" w:hAnsiTheme="majorBidi" w:cstheme="majorBidi"/>
          <w:color w:val="000000" w:themeColor="text1"/>
          <w:sz w:val="24"/>
          <w:szCs w:val="24"/>
        </w:rPr>
        <w:t>Toshifumi</w:t>
      </w:r>
      <w:proofErr w:type="spellEnd"/>
      <w:r w:rsidRPr="0041183D">
        <w:rPr>
          <w:rFonts w:asciiTheme="majorBidi" w:hAnsiTheme="majorBidi" w:cstheme="majorBidi"/>
          <w:color w:val="000000" w:themeColor="text1"/>
          <w:sz w:val="24"/>
          <w:szCs w:val="24"/>
        </w:rPr>
        <w:t xml:space="preserve"> </w:t>
      </w:r>
      <w:proofErr w:type="spellStart"/>
      <w:r w:rsidRPr="0041183D">
        <w:rPr>
          <w:rFonts w:asciiTheme="majorBidi" w:hAnsiTheme="majorBidi" w:cstheme="majorBidi"/>
          <w:color w:val="000000" w:themeColor="text1"/>
          <w:sz w:val="24"/>
          <w:szCs w:val="24"/>
        </w:rPr>
        <w:t>Igarashi</w:t>
      </w:r>
      <w:proofErr w:type="spellEnd"/>
      <w:r w:rsidRPr="0041183D">
        <w:rPr>
          <w:rFonts w:asciiTheme="majorBidi" w:hAnsiTheme="majorBidi" w:cstheme="majorBidi"/>
          <w:color w:val="000000" w:themeColor="text1"/>
          <w:sz w:val="24"/>
          <w:szCs w:val="24"/>
        </w:rPr>
        <w:t xml:space="preserve">, </w:t>
      </w:r>
      <w:proofErr w:type="spellStart"/>
      <w:r w:rsidRPr="0041183D">
        <w:rPr>
          <w:rFonts w:asciiTheme="majorBidi" w:hAnsiTheme="majorBidi" w:cstheme="majorBidi"/>
          <w:color w:val="000000" w:themeColor="text1"/>
          <w:sz w:val="24"/>
          <w:szCs w:val="24"/>
        </w:rPr>
        <w:t>Carlito</w:t>
      </w:r>
      <w:proofErr w:type="spellEnd"/>
      <w:r w:rsidRPr="0041183D">
        <w:rPr>
          <w:rFonts w:asciiTheme="majorBidi" w:hAnsiTheme="majorBidi" w:cstheme="majorBidi"/>
          <w:color w:val="000000" w:themeColor="text1"/>
          <w:sz w:val="24"/>
          <w:szCs w:val="24"/>
        </w:rPr>
        <w:t xml:space="preserve"> </w:t>
      </w:r>
      <w:proofErr w:type="spellStart"/>
      <w:r w:rsidRPr="0041183D">
        <w:rPr>
          <w:rFonts w:asciiTheme="majorBidi" w:hAnsiTheme="majorBidi" w:cstheme="majorBidi"/>
          <w:color w:val="000000" w:themeColor="text1"/>
          <w:sz w:val="24"/>
          <w:szCs w:val="24"/>
        </w:rPr>
        <w:t>Baltazar</w:t>
      </w:r>
      <w:proofErr w:type="spellEnd"/>
      <w:r w:rsidRPr="0041183D">
        <w:rPr>
          <w:rFonts w:asciiTheme="majorBidi" w:hAnsiTheme="majorBidi" w:cstheme="majorBidi"/>
          <w:color w:val="000000" w:themeColor="text1"/>
          <w:sz w:val="24"/>
          <w:szCs w:val="24"/>
        </w:rPr>
        <w:t xml:space="preserve"> </w:t>
      </w:r>
      <w:proofErr w:type="spellStart"/>
      <w:r w:rsidRPr="0041183D">
        <w:rPr>
          <w:rFonts w:asciiTheme="majorBidi" w:hAnsiTheme="majorBidi" w:cstheme="majorBidi"/>
          <w:color w:val="000000" w:themeColor="text1"/>
          <w:sz w:val="24"/>
          <w:szCs w:val="24"/>
        </w:rPr>
        <w:t>Tabelin</w:t>
      </w:r>
      <w:proofErr w:type="spellEnd"/>
      <w:r w:rsidRPr="0041183D">
        <w:rPr>
          <w:rFonts w:asciiTheme="majorBidi" w:hAnsiTheme="majorBidi" w:cstheme="majorBidi"/>
          <w:color w:val="000000" w:themeColor="text1"/>
          <w:sz w:val="24"/>
          <w:szCs w:val="24"/>
        </w:rPr>
        <w:t>, 2020).</w:t>
      </w:r>
    </w:p>
    <w:p w14:paraId="7D690D48" w14:textId="7EE734D3" w:rsidR="000F6943" w:rsidRPr="0041183D" w:rsidRDefault="000F6943" w:rsidP="00442DC8">
      <w:pPr>
        <w:spacing w:line="360" w:lineRule="auto"/>
        <w:ind w:firstLine="720"/>
        <w:jc w:val="both"/>
        <w:rPr>
          <w:rFonts w:asciiTheme="majorBidi" w:hAnsiTheme="majorBidi" w:cstheme="majorBidi"/>
          <w:color w:val="000000" w:themeColor="text1"/>
          <w:sz w:val="24"/>
          <w:szCs w:val="24"/>
        </w:rPr>
      </w:pPr>
      <w:r w:rsidRPr="0041183D">
        <w:rPr>
          <w:rFonts w:asciiTheme="majorBidi" w:hAnsiTheme="majorBidi" w:cstheme="majorBidi"/>
          <w:color w:val="000000" w:themeColor="text1"/>
          <w:sz w:val="24"/>
          <w:szCs w:val="24"/>
        </w:rPr>
        <w:t>Furthermore, the equation of diffusivity requires the belief in two boundaries conditions</w:t>
      </w:r>
      <w:r>
        <w:rPr>
          <w:rFonts w:asciiTheme="majorBidi" w:hAnsiTheme="majorBidi" w:cstheme="majorBidi"/>
          <w:color w:val="000000" w:themeColor="text1"/>
          <w:sz w:val="24"/>
          <w:szCs w:val="24"/>
        </w:rPr>
        <w:t xml:space="preserve"> f</w:t>
      </w:r>
      <w:r w:rsidRPr="0041183D">
        <w:rPr>
          <w:rFonts w:asciiTheme="majorBidi" w:hAnsiTheme="majorBidi" w:cstheme="majorBidi"/>
          <w:color w:val="000000" w:themeColor="text1"/>
          <w:sz w:val="24"/>
          <w:szCs w:val="24"/>
        </w:rPr>
        <w:t>or the application of the equation of diffusivity equation</w:t>
      </w:r>
      <w:r>
        <w:rPr>
          <w:rFonts w:asciiTheme="majorBidi" w:hAnsiTheme="majorBidi" w:cstheme="majorBidi"/>
          <w:color w:val="000000" w:themeColor="text1"/>
          <w:sz w:val="24"/>
          <w:szCs w:val="24"/>
        </w:rPr>
        <w:t xml:space="preserve"> in pressure transient and the l</w:t>
      </w:r>
      <w:r w:rsidRPr="0041183D">
        <w:rPr>
          <w:rFonts w:asciiTheme="majorBidi" w:hAnsiTheme="majorBidi" w:cstheme="majorBidi"/>
          <w:color w:val="000000" w:themeColor="text1"/>
          <w:sz w:val="24"/>
          <w:szCs w:val="24"/>
        </w:rPr>
        <w:t>ate transient estimation. The premise of the inner boundary is that the well is generating at either a constant rate or at constant pressure.</w:t>
      </w:r>
      <w:r>
        <w:rPr>
          <w:rFonts w:asciiTheme="majorBidi" w:hAnsiTheme="majorBidi" w:cstheme="majorBidi"/>
          <w:color w:val="000000" w:themeColor="text1"/>
          <w:sz w:val="24"/>
          <w:szCs w:val="24"/>
        </w:rPr>
        <w:t xml:space="preserve"> </w:t>
      </w:r>
      <w:r w:rsidRPr="0041183D">
        <w:rPr>
          <w:rFonts w:asciiTheme="majorBidi" w:hAnsiTheme="majorBidi" w:cstheme="majorBidi"/>
          <w:color w:val="000000" w:themeColor="text1"/>
          <w:sz w:val="24"/>
          <w:szCs w:val="24"/>
        </w:rPr>
        <w:t>Conditions included in other boundaries are an infinite reservoir, a closed reservoir</w:t>
      </w:r>
      <w:r>
        <w:rPr>
          <w:rFonts w:asciiTheme="majorBidi" w:hAnsiTheme="majorBidi" w:cstheme="majorBidi"/>
          <w:color w:val="000000" w:themeColor="text1"/>
          <w:sz w:val="24"/>
          <w:szCs w:val="24"/>
        </w:rPr>
        <w:t>,</w:t>
      </w:r>
      <w:r w:rsidRPr="0041183D">
        <w:rPr>
          <w:rFonts w:asciiTheme="majorBidi" w:hAnsiTheme="majorBidi" w:cstheme="majorBidi"/>
          <w:color w:val="000000" w:themeColor="text1"/>
          <w:sz w:val="24"/>
          <w:szCs w:val="24"/>
        </w:rPr>
        <w:t xml:space="preserve"> also known as the no-glow outer boundary, and constant pressure (</w:t>
      </w:r>
      <w:proofErr w:type="spellStart"/>
      <w:r w:rsidRPr="0041183D">
        <w:rPr>
          <w:rFonts w:asciiTheme="majorBidi" w:hAnsiTheme="majorBidi" w:cstheme="majorBidi"/>
          <w:color w:val="000000" w:themeColor="text1"/>
          <w:sz w:val="24"/>
          <w:szCs w:val="24"/>
        </w:rPr>
        <w:t>Pawit</w:t>
      </w:r>
      <w:proofErr w:type="spellEnd"/>
      <w:r w:rsidRPr="0041183D">
        <w:rPr>
          <w:rFonts w:asciiTheme="majorBidi" w:hAnsiTheme="majorBidi" w:cstheme="majorBidi"/>
          <w:color w:val="000000" w:themeColor="text1"/>
          <w:sz w:val="24"/>
          <w:szCs w:val="24"/>
        </w:rPr>
        <w:t xml:space="preserve"> </w:t>
      </w:r>
      <w:proofErr w:type="spellStart"/>
      <w:r w:rsidRPr="0041183D">
        <w:rPr>
          <w:rFonts w:asciiTheme="majorBidi" w:hAnsiTheme="majorBidi" w:cstheme="majorBidi"/>
          <w:color w:val="000000" w:themeColor="text1"/>
          <w:sz w:val="24"/>
          <w:szCs w:val="24"/>
        </w:rPr>
        <w:t>Tangviroon</w:t>
      </w:r>
      <w:proofErr w:type="spellEnd"/>
      <w:r w:rsidRPr="0041183D">
        <w:rPr>
          <w:rFonts w:asciiTheme="majorBidi" w:hAnsiTheme="majorBidi" w:cstheme="majorBidi"/>
          <w:color w:val="000000" w:themeColor="text1"/>
          <w:sz w:val="24"/>
          <w:szCs w:val="24"/>
        </w:rPr>
        <w:t>, 2020).</w:t>
      </w:r>
    </w:p>
    <w:p w14:paraId="422F7CFD" w14:textId="77777777" w:rsidR="000F6943" w:rsidRPr="0041183D" w:rsidRDefault="000F6943" w:rsidP="000F6943">
      <w:pPr>
        <w:spacing w:line="360" w:lineRule="auto"/>
        <w:ind w:firstLine="720"/>
        <w:jc w:val="both"/>
        <w:rPr>
          <w:rFonts w:asciiTheme="majorBidi" w:hAnsiTheme="majorBidi" w:cstheme="majorBidi"/>
          <w:color w:val="000000" w:themeColor="text1"/>
          <w:sz w:val="24"/>
          <w:szCs w:val="24"/>
        </w:rPr>
      </w:pPr>
      <w:r w:rsidRPr="0041183D">
        <w:rPr>
          <w:rFonts w:asciiTheme="majorBidi" w:hAnsiTheme="majorBidi" w:cstheme="majorBidi"/>
          <w:color w:val="000000" w:themeColor="text1"/>
          <w:sz w:val="24"/>
          <w:szCs w:val="24"/>
        </w:rPr>
        <w:t>The main goal of well testing is to give information about the reservoir properties, permeability, skin</w:t>
      </w:r>
      <w:r>
        <w:rPr>
          <w:rFonts w:asciiTheme="majorBidi" w:hAnsiTheme="majorBidi" w:cstheme="majorBidi"/>
          <w:color w:val="000000" w:themeColor="text1"/>
          <w:sz w:val="24"/>
          <w:szCs w:val="24"/>
        </w:rPr>
        <w:t>,</w:t>
      </w:r>
      <w:r w:rsidRPr="0041183D">
        <w:rPr>
          <w:rFonts w:asciiTheme="majorBidi" w:hAnsiTheme="majorBidi" w:cstheme="majorBidi"/>
          <w:color w:val="000000" w:themeColor="text1"/>
          <w:sz w:val="24"/>
          <w:szCs w:val="24"/>
        </w:rPr>
        <w:t xml:space="preserve"> as well as the radial importance of It</w:t>
      </w:r>
      <w:r>
        <w:rPr>
          <w:rFonts w:asciiTheme="majorBidi" w:hAnsiTheme="majorBidi" w:cstheme="majorBidi"/>
          <w:color w:val="000000" w:themeColor="text1"/>
          <w:sz w:val="24"/>
          <w:szCs w:val="24"/>
        </w:rPr>
        <w:t>s</w:t>
      </w:r>
      <w:r w:rsidRPr="0041183D">
        <w:rPr>
          <w:rFonts w:asciiTheme="majorBidi" w:hAnsiTheme="majorBidi" w:cstheme="majorBidi"/>
          <w:color w:val="000000" w:themeColor="text1"/>
          <w:sz w:val="24"/>
          <w:szCs w:val="24"/>
        </w:rPr>
        <w:t xml:space="preserve"> reservoir (Lindsay V Reynolds,  2018).</w:t>
      </w:r>
    </w:p>
    <w:p w14:paraId="32DADD3D" w14:textId="77777777" w:rsidR="000F6943" w:rsidRPr="0041183D" w:rsidRDefault="000F6943" w:rsidP="000F6943">
      <w:pPr>
        <w:spacing w:line="360" w:lineRule="auto"/>
        <w:ind w:firstLine="720"/>
        <w:jc w:val="both"/>
        <w:rPr>
          <w:rFonts w:asciiTheme="majorBidi" w:hAnsiTheme="majorBidi" w:cstheme="majorBidi"/>
          <w:color w:val="000000" w:themeColor="text1"/>
          <w:sz w:val="24"/>
          <w:szCs w:val="24"/>
        </w:rPr>
      </w:pPr>
      <w:r w:rsidRPr="0041183D">
        <w:rPr>
          <w:rFonts w:asciiTheme="majorBidi" w:hAnsiTheme="majorBidi" w:cstheme="majorBidi"/>
          <w:color w:val="000000" w:themeColor="text1"/>
          <w:sz w:val="24"/>
          <w:szCs w:val="24"/>
        </w:rPr>
        <w:t>It can be inaugurated by observing or testing the well through installing a gauge downhole the well changing the flow rate. The whee in the bottom hole flowing pressure versus time can be read by this gauge. They provide the data</w:t>
      </w:r>
      <w:r>
        <w:rPr>
          <w:rFonts w:asciiTheme="majorBidi" w:hAnsiTheme="majorBidi" w:cstheme="majorBidi"/>
          <w:color w:val="000000" w:themeColor="text1"/>
          <w:sz w:val="24"/>
          <w:szCs w:val="24"/>
        </w:rPr>
        <w:t>,</w:t>
      </w:r>
      <w:r w:rsidRPr="0041183D">
        <w:rPr>
          <w:rFonts w:asciiTheme="majorBidi" w:hAnsiTheme="majorBidi" w:cstheme="majorBidi"/>
          <w:color w:val="000000" w:themeColor="text1"/>
          <w:sz w:val="24"/>
          <w:szCs w:val="24"/>
        </w:rPr>
        <w:t xml:space="preserve"> and the analysis of bottom hole flowing presence versus time is based on this data (David M Merritt, 2018).</w:t>
      </w:r>
    </w:p>
    <w:p w14:paraId="11663325" w14:textId="77777777" w:rsidR="000F6943" w:rsidRPr="009D441B" w:rsidRDefault="000F6943" w:rsidP="009D441B">
      <w:pPr>
        <w:pStyle w:val="ListParagraph"/>
        <w:numPr>
          <w:ilvl w:val="0"/>
          <w:numId w:val="19"/>
        </w:numPr>
        <w:spacing w:line="360" w:lineRule="auto"/>
        <w:jc w:val="both"/>
        <w:rPr>
          <w:rFonts w:asciiTheme="majorBidi" w:hAnsiTheme="majorBidi" w:cstheme="majorBidi"/>
          <w:color w:val="000000" w:themeColor="text1"/>
          <w:sz w:val="24"/>
          <w:szCs w:val="24"/>
        </w:rPr>
      </w:pPr>
      <w:r w:rsidRPr="009D441B">
        <w:rPr>
          <w:rFonts w:asciiTheme="majorBidi" w:hAnsiTheme="majorBidi" w:cstheme="majorBidi"/>
          <w:color w:val="000000" w:themeColor="text1"/>
          <w:sz w:val="24"/>
          <w:szCs w:val="24"/>
        </w:rPr>
        <w:t>The aims of the analysis are the following:</w:t>
      </w:r>
    </w:p>
    <w:p w14:paraId="18C4DEF2" w14:textId="77777777" w:rsidR="000F6943" w:rsidRPr="0041183D" w:rsidRDefault="000F6943" w:rsidP="000F6943">
      <w:pPr>
        <w:pStyle w:val="ListParagraph"/>
        <w:numPr>
          <w:ilvl w:val="0"/>
          <w:numId w:val="9"/>
        </w:numPr>
        <w:spacing w:line="360" w:lineRule="auto"/>
        <w:jc w:val="both"/>
        <w:rPr>
          <w:rFonts w:asciiTheme="majorBidi" w:hAnsiTheme="majorBidi" w:cstheme="majorBidi"/>
          <w:color w:val="000000" w:themeColor="text1"/>
          <w:sz w:val="24"/>
          <w:szCs w:val="24"/>
        </w:rPr>
      </w:pPr>
      <w:r w:rsidRPr="0041183D">
        <w:rPr>
          <w:rFonts w:asciiTheme="majorBidi" w:hAnsiTheme="majorBidi" w:cstheme="majorBidi"/>
          <w:color w:val="000000" w:themeColor="text1"/>
          <w:sz w:val="24"/>
          <w:szCs w:val="24"/>
        </w:rPr>
        <w:t>To evaluate the reservoir in real-time</w:t>
      </w:r>
    </w:p>
    <w:p w14:paraId="53A9AED9" w14:textId="77777777" w:rsidR="000F6943" w:rsidRPr="0041183D" w:rsidRDefault="000F6943" w:rsidP="000F6943">
      <w:pPr>
        <w:pStyle w:val="ListParagraph"/>
        <w:numPr>
          <w:ilvl w:val="0"/>
          <w:numId w:val="9"/>
        </w:numPr>
        <w:spacing w:line="360" w:lineRule="auto"/>
        <w:jc w:val="both"/>
        <w:rPr>
          <w:rFonts w:asciiTheme="majorBidi" w:hAnsiTheme="majorBidi" w:cstheme="majorBidi"/>
          <w:color w:val="000000" w:themeColor="text1"/>
          <w:sz w:val="24"/>
          <w:szCs w:val="24"/>
        </w:rPr>
      </w:pPr>
      <w:r w:rsidRPr="0041183D">
        <w:rPr>
          <w:rFonts w:asciiTheme="majorBidi" w:hAnsiTheme="majorBidi" w:cstheme="majorBidi"/>
          <w:color w:val="000000" w:themeColor="text1"/>
          <w:sz w:val="24"/>
          <w:szCs w:val="24"/>
        </w:rPr>
        <w:t>To determine the properties of the reservoir.</w:t>
      </w:r>
    </w:p>
    <w:p w14:paraId="2FA598DE" w14:textId="77777777" w:rsidR="000F6943" w:rsidRPr="0041183D" w:rsidRDefault="000F6943" w:rsidP="000F6943">
      <w:pPr>
        <w:pStyle w:val="ListParagraph"/>
        <w:numPr>
          <w:ilvl w:val="0"/>
          <w:numId w:val="9"/>
        </w:numPr>
        <w:spacing w:line="360" w:lineRule="auto"/>
        <w:jc w:val="both"/>
        <w:rPr>
          <w:rFonts w:asciiTheme="majorBidi" w:hAnsiTheme="majorBidi" w:cstheme="majorBidi"/>
          <w:color w:val="000000" w:themeColor="text1"/>
          <w:sz w:val="24"/>
          <w:szCs w:val="24"/>
        </w:rPr>
      </w:pPr>
      <w:r w:rsidRPr="0041183D">
        <w:rPr>
          <w:rFonts w:asciiTheme="majorBidi" w:hAnsiTheme="majorBidi" w:cstheme="majorBidi"/>
          <w:color w:val="000000" w:themeColor="text1"/>
          <w:sz w:val="24"/>
          <w:szCs w:val="24"/>
        </w:rPr>
        <w:t>To determine how much it can produce from the reservoir.</w:t>
      </w:r>
    </w:p>
    <w:p w14:paraId="7EE654E9" w14:textId="77777777" w:rsidR="000F6943" w:rsidRPr="0041183D" w:rsidRDefault="000F6943" w:rsidP="000F6943">
      <w:pPr>
        <w:pStyle w:val="ListParagraph"/>
        <w:numPr>
          <w:ilvl w:val="0"/>
          <w:numId w:val="9"/>
        </w:numPr>
        <w:spacing w:line="360" w:lineRule="auto"/>
        <w:jc w:val="both"/>
        <w:rPr>
          <w:rFonts w:asciiTheme="majorBidi" w:hAnsiTheme="majorBidi" w:cstheme="majorBidi"/>
          <w:color w:val="000000" w:themeColor="text1"/>
          <w:sz w:val="24"/>
          <w:szCs w:val="24"/>
        </w:rPr>
      </w:pPr>
      <w:r w:rsidRPr="0041183D">
        <w:rPr>
          <w:rFonts w:asciiTheme="majorBidi" w:hAnsiTheme="majorBidi" w:cstheme="majorBidi"/>
          <w:color w:val="000000" w:themeColor="text1"/>
          <w:sz w:val="24"/>
          <w:szCs w:val="24"/>
        </w:rPr>
        <w:t>Establishing the deliverability equation</w:t>
      </w:r>
    </w:p>
    <w:p w14:paraId="65546DCC" w14:textId="77777777" w:rsidR="000F6943" w:rsidRPr="0041183D" w:rsidRDefault="000F6943" w:rsidP="000F6943">
      <w:pPr>
        <w:pStyle w:val="ListParagraph"/>
        <w:numPr>
          <w:ilvl w:val="0"/>
          <w:numId w:val="9"/>
        </w:numPr>
        <w:spacing w:line="360" w:lineRule="auto"/>
        <w:jc w:val="both"/>
        <w:rPr>
          <w:rFonts w:asciiTheme="majorBidi" w:hAnsiTheme="majorBidi" w:cstheme="majorBidi"/>
          <w:color w:val="000000" w:themeColor="text1"/>
          <w:sz w:val="24"/>
          <w:szCs w:val="24"/>
        </w:rPr>
      </w:pPr>
      <w:r w:rsidRPr="0041183D">
        <w:rPr>
          <w:rFonts w:asciiTheme="majorBidi" w:hAnsiTheme="majorBidi" w:cstheme="majorBidi"/>
          <w:color w:val="000000" w:themeColor="text1"/>
          <w:sz w:val="24"/>
          <w:szCs w:val="24"/>
        </w:rPr>
        <w:t xml:space="preserve">Establishing the Inflow Performance Relationship (IPR). </w:t>
      </w:r>
    </w:p>
    <w:p w14:paraId="56740765" w14:textId="77777777" w:rsidR="00162C74" w:rsidRDefault="000F6943" w:rsidP="00162C74">
      <w:pPr>
        <w:spacing w:line="360" w:lineRule="auto"/>
        <w:ind w:firstLine="720"/>
        <w:jc w:val="both"/>
        <w:rPr>
          <w:rFonts w:asciiTheme="majorBidi" w:hAnsiTheme="majorBidi" w:cstheme="majorBidi"/>
          <w:color w:val="000000" w:themeColor="text1"/>
          <w:sz w:val="24"/>
          <w:szCs w:val="24"/>
        </w:rPr>
      </w:pPr>
      <w:r w:rsidRPr="0041183D">
        <w:rPr>
          <w:rFonts w:asciiTheme="majorBidi" w:hAnsiTheme="majorBidi" w:cstheme="majorBidi"/>
          <w:color w:val="000000" w:themeColor="text1"/>
          <w:sz w:val="24"/>
          <w:szCs w:val="24"/>
        </w:rPr>
        <w:t>But It is better and appropriate to discuss the basic concept before studying the analysis and various methods of interpretation to well testing.</w:t>
      </w:r>
    </w:p>
    <w:p w14:paraId="667FE11D" w14:textId="324706AC" w:rsidR="000F6943" w:rsidRDefault="000F6943" w:rsidP="000F6943">
      <w:pPr>
        <w:spacing w:after="0" w:line="360" w:lineRule="auto"/>
        <w:jc w:val="both"/>
        <w:rPr>
          <w:rFonts w:asciiTheme="majorBidi" w:eastAsia="Times New Roman" w:hAnsiTheme="majorBidi" w:cstheme="majorBidi"/>
          <w:b/>
          <w:bCs/>
          <w:color w:val="000000" w:themeColor="text1"/>
          <w:sz w:val="24"/>
          <w:szCs w:val="24"/>
        </w:rPr>
      </w:pPr>
      <w:r w:rsidRPr="002666F9">
        <w:rPr>
          <w:rFonts w:asciiTheme="majorBidi" w:eastAsia="Times New Roman" w:hAnsiTheme="majorBidi" w:cstheme="majorBidi"/>
          <w:b/>
          <w:bCs/>
          <w:color w:val="000000" w:themeColor="text1"/>
          <w:sz w:val="24"/>
          <w:szCs w:val="24"/>
        </w:rPr>
        <w:lastRenderedPageBreak/>
        <w:t>Diffusivity</w:t>
      </w:r>
      <w:r w:rsidRPr="0041183D">
        <w:rPr>
          <w:rFonts w:asciiTheme="majorBidi" w:eastAsia="Times New Roman" w:hAnsiTheme="majorBidi" w:cstheme="majorBidi"/>
          <w:b/>
          <w:bCs/>
          <w:color w:val="000000" w:themeColor="text1"/>
          <w:sz w:val="24"/>
          <w:szCs w:val="24"/>
        </w:rPr>
        <w:t xml:space="preserve"> equation</w:t>
      </w:r>
      <w:r w:rsidR="000F54FF">
        <w:rPr>
          <w:rFonts w:asciiTheme="majorBidi" w:eastAsia="Times New Roman" w:hAnsiTheme="majorBidi" w:cstheme="majorBidi"/>
          <w:b/>
          <w:bCs/>
          <w:color w:val="000000" w:themeColor="text1"/>
          <w:sz w:val="24"/>
          <w:szCs w:val="24"/>
        </w:rPr>
        <w:t xml:space="preserve"> </w:t>
      </w:r>
      <w:r w:rsidR="00FC3186">
        <w:rPr>
          <w:rFonts w:asciiTheme="majorBidi" w:eastAsia="Times New Roman" w:hAnsiTheme="majorBidi" w:cstheme="majorBidi"/>
          <w:b/>
          <w:bCs/>
          <w:color w:val="000000" w:themeColor="text1"/>
          <w:sz w:val="24"/>
          <w:szCs w:val="24"/>
        </w:rPr>
        <w:t>derivation:</w:t>
      </w:r>
      <w:r w:rsidR="000F54FF">
        <w:rPr>
          <w:rFonts w:asciiTheme="majorBidi" w:eastAsia="Times New Roman" w:hAnsiTheme="majorBidi" w:cstheme="majorBidi"/>
          <w:b/>
          <w:bCs/>
          <w:color w:val="000000" w:themeColor="text1"/>
          <w:sz w:val="24"/>
          <w:szCs w:val="24"/>
        </w:rPr>
        <w:t xml:space="preserve"> </w:t>
      </w:r>
      <w:r w:rsidRPr="0041183D">
        <w:rPr>
          <w:rFonts w:asciiTheme="majorBidi" w:eastAsia="Times New Roman" w:hAnsiTheme="majorBidi" w:cstheme="majorBidi"/>
          <w:b/>
          <w:bCs/>
          <w:color w:val="000000" w:themeColor="text1"/>
          <w:sz w:val="24"/>
          <w:szCs w:val="24"/>
        </w:rPr>
        <w:t xml:space="preserve"> </w:t>
      </w:r>
    </w:p>
    <w:p w14:paraId="2F31CBBD" w14:textId="68DE5A7D" w:rsidR="000F6943" w:rsidRPr="000F6943" w:rsidRDefault="000F6943" w:rsidP="000F6943">
      <w:pPr>
        <w:spacing w:after="0" w:line="360" w:lineRule="auto"/>
        <w:jc w:val="both"/>
        <w:rPr>
          <w:rFonts w:asciiTheme="majorBidi" w:eastAsia="Times New Roman" w:hAnsiTheme="majorBidi" w:cstheme="majorBidi"/>
          <w:b/>
          <w:bCs/>
          <w:color w:val="000000" w:themeColor="text1"/>
          <w:sz w:val="24"/>
          <w:szCs w:val="24"/>
        </w:rPr>
      </w:pPr>
      <w:r w:rsidRPr="0041183D">
        <w:rPr>
          <w:rFonts w:asciiTheme="majorBidi" w:eastAsia="Times New Roman" w:hAnsiTheme="majorBidi" w:cstheme="majorBidi"/>
          <w:color w:val="000000" w:themeColor="text1"/>
          <w:sz w:val="24"/>
          <w:szCs w:val="24"/>
        </w:rPr>
        <w:t xml:space="preserve">Diffusivity equation is </w:t>
      </w:r>
      <w:r w:rsidR="002666F9">
        <w:rPr>
          <w:rFonts w:asciiTheme="majorBidi" w:eastAsia="Times New Roman" w:hAnsiTheme="majorBidi" w:cstheme="majorBidi"/>
          <w:color w:val="000000" w:themeColor="text1"/>
          <w:sz w:val="24"/>
          <w:szCs w:val="24"/>
        </w:rPr>
        <w:t>a</w:t>
      </w:r>
      <w:r w:rsidRPr="0041183D">
        <w:rPr>
          <w:rFonts w:asciiTheme="majorBidi" w:eastAsia="Times New Roman" w:hAnsiTheme="majorBidi" w:cstheme="majorBidi"/>
          <w:color w:val="000000" w:themeColor="text1"/>
          <w:sz w:val="24"/>
          <w:szCs w:val="24"/>
        </w:rPr>
        <w:t xml:space="preserve"> differential equation. It can be known as a non-linear differential equation. It characterizes the change of pressure according to the time, location, and radius in the reservoir. The basic concept of the diffusivity equation is that a percentage of the reservoir is accepted by the law of conservation of mass, Darcy's law, and the equation of state that we can modelized the reservoir. To know the main premises and the idea behind the theory of </w:t>
      </w:r>
      <w:r>
        <w:rPr>
          <w:rFonts w:asciiTheme="majorBidi" w:eastAsia="Times New Roman" w:hAnsiTheme="majorBidi" w:cstheme="majorBidi"/>
          <w:color w:val="000000" w:themeColor="text1"/>
          <w:sz w:val="24"/>
          <w:szCs w:val="24"/>
        </w:rPr>
        <w:t xml:space="preserve">the </w:t>
      </w:r>
      <w:r w:rsidRPr="0041183D">
        <w:rPr>
          <w:rFonts w:asciiTheme="majorBidi" w:eastAsia="Times New Roman" w:hAnsiTheme="majorBidi" w:cstheme="majorBidi"/>
          <w:color w:val="000000" w:themeColor="text1"/>
          <w:sz w:val="24"/>
          <w:szCs w:val="24"/>
        </w:rPr>
        <w:t>final form first</w:t>
      </w:r>
      <w:r>
        <w:rPr>
          <w:rFonts w:asciiTheme="majorBidi" w:eastAsia="Times New Roman" w:hAnsiTheme="majorBidi" w:cstheme="majorBidi"/>
          <w:color w:val="000000" w:themeColor="text1"/>
          <w:sz w:val="24"/>
          <w:szCs w:val="24"/>
        </w:rPr>
        <w:t>,</w:t>
      </w:r>
      <w:r w:rsidRPr="0041183D">
        <w:rPr>
          <w:rFonts w:asciiTheme="majorBidi" w:eastAsia="Times New Roman" w:hAnsiTheme="majorBidi" w:cstheme="majorBidi"/>
          <w:color w:val="000000" w:themeColor="text1"/>
          <w:sz w:val="24"/>
          <w:szCs w:val="24"/>
        </w:rPr>
        <w:t xml:space="preserve"> we need to well understand the derivative of the diffusivity equation (Jesus Carrera, 1986).</w:t>
      </w:r>
    </w:p>
    <w:p w14:paraId="2461E91A" w14:textId="77777777" w:rsidR="000F6943" w:rsidRPr="0041183D" w:rsidRDefault="000F6943" w:rsidP="000F6943">
      <w:pPr>
        <w:spacing w:after="0" w:line="360" w:lineRule="auto"/>
        <w:ind w:firstLine="720"/>
        <w:jc w:val="both"/>
        <w:rPr>
          <w:rFonts w:asciiTheme="majorBidi" w:eastAsia="Times New Roman" w:hAnsiTheme="majorBidi" w:cstheme="majorBidi"/>
          <w:color w:val="000000" w:themeColor="text1"/>
          <w:sz w:val="24"/>
          <w:szCs w:val="24"/>
        </w:rPr>
      </w:pPr>
    </w:p>
    <w:p w14:paraId="727FB74E" w14:textId="2CF42EC2" w:rsidR="00E9399E" w:rsidRDefault="00E9399E" w:rsidP="00E9399E">
      <w:pPr>
        <w:spacing w:after="0" w:line="360" w:lineRule="auto"/>
        <w:jc w:val="both"/>
        <w:rPr>
          <w:rFonts w:asciiTheme="majorBidi" w:eastAsia="Times New Roman" w:hAnsiTheme="majorBidi" w:cstheme="majorBidi"/>
          <w:color w:val="000000" w:themeColor="text1"/>
          <w:sz w:val="24"/>
          <w:szCs w:val="24"/>
        </w:rPr>
      </w:pPr>
      <w:r w:rsidRPr="00E8118B">
        <w:rPr>
          <w:rFonts w:asciiTheme="majorBidi" w:eastAsia="Times New Roman" w:hAnsiTheme="majorBidi" w:cstheme="majorBidi"/>
          <w:color w:val="000000" w:themeColor="text1"/>
          <w:sz w:val="24"/>
          <w:szCs w:val="24"/>
        </w:rPr>
        <w:t>To know the main premises and the idea behind the theory of the final form first, we need to well understand the derivative of the diffusivity equation (Jesus Carrera, 1986).</w:t>
      </w:r>
    </w:p>
    <w:p w14:paraId="6E3E8A98" w14:textId="77777777" w:rsidR="00E9399E" w:rsidRDefault="00E9399E" w:rsidP="00E9399E">
      <w:pPr>
        <w:pStyle w:val="NoSpacing"/>
        <w:spacing w:line="360" w:lineRule="auto"/>
        <w:jc w:val="both"/>
        <w:rPr>
          <w:rFonts w:asciiTheme="majorBidi" w:hAnsiTheme="majorBidi" w:cstheme="majorBidi"/>
          <w:sz w:val="24"/>
          <w:szCs w:val="24"/>
        </w:rPr>
      </w:pPr>
    </w:p>
    <w:p w14:paraId="1410EFDE" w14:textId="7057E3F3" w:rsidR="00E9399E" w:rsidRDefault="00E9399E" w:rsidP="00E9399E">
      <w:pPr>
        <w:pStyle w:val="NoSpacing"/>
        <w:spacing w:line="360" w:lineRule="auto"/>
        <w:jc w:val="both"/>
        <w:rPr>
          <w:rFonts w:asciiTheme="majorBidi" w:hAnsiTheme="majorBidi" w:cstheme="majorBidi"/>
          <w:sz w:val="24"/>
          <w:szCs w:val="24"/>
        </w:rPr>
      </w:pPr>
      <w:r>
        <w:rPr>
          <w:rFonts w:asciiTheme="majorBidi" w:hAnsiTheme="majorBidi" w:cstheme="majorBidi"/>
          <w:sz w:val="24"/>
          <w:szCs w:val="24"/>
        </w:rPr>
        <w:t>Driving the diffusivity equation starts with the continuity equation for single phase flow and conservation of mass in volume element</w:t>
      </w:r>
      <w:r>
        <w:rPr>
          <w:rFonts w:asciiTheme="majorBidi" w:eastAsiaTheme="minorEastAsia" w:hAnsiTheme="majorBidi" w:cstheme="majorBidi"/>
          <w:sz w:val="24"/>
          <w:szCs w:val="24"/>
        </w:rPr>
        <w:t xml:space="preserve"> </w:t>
      </w:r>
      <w:r w:rsidRPr="00586CFF">
        <w:rPr>
          <w:rFonts w:asciiTheme="majorBidi" w:eastAsiaTheme="minorEastAsia" w:hAnsiTheme="majorBidi" w:cstheme="majorBidi"/>
          <w:sz w:val="24"/>
          <w:szCs w:val="24"/>
        </w:rPr>
        <w:t>(Berg, 2017)</w:t>
      </w:r>
      <w:r w:rsidRPr="00330775">
        <w:rPr>
          <w:rFonts w:asciiTheme="majorBidi" w:eastAsiaTheme="minorEastAsia" w:hAnsiTheme="majorBidi" w:cstheme="majorBidi"/>
          <w:sz w:val="24"/>
          <w:szCs w:val="24"/>
        </w:rPr>
        <w:t>.</w:t>
      </w:r>
      <w:r>
        <w:rPr>
          <w:rFonts w:asciiTheme="majorBidi" w:hAnsiTheme="majorBidi" w:cstheme="majorBidi"/>
          <w:sz w:val="24"/>
          <w:szCs w:val="24"/>
        </w:rPr>
        <w:t>:</w:t>
      </w:r>
    </w:p>
    <w:p w14:paraId="68CEE100" w14:textId="77777777" w:rsidR="00E9399E" w:rsidRDefault="00E9399E" w:rsidP="00E9399E">
      <w:pPr>
        <w:pStyle w:val="NoSpacing"/>
        <w:spacing w:line="360" w:lineRule="auto"/>
        <w:jc w:val="both"/>
        <w:rPr>
          <w:rFonts w:asciiTheme="majorBidi" w:hAnsiTheme="majorBidi" w:cstheme="majorBidi"/>
          <w:sz w:val="24"/>
          <w:szCs w:val="24"/>
        </w:rPr>
      </w:pPr>
    </w:p>
    <w:p w14:paraId="41597113" w14:textId="29041FEF" w:rsidR="00E9399E" w:rsidRDefault="00E9399E" w:rsidP="00162C74">
      <w:pPr>
        <w:pStyle w:val="NoSpacing"/>
        <w:spacing w:line="360" w:lineRule="auto"/>
        <w:jc w:val="center"/>
        <w:rPr>
          <w:rFonts w:asciiTheme="majorBidi" w:hAnsiTheme="majorBidi" w:cstheme="majorBidi"/>
          <w:b/>
          <w:bCs/>
          <w:sz w:val="28"/>
          <w:szCs w:val="28"/>
        </w:rPr>
      </w:pPr>
      <w:r w:rsidRPr="008E7CFD">
        <w:rPr>
          <w:rFonts w:asciiTheme="majorBidi" w:hAnsiTheme="majorBidi" w:cstheme="majorBidi"/>
          <w:b/>
          <w:bCs/>
          <w:sz w:val="28"/>
          <w:szCs w:val="28"/>
        </w:rPr>
        <w:t>M in – M out = change in mass</w:t>
      </w:r>
    </w:p>
    <w:p w14:paraId="1E49DAA2" w14:textId="77777777" w:rsidR="00162C74" w:rsidRPr="00162C74" w:rsidRDefault="00162C74" w:rsidP="00162C74">
      <w:pPr>
        <w:pStyle w:val="NoSpacing"/>
        <w:spacing w:line="360" w:lineRule="auto"/>
        <w:jc w:val="center"/>
        <w:rPr>
          <w:rFonts w:asciiTheme="majorBidi" w:hAnsiTheme="majorBidi" w:cstheme="majorBidi"/>
          <w:b/>
          <w:bCs/>
          <w:sz w:val="28"/>
          <w:szCs w:val="28"/>
        </w:rPr>
      </w:pPr>
    </w:p>
    <w:p w14:paraId="6857AB91" w14:textId="5714A15D" w:rsidR="00E9399E" w:rsidRPr="00162C74" w:rsidRDefault="00E9399E" w:rsidP="00162C74">
      <w:pPr>
        <w:pStyle w:val="NoSpacing"/>
        <w:tabs>
          <w:tab w:val="left" w:pos="376"/>
        </w:tabs>
        <w:spacing w:line="360" w:lineRule="auto"/>
        <w:ind w:firstLine="720"/>
        <w:jc w:val="center"/>
        <w:rPr>
          <w:rFonts w:asciiTheme="majorBidi" w:hAnsiTheme="majorBidi" w:cstheme="majorBidi"/>
          <w:sz w:val="28"/>
          <w:szCs w:val="28"/>
        </w:rPr>
      </w:pPr>
      <m:oMath>
        <m:r>
          <m:rPr>
            <m:sty m:val="p"/>
          </m:rPr>
          <w:rPr>
            <w:rFonts w:ascii="Cambria Math" w:hAnsi="Cambria Math"/>
          </w:rPr>
          <m:t>-</m:t>
        </m:r>
        <m:r>
          <m:rPr>
            <m:sty m:val="p"/>
          </m:rPr>
          <w:rPr>
            <w:rFonts w:ascii="Cambria Math" w:hAnsi="Cambria Math" w:cs="Cambria Math"/>
          </w:rPr>
          <m:t>∇</m:t>
        </m:r>
        <m:r>
          <m:rPr>
            <m:sty m:val="p"/>
          </m:rPr>
          <w:rPr>
            <w:rFonts w:ascii="Cambria Math" w:hAnsi="Cambria Math"/>
          </w:rPr>
          <m:t xml:space="preserve"> </m:t>
        </m:r>
        <m:r>
          <m:rPr>
            <m:sty m:val="p"/>
          </m:rPr>
          <w:rPr>
            <w:rFonts w:ascii="Cambria Math" w:hAnsi="Cambria Math" w:cs="Cambria Math"/>
          </w:rPr>
          <m:t>⋅</m:t>
        </m:r>
        <m:r>
          <m:rPr>
            <m:sty m:val="p"/>
          </m:rPr>
          <w:rPr>
            <w:rFonts w:ascii="Cambria Math" w:hAnsi="Cambria Math"/>
          </w:rPr>
          <m:t xml:space="preserve"> (</m:t>
        </m:r>
        <m:r>
          <m:rPr>
            <m:sty m:val="p"/>
          </m:rPr>
          <w:rPr>
            <w:rFonts w:ascii="Cambria Math" w:hAnsi="Cambria Math" w:cs="Cambria Math"/>
          </w:rPr>
          <m:t>ρq</m:t>
        </m:r>
        <m:r>
          <m:rPr>
            <m:sty m:val="p"/>
          </m:rPr>
          <w:rPr>
            <w:rFonts w:ascii="Cambria Math" w:hAnsi="Cambria Math"/>
          </w:rPr>
          <m:t>) =</m:t>
        </m:r>
        <m:f>
          <m:fPr>
            <m:ctrlPr>
              <w:rPr>
                <w:rFonts w:ascii="Cambria Math" w:hAnsi="Cambria Math" w:cs="Cambria Math"/>
              </w:rPr>
            </m:ctrlPr>
          </m:fPr>
          <m:num>
            <m:r>
              <m:rPr>
                <m:sty m:val="p"/>
              </m:rPr>
              <w:rPr>
                <w:rFonts w:ascii="Cambria Math" w:hAnsi="Cambria Math" w:cs="Cambria Math"/>
              </w:rPr>
              <m:t>∂</m:t>
            </m:r>
          </m:num>
          <m:den>
            <m:r>
              <m:rPr>
                <m:sty m:val="p"/>
              </m:rPr>
              <w:rPr>
                <w:rFonts w:ascii="Cambria Math" w:hAnsi="Cambria Math" w:cs="Cambria Math"/>
              </w:rPr>
              <m:t>∂t</m:t>
            </m:r>
          </m:den>
        </m:f>
        <m:r>
          <m:rPr>
            <m:sty m:val="p"/>
          </m:rPr>
          <w:rPr>
            <w:rFonts w:ascii="Cambria Math" w:hAnsi="Cambria Math" w:cs="Cambria Math"/>
          </w:rPr>
          <m:t xml:space="preserve"> </m:t>
        </m:r>
      </m:oMath>
      <w:r w:rsidRPr="008E7CFD">
        <w:t>(</w:t>
      </w:r>
      <w:r w:rsidRPr="008E7CFD">
        <w:rPr>
          <w:rFonts w:ascii="Cambria Math" w:hAnsi="Cambria Math" w:cs="Cambria Math"/>
        </w:rPr>
        <w:t>𝜙𝜌</w:t>
      </w:r>
      <w:r w:rsidRPr="008E7CFD">
        <w:t xml:space="preserve">)                     </w:t>
      </w:r>
      <w:r>
        <w:t xml:space="preserve">              </w:t>
      </w:r>
      <w:r w:rsidRPr="008E7CFD">
        <w:t xml:space="preserve">  (1)</w:t>
      </w:r>
    </w:p>
    <w:p w14:paraId="065DD250" w14:textId="77777777" w:rsidR="00E9399E" w:rsidRDefault="00E9399E" w:rsidP="00E9399E">
      <w:pPr>
        <w:pStyle w:val="NoSpacing"/>
        <w:rPr>
          <w:rFonts w:ascii="Cambria Math" w:eastAsiaTheme="minorEastAsia" w:hAnsi="Cambria Math" w:cs="Cambria Math"/>
          <w:sz w:val="24"/>
          <w:szCs w:val="24"/>
        </w:rPr>
      </w:pPr>
      <w:r w:rsidRPr="008E7CFD">
        <w:rPr>
          <w:sz w:val="24"/>
          <w:szCs w:val="24"/>
        </w:rPr>
        <w:t xml:space="preserve">Where : </w:t>
      </w:r>
      <m:oMath>
        <m:r>
          <m:rPr>
            <m:sty m:val="p"/>
          </m:rPr>
          <w:rPr>
            <w:rFonts w:ascii="Cambria Math" w:hAnsi="Cambria Math" w:cs="Cambria Math"/>
            <w:sz w:val="24"/>
            <w:szCs w:val="24"/>
          </w:rPr>
          <m:t xml:space="preserve">ρ is fluid density </m:t>
        </m:r>
      </m:oMath>
      <w:r w:rsidRPr="008E7CFD">
        <w:rPr>
          <w:rFonts w:eastAsiaTheme="minorEastAsia"/>
          <w:sz w:val="24"/>
          <w:szCs w:val="24"/>
        </w:rPr>
        <w:t xml:space="preserve">, q is volume flow rate flux , </w:t>
      </w:r>
      <w:r w:rsidRPr="008E7CFD">
        <w:rPr>
          <w:rFonts w:ascii="Cambria Math" w:hAnsi="Cambria Math" w:cs="Cambria Math"/>
          <w:sz w:val="24"/>
          <w:szCs w:val="24"/>
        </w:rPr>
        <w:t>𝜙 is the porosity ,</w:t>
      </w:r>
      <m:oMath>
        <m:r>
          <m:rPr>
            <m:sty m:val="p"/>
          </m:rPr>
          <w:rPr>
            <w:rFonts w:ascii="Cambria Math" w:hAnsi="Cambria Math" w:cs="Cambria Math"/>
            <w:sz w:val="24"/>
            <w:szCs w:val="24"/>
          </w:rPr>
          <m:t xml:space="preserve"> ∇ is del opertator</m:t>
        </m:r>
        <m:r>
          <w:rPr>
            <w:rFonts w:ascii="Cambria Math" w:eastAsiaTheme="minorEastAsia" w:hAnsi="Cambria Math" w:cs="Cambria Math"/>
            <w:sz w:val="24"/>
            <w:szCs w:val="24"/>
          </w:rPr>
          <m:t xml:space="preserve"> which is equal to </m:t>
        </m:r>
        <m:d>
          <m:dPr>
            <m:ctrlPr>
              <w:rPr>
                <w:rFonts w:ascii="Cambria Math" w:hAnsi="Cambria Math"/>
              </w:rPr>
            </m:ctrlPr>
          </m:dPr>
          <m:e>
            <m:f>
              <m:fPr>
                <m:ctrlPr>
                  <w:rPr>
                    <w:rFonts w:ascii="Cambria Math" w:hAnsi="Cambria Math"/>
                  </w:rPr>
                </m:ctrlPr>
              </m:fPr>
              <m:num>
                <m:r>
                  <m:rPr>
                    <m:sty m:val="p"/>
                  </m:rPr>
                  <w:rPr>
                    <w:rFonts w:ascii="Cambria Math" w:hAnsi="Cambria Math" w:cs="Cambria Math"/>
                  </w:rPr>
                  <m:t>∂</m:t>
                </m:r>
              </m:num>
              <m:den>
                <m:r>
                  <m:rPr>
                    <m:sty m:val="p"/>
                  </m:rPr>
                  <w:rPr>
                    <w:rFonts w:ascii="Cambria Math" w:hAnsi="Cambria Math" w:cs="Cambria Math"/>
                  </w:rPr>
                  <m:t>∂x</m:t>
                </m:r>
              </m:den>
            </m:f>
            <m:r>
              <m:rPr>
                <m:sty m:val="p"/>
              </m:rPr>
              <w:rPr>
                <w:rFonts w:ascii="Cambria Math" w:hAnsi="Cambria Math"/>
              </w:rPr>
              <m:t xml:space="preserve"> ,</m:t>
            </m:r>
            <m:f>
              <m:fPr>
                <m:ctrlPr>
                  <w:rPr>
                    <w:rFonts w:ascii="Cambria Math" w:hAnsi="Cambria Math"/>
                  </w:rPr>
                </m:ctrlPr>
              </m:fPr>
              <m:num>
                <m:r>
                  <m:rPr>
                    <m:sty m:val="p"/>
                  </m:rPr>
                  <w:rPr>
                    <w:rFonts w:ascii="Cambria Math" w:hAnsi="Cambria Math" w:cs="Cambria Math"/>
                  </w:rPr>
                  <m:t>∂</m:t>
                </m:r>
              </m:num>
              <m:den>
                <m:r>
                  <m:rPr>
                    <m:sty m:val="p"/>
                  </m:rPr>
                  <w:rPr>
                    <w:rFonts w:ascii="Cambria Math" w:hAnsi="Cambria Math" w:cs="Cambria Math"/>
                  </w:rPr>
                  <m:t>∂y</m:t>
                </m:r>
              </m:den>
            </m:f>
            <m:r>
              <m:rPr>
                <m:sty m:val="p"/>
              </m:rPr>
              <w:rPr>
                <w:rFonts w:ascii="Cambria Math" w:hAnsi="Cambria Math"/>
              </w:rPr>
              <m:t>,</m:t>
            </m:r>
            <m:f>
              <m:fPr>
                <m:ctrlPr>
                  <w:rPr>
                    <w:rFonts w:ascii="Cambria Math" w:hAnsi="Cambria Math"/>
                  </w:rPr>
                </m:ctrlPr>
              </m:fPr>
              <m:num>
                <m:r>
                  <m:rPr>
                    <m:sty m:val="p"/>
                  </m:rPr>
                  <w:rPr>
                    <w:rFonts w:ascii="Cambria Math" w:hAnsi="Cambria Math" w:cs="Cambria Math"/>
                  </w:rPr>
                  <m:t>∂</m:t>
                </m:r>
              </m:num>
              <m:den>
                <m:r>
                  <m:rPr>
                    <m:sty m:val="p"/>
                  </m:rPr>
                  <w:rPr>
                    <w:rFonts w:ascii="Cambria Math" w:hAnsi="Cambria Math" w:cs="Cambria Math"/>
                  </w:rPr>
                  <m:t>∂z</m:t>
                </m:r>
              </m:den>
            </m:f>
          </m:e>
        </m:d>
      </m:oMath>
      <w:r w:rsidRPr="008E7CFD">
        <w:rPr>
          <w:rFonts w:ascii="Cambria Math" w:eastAsiaTheme="minorEastAsia" w:hAnsi="Cambria Math" w:cs="Cambria Math"/>
          <w:sz w:val="24"/>
          <w:szCs w:val="24"/>
        </w:rPr>
        <w:t>.</w:t>
      </w:r>
    </w:p>
    <w:p w14:paraId="585A0B79" w14:textId="77777777" w:rsidR="00E9399E" w:rsidRDefault="00E9399E" w:rsidP="00E9399E">
      <w:pPr>
        <w:pStyle w:val="NoSpacing"/>
        <w:rPr>
          <w:rFonts w:ascii="Cambria Math" w:eastAsiaTheme="minorEastAsia" w:hAnsi="Cambria Math" w:cs="Cambria Math"/>
          <w:sz w:val="24"/>
          <w:szCs w:val="24"/>
        </w:rPr>
      </w:pPr>
    </w:p>
    <w:p w14:paraId="1176F495" w14:textId="77777777" w:rsidR="00E9399E" w:rsidRDefault="00E9399E" w:rsidP="00E9399E">
      <w:pPr>
        <w:pStyle w:val="NoSpacing"/>
        <w:rPr>
          <w:rFonts w:ascii="Cambria Math" w:eastAsiaTheme="minorEastAsia" w:hAnsi="Cambria Math" w:cs="Cambria Math"/>
          <w:sz w:val="24"/>
          <w:szCs w:val="24"/>
        </w:rPr>
      </w:pPr>
      <w:r>
        <w:rPr>
          <w:rFonts w:ascii="Cambria Math" w:eastAsiaTheme="minorEastAsia" w:hAnsi="Cambria Math" w:cs="Cambria Math"/>
          <w:sz w:val="24"/>
          <w:szCs w:val="24"/>
        </w:rPr>
        <w:t>The q can be found by the gradient in pore pressure by Drays law as:</w:t>
      </w:r>
    </w:p>
    <w:p w14:paraId="3CC7BE1F" w14:textId="77777777" w:rsidR="00E9399E" w:rsidRDefault="00E9399E" w:rsidP="00E9399E">
      <w:pPr>
        <w:pStyle w:val="NoSpacing"/>
        <w:rPr>
          <w:rFonts w:ascii="Cambria Math" w:eastAsiaTheme="minorEastAsia" w:hAnsi="Cambria Math" w:cs="Cambria Math"/>
          <w:sz w:val="24"/>
          <w:szCs w:val="24"/>
        </w:rPr>
      </w:pPr>
    </w:p>
    <w:p w14:paraId="55D580C1" w14:textId="77777777" w:rsidR="00E9399E" w:rsidRPr="00D81BD3" w:rsidRDefault="00E9399E" w:rsidP="00E9399E">
      <w:pPr>
        <w:pStyle w:val="NoSpacing"/>
        <w:rPr>
          <w:rFonts w:asciiTheme="majorBidi" w:eastAsiaTheme="minorEastAsia" w:hAnsiTheme="majorBidi" w:cstheme="majorBidi"/>
          <w:sz w:val="24"/>
          <w:szCs w:val="24"/>
        </w:rPr>
      </w:pPr>
    </w:p>
    <w:p w14:paraId="323042A1" w14:textId="12554548" w:rsidR="00E9399E" w:rsidRPr="00D81BD3" w:rsidRDefault="00E9399E" w:rsidP="00162C74">
      <w:pPr>
        <w:pStyle w:val="NoSpacing"/>
        <w:tabs>
          <w:tab w:val="left" w:pos="4045"/>
        </w:tabs>
        <w:rPr>
          <w:rFonts w:asciiTheme="majorBidi" w:eastAsiaTheme="minorEastAsia" w:hAnsiTheme="majorBidi" w:cstheme="majorBidi"/>
          <w:sz w:val="24"/>
          <w:szCs w:val="24"/>
        </w:rPr>
      </w:pPr>
      <w:r w:rsidRPr="00D81BD3">
        <w:rPr>
          <w:rFonts w:asciiTheme="majorBidi" w:eastAsiaTheme="minorEastAsia" w:hAnsiTheme="majorBidi" w:cstheme="majorBidi"/>
          <w:sz w:val="24"/>
          <w:szCs w:val="24"/>
        </w:rPr>
        <w:tab/>
      </w:r>
      <w:r w:rsidRPr="00D81BD3">
        <w:rPr>
          <w:rFonts w:ascii="Cambria Math" w:eastAsiaTheme="minorEastAsia" w:hAnsi="Cambria Math" w:cs="Cambria Math"/>
          <w:sz w:val="24"/>
          <w:szCs w:val="24"/>
        </w:rPr>
        <w:t>𝑞</w:t>
      </w:r>
      <w:r w:rsidRPr="00D81BD3">
        <w:rPr>
          <w:rFonts w:asciiTheme="majorBidi" w:eastAsiaTheme="minorEastAsia" w:hAnsiTheme="majorBidi" w:cstheme="majorBidi"/>
          <w:sz w:val="24"/>
          <w:szCs w:val="24"/>
        </w:rPr>
        <w:t xml:space="preserve"> = − </w:t>
      </w:r>
      <w:r w:rsidRPr="00D81BD3">
        <w:rPr>
          <w:rFonts w:ascii="Cambria Math" w:eastAsiaTheme="minorEastAsia" w:hAnsi="Cambria Math" w:cs="Cambria Math"/>
          <w:sz w:val="24"/>
          <w:szCs w:val="24"/>
        </w:rPr>
        <w:t>𝑘</w:t>
      </w:r>
      <w:r w:rsidRPr="00D81BD3">
        <w:rPr>
          <w:rFonts w:asciiTheme="majorBidi" w:eastAsiaTheme="minorEastAsia" w:hAnsiTheme="majorBidi" w:cstheme="majorBidi"/>
          <w:sz w:val="24"/>
          <w:szCs w:val="24"/>
        </w:rPr>
        <w:t xml:space="preserve"> </w:t>
      </w:r>
      <w:r w:rsidRPr="00D81BD3">
        <w:rPr>
          <w:rFonts w:ascii="Cambria Math" w:eastAsiaTheme="minorEastAsia" w:hAnsi="Cambria Math" w:cs="Cambria Math"/>
          <w:sz w:val="24"/>
          <w:szCs w:val="24"/>
        </w:rPr>
        <w:t>𝜇</w:t>
      </w:r>
      <w:r w:rsidRPr="00D81BD3">
        <w:rPr>
          <w:rFonts w:asciiTheme="majorBidi" w:eastAsiaTheme="minorEastAsia" w:hAnsiTheme="majorBidi" w:cstheme="majorBidi"/>
          <w:sz w:val="24"/>
          <w:szCs w:val="24"/>
        </w:rPr>
        <w:t xml:space="preserve"> </w:t>
      </w:r>
      <w:r w:rsidRPr="00D81BD3">
        <w:rPr>
          <w:rFonts w:ascii="Cambria Math" w:eastAsiaTheme="minorEastAsia" w:hAnsi="Cambria Math" w:cs="Cambria Math"/>
          <w:sz w:val="24"/>
          <w:szCs w:val="24"/>
        </w:rPr>
        <w:t>∇</w:t>
      </w:r>
      <w:r w:rsidRPr="00D81BD3">
        <w:rPr>
          <w:rFonts w:asciiTheme="majorBidi" w:eastAsiaTheme="minorEastAsia" w:hAnsiTheme="majorBidi" w:cstheme="majorBidi"/>
          <w:sz w:val="24"/>
          <w:szCs w:val="24"/>
        </w:rPr>
        <w:t xml:space="preserve">p                  </w:t>
      </w:r>
      <w:r>
        <w:rPr>
          <w:rFonts w:asciiTheme="majorBidi" w:eastAsiaTheme="minorEastAsia" w:hAnsiTheme="majorBidi" w:cstheme="majorBidi"/>
          <w:sz w:val="24"/>
          <w:szCs w:val="24"/>
        </w:rPr>
        <w:t xml:space="preserve">         </w:t>
      </w:r>
      <w:r w:rsidRPr="00D81BD3">
        <w:rPr>
          <w:rFonts w:asciiTheme="majorBidi" w:eastAsiaTheme="minorEastAsia" w:hAnsiTheme="majorBidi" w:cstheme="majorBidi"/>
          <w:sz w:val="24"/>
          <w:szCs w:val="24"/>
        </w:rPr>
        <w:t xml:space="preserve"> (2)</w:t>
      </w:r>
    </w:p>
    <w:p w14:paraId="0078F96D" w14:textId="77777777" w:rsidR="00E9399E" w:rsidRPr="00D81BD3" w:rsidRDefault="00E9399E" w:rsidP="00E9399E">
      <w:pPr>
        <w:pStyle w:val="NoSpacing"/>
        <w:tabs>
          <w:tab w:val="left" w:pos="4045"/>
        </w:tabs>
        <w:rPr>
          <w:rFonts w:asciiTheme="majorBidi" w:eastAsiaTheme="minorEastAsia" w:hAnsiTheme="majorBidi" w:cstheme="majorBidi"/>
          <w:sz w:val="24"/>
          <w:szCs w:val="24"/>
        </w:rPr>
      </w:pPr>
      <w:r w:rsidRPr="00D81BD3">
        <w:rPr>
          <w:rFonts w:asciiTheme="majorBidi" w:eastAsiaTheme="minorEastAsia" w:hAnsiTheme="majorBidi" w:cstheme="majorBidi"/>
          <w:sz w:val="24"/>
          <w:szCs w:val="24"/>
        </w:rPr>
        <w:t xml:space="preserve">By inserting eq. 1 in 2. with assuming that the permeability (K) is constant and the pressure independent viscosity </w:t>
      </w:r>
      <w:r w:rsidRPr="00D81BD3">
        <w:rPr>
          <w:rFonts w:asciiTheme="majorBidi" w:hAnsiTheme="majorBidi" w:cstheme="majorBidi"/>
          <w:sz w:val="24"/>
          <w:szCs w:val="24"/>
        </w:rPr>
        <w:t>(</w:t>
      </w:r>
      <w:r w:rsidRPr="00D81BD3">
        <w:rPr>
          <w:rFonts w:ascii="Cambria Math" w:hAnsi="Cambria Math" w:cs="Cambria Math"/>
          <w:sz w:val="24"/>
          <w:szCs w:val="24"/>
        </w:rPr>
        <w:t>𝜇</w:t>
      </w:r>
      <w:r w:rsidRPr="00D81BD3">
        <w:rPr>
          <w:rFonts w:asciiTheme="majorBidi" w:eastAsiaTheme="minorEastAsia" w:hAnsiTheme="majorBidi" w:cstheme="majorBidi"/>
          <w:sz w:val="24"/>
          <w:szCs w:val="24"/>
        </w:rPr>
        <w:t>). Therefore, we get:</w:t>
      </w:r>
    </w:p>
    <w:p w14:paraId="08ECFA7F" w14:textId="77777777" w:rsidR="00E9399E" w:rsidRDefault="00E9399E" w:rsidP="00E9399E">
      <w:pPr>
        <w:pStyle w:val="NoSpacing"/>
        <w:tabs>
          <w:tab w:val="left" w:pos="4045"/>
        </w:tabs>
        <w:rPr>
          <w:rFonts w:ascii="Tahoma" w:eastAsiaTheme="minorEastAsia" w:hAnsi="Tahoma" w:cs="Tahoma"/>
          <w:sz w:val="24"/>
          <w:szCs w:val="24"/>
        </w:rPr>
      </w:pPr>
    </w:p>
    <w:p w14:paraId="06529496" w14:textId="77777777" w:rsidR="00E9399E" w:rsidRPr="008E7CFD" w:rsidRDefault="00E9399E" w:rsidP="00E9399E">
      <w:pPr>
        <w:pStyle w:val="NoSpacing"/>
        <w:tabs>
          <w:tab w:val="left" w:pos="4045"/>
        </w:tabs>
        <w:rPr>
          <w:rFonts w:ascii="Cambria Math" w:eastAsiaTheme="minorEastAsia" w:hAnsi="Cambria Math" w:cs="Cambria Math"/>
          <w:sz w:val="24"/>
          <w:szCs w:val="24"/>
        </w:rPr>
      </w:pPr>
    </w:p>
    <w:p w14:paraId="42A4A9A7" w14:textId="30729626" w:rsidR="00E9399E" w:rsidRDefault="00023AE9" w:rsidP="00162C74">
      <w:pPr>
        <w:pStyle w:val="NoSpacing"/>
        <w:tabs>
          <w:tab w:val="left" w:pos="3531"/>
        </w:tabs>
        <w:jc w:val="center"/>
        <w:rPr>
          <w:rFonts w:eastAsiaTheme="minorEastAsia"/>
          <w:b/>
        </w:rPr>
      </w:pPr>
      <m:oMath>
        <m:f>
          <m:fPr>
            <m:ctrlPr>
              <w:rPr>
                <w:rFonts w:ascii="Cambria Math" w:eastAsiaTheme="minorEastAsia" w:hAnsi="Cambria Math" w:cs="Cambria Math"/>
                <w:b/>
                <w:bCs/>
                <w:i/>
              </w:rPr>
            </m:ctrlPr>
          </m:fPr>
          <m:num>
            <m:r>
              <m:rPr>
                <m:sty m:val="bi"/>
              </m:rPr>
              <w:rPr>
                <w:rFonts w:ascii="Cambria Math" w:eastAsiaTheme="minorEastAsia" w:hAnsi="Cambria Math" w:cs="Cambria Math"/>
              </w:rPr>
              <m:t>k</m:t>
            </m:r>
          </m:num>
          <m:den>
            <m:r>
              <m:rPr>
                <m:sty m:val="p"/>
              </m:rPr>
              <w:rPr>
                <w:rFonts w:ascii="Cambria Math" w:hAnsi="Cambria Math" w:cs="Cambria Math"/>
              </w:rPr>
              <m:t>μ</m:t>
            </m:r>
          </m:den>
        </m:f>
        <m:r>
          <m:rPr>
            <m:sty m:val="bi"/>
          </m:rPr>
          <w:rPr>
            <w:rFonts w:ascii="Cambria Math" w:eastAsiaTheme="minorEastAsia" w:hAnsi="Cambria Math" w:cs="Cambria Math"/>
          </w:rPr>
          <m:t xml:space="preserve"> </m:t>
        </m:r>
      </m:oMath>
      <w:r w:rsidR="00E9399E">
        <w:rPr>
          <w:rFonts w:ascii="Cambria Math" w:hAnsi="Cambria Math" w:cs="Cambria Math"/>
        </w:rPr>
        <w:t>∇</w:t>
      </w:r>
      <w:r w:rsidR="00E9399E">
        <w:t xml:space="preserve"> </w:t>
      </w:r>
      <w:r w:rsidR="00E9399E">
        <w:rPr>
          <w:rFonts w:ascii="Cambria Math" w:hAnsi="Cambria Math" w:cs="Cambria Math"/>
        </w:rPr>
        <w:t>⋅</w:t>
      </w:r>
      <w:r w:rsidR="00E9399E">
        <w:t xml:space="preserve"> (</w:t>
      </w:r>
      <w:r w:rsidR="00E9399E">
        <w:rPr>
          <w:rFonts w:ascii="Cambria Math" w:hAnsi="Cambria Math" w:cs="Cambria Math"/>
        </w:rPr>
        <w:t>𝜌∇𝑝</w:t>
      </w:r>
      <w:r w:rsidR="00E9399E">
        <w:t xml:space="preserve">) = </w:t>
      </w:r>
      <m:oMath>
        <m:f>
          <m:fPr>
            <m:ctrlPr>
              <w:rPr>
                <w:rFonts w:ascii="Cambria Math" w:hAnsi="Cambria Math"/>
              </w:rPr>
            </m:ctrlPr>
          </m:fPr>
          <m:num>
            <m:r>
              <m:rPr>
                <m:sty m:val="p"/>
              </m:rPr>
              <w:rPr>
                <w:rFonts w:ascii="Cambria Math" w:hAnsi="Cambria Math" w:cs="Cambria Math"/>
              </w:rPr>
              <m:t>∂</m:t>
            </m:r>
          </m:num>
          <m:den>
            <m:r>
              <m:rPr>
                <m:sty m:val="p"/>
              </m:rPr>
              <w:rPr>
                <w:rFonts w:ascii="Cambria Math" w:hAnsi="Cambria Math" w:cs="Cambria Math"/>
              </w:rPr>
              <m:t>∂t</m:t>
            </m:r>
          </m:den>
        </m:f>
      </m:oMath>
      <w:r w:rsidR="00E9399E">
        <w:t xml:space="preserve"> (</w:t>
      </w:r>
      <w:r w:rsidR="00E9399E">
        <w:rPr>
          <w:rFonts w:ascii="Cambria Math" w:hAnsi="Cambria Math" w:cs="Cambria Math"/>
        </w:rPr>
        <w:t>𝜙𝜌</w:t>
      </w:r>
      <w:r w:rsidR="00E9399E">
        <w:t>)                                 (3</w:t>
      </w:r>
      <m:oMath>
        <m:r>
          <w:rPr>
            <w:rFonts w:ascii="Cambria Math" w:hAnsi="Cambria Math"/>
          </w:rPr>
          <m:t>)</m:t>
        </m:r>
      </m:oMath>
    </w:p>
    <w:p w14:paraId="44B21C6B" w14:textId="77777777" w:rsidR="00162C74" w:rsidRPr="00442DC8" w:rsidRDefault="00162C74" w:rsidP="00442DC8">
      <w:pPr>
        <w:pStyle w:val="NoSpacing"/>
        <w:tabs>
          <w:tab w:val="left" w:pos="3531"/>
        </w:tabs>
      </w:pPr>
    </w:p>
    <w:p w14:paraId="109B1023" w14:textId="77777777" w:rsidR="00E9399E" w:rsidRPr="009D5D6C" w:rsidRDefault="00E9399E" w:rsidP="00E9399E">
      <w:pPr>
        <w:pStyle w:val="NoSpacing"/>
        <w:rPr>
          <w:rFonts w:asciiTheme="majorBidi" w:eastAsiaTheme="minorEastAsia" w:hAnsiTheme="majorBidi" w:cstheme="majorBidi"/>
          <w:sz w:val="24"/>
          <w:szCs w:val="24"/>
        </w:rPr>
      </w:pPr>
      <w:r w:rsidRPr="009D5D6C">
        <w:rPr>
          <w:rFonts w:asciiTheme="majorBidi" w:eastAsiaTheme="minorEastAsia" w:hAnsiTheme="majorBidi" w:cstheme="majorBidi"/>
          <w:sz w:val="24"/>
          <w:szCs w:val="24"/>
        </w:rPr>
        <w:t>For both sides of eq.3 could expand their derivatives which result in:</w:t>
      </w:r>
    </w:p>
    <w:p w14:paraId="27C6C75D" w14:textId="77777777" w:rsidR="00E9399E" w:rsidRPr="009D5D6C" w:rsidRDefault="00E9399E" w:rsidP="00E9399E">
      <w:pPr>
        <w:pStyle w:val="NoSpacing"/>
        <w:ind w:firstLine="720"/>
        <w:rPr>
          <w:rFonts w:asciiTheme="majorBidi" w:eastAsiaTheme="minorEastAsia" w:hAnsiTheme="majorBidi" w:cstheme="majorBidi"/>
          <w:sz w:val="24"/>
          <w:szCs w:val="24"/>
        </w:rPr>
      </w:pPr>
    </w:p>
    <w:p w14:paraId="0FDAFA8D" w14:textId="77777777" w:rsidR="00E9399E" w:rsidRPr="009D5D6C" w:rsidRDefault="00023AE9" w:rsidP="00162C74">
      <w:pPr>
        <w:pStyle w:val="NoSpacing"/>
        <w:ind w:firstLine="720"/>
        <w:jc w:val="center"/>
        <w:rPr>
          <w:rFonts w:asciiTheme="majorBidi" w:eastAsiaTheme="minorEastAsia" w:hAnsiTheme="majorBidi" w:cstheme="majorBidi"/>
          <w:sz w:val="24"/>
          <w:szCs w:val="24"/>
        </w:rPr>
      </w:pPr>
      <m:oMath>
        <m:f>
          <m:fPr>
            <m:ctrlPr>
              <w:rPr>
                <w:rFonts w:ascii="Cambria Math" w:hAnsi="Cambria Math" w:cstheme="majorBidi"/>
                <w:i/>
                <w:sz w:val="24"/>
                <w:szCs w:val="24"/>
              </w:rPr>
            </m:ctrlPr>
          </m:fPr>
          <m:num>
            <m:r>
              <w:rPr>
                <w:rFonts w:ascii="Cambria Math" w:hAnsi="Cambria Math" w:cstheme="majorBidi"/>
                <w:sz w:val="24"/>
                <w:szCs w:val="24"/>
              </w:rPr>
              <m:t>k</m:t>
            </m:r>
          </m:num>
          <m:den>
            <m:r>
              <w:rPr>
                <w:rFonts w:ascii="Cambria Math" w:hAnsi="Cambria Math" w:cstheme="majorBidi"/>
                <w:sz w:val="24"/>
                <w:szCs w:val="24"/>
              </w:rPr>
              <m:t>μ</m:t>
            </m:r>
          </m:den>
        </m:f>
        <m:r>
          <w:rPr>
            <w:rFonts w:ascii="Cambria Math" w:hAnsi="Cambria Math" w:cstheme="majorBidi"/>
            <w:sz w:val="24"/>
            <w:szCs w:val="24"/>
          </w:rPr>
          <m:t xml:space="preserve"> </m:t>
        </m:r>
        <m:d>
          <m:dPr>
            <m:ctrlPr>
              <w:rPr>
                <w:rFonts w:ascii="Cambria Math" w:hAnsi="Cambria Math" w:cstheme="majorBidi"/>
                <w:i/>
                <w:sz w:val="24"/>
                <w:szCs w:val="24"/>
              </w:rPr>
            </m:ctrlPr>
          </m:dPr>
          <m:e>
            <m:r>
              <w:rPr>
                <w:rFonts w:ascii="Cambria Math" w:hAnsi="Cambria Math" w:cstheme="majorBidi"/>
                <w:sz w:val="24"/>
                <w:szCs w:val="24"/>
              </w:rPr>
              <m:t>∇ρ</m:t>
            </m:r>
            <m:r>
              <w:rPr>
                <w:rFonts w:ascii="Cambria Math" w:hAnsi="Cambria Math" w:cstheme="majorBidi"/>
                <w:sz w:val="24"/>
                <w:szCs w:val="24"/>
              </w:rPr>
              <m:t xml:space="preserve"> ⋅ </m:t>
            </m:r>
            <m:r>
              <w:rPr>
                <w:rFonts w:ascii="Cambria Math" w:hAnsi="Cambria Math" w:cstheme="majorBidi"/>
                <w:sz w:val="24"/>
                <w:szCs w:val="24"/>
              </w:rPr>
              <m:t>∇p</m:t>
            </m:r>
            <m:r>
              <w:rPr>
                <w:rFonts w:ascii="Cambria Math" w:hAnsi="Cambria Math" w:cstheme="majorBidi"/>
                <w:sz w:val="24"/>
                <w:szCs w:val="24"/>
              </w:rPr>
              <m:t xml:space="preserve"> + </m:t>
            </m:r>
            <m:r>
              <w:rPr>
                <w:rFonts w:ascii="Cambria Math" w:hAnsi="Cambria Math" w:cstheme="majorBidi"/>
                <w:sz w:val="24"/>
                <w:szCs w:val="24"/>
              </w:rPr>
              <m:t>ρ∇</m:t>
            </m:r>
            <m:r>
              <w:rPr>
                <w:rFonts w:ascii="Cambria Math" w:hAnsi="Cambria Math" w:cstheme="majorBidi"/>
                <w:sz w:val="24"/>
                <w:szCs w:val="24"/>
              </w:rPr>
              <m:t>2</m:t>
            </m:r>
            <m:r>
              <w:rPr>
                <w:rFonts w:ascii="Cambria Math" w:hAnsi="Cambria Math" w:cstheme="majorBidi"/>
                <w:sz w:val="24"/>
                <w:szCs w:val="24"/>
              </w:rPr>
              <m:t>p</m:t>
            </m:r>
          </m:e>
        </m:d>
        <m:r>
          <w:rPr>
            <w:rFonts w:ascii="Cambria Math" w:hAnsi="Cambria Math" w:cstheme="majorBidi"/>
            <w:sz w:val="24"/>
            <w:szCs w:val="24"/>
          </w:rPr>
          <m:t xml:space="preserve">= </m:t>
        </m:r>
        <m:r>
          <w:rPr>
            <w:rFonts w:ascii="Cambria Math" w:hAnsi="Cambria Math" w:cstheme="majorBidi"/>
            <w:sz w:val="24"/>
            <w:szCs w:val="24"/>
          </w:rPr>
          <m:t>ρ</m:t>
        </m:r>
        <m:r>
          <w:rPr>
            <w:rFonts w:ascii="Cambria Math" w:hAnsi="Cambria Math" w:cstheme="majorBidi"/>
            <w:sz w:val="24"/>
            <w:szCs w:val="24"/>
          </w:rPr>
          <m:t xml:space="preserve"> </m:t>
        </m:r>
        <m:f>
          <m:fPr>
            <m:ctrlPr>
              <w:rPr>
                <w:rFonts w:ascii="Cambria Math" w:hAnsi="Cambria Math" w:cstheme="majorBidi"/>
                <w:i/>
                <w:sz w:val="24"/>
                <w:szCs w:val="24"/>
              </w:rPr>
            </m:ctrlPr>
          </m:fPr>
          <m:num>
            <m:r>
              <w:rPr>
                <w:rFonts w:ascii="Cambria Math" w:hAnsi="Cambria Math" w:cstheme="majorBidi"/>
                <w:sz w:val="24"/>
                <w:szCs w:val="24"/>
              </w:rPr>
              <m:t>∂</m:t>
            </m:r>
          </m:num>
          <m:den>
            <m:r>
              <w:rPr>
                <w:rFonts w:ascii="Cambria Math" w:hAnsi="Cambria Math" w:cstheme="majorBidi"/>
                <w:sz w:val="24"/>
                <w:szCs w:val="24"/>
              </w:rPr>
              <m:t>∂t</m:t>
            </m:r>
          </m:den>
        </m:f>
        <m:r>
          <w:rPr>
            <w:rFonts w:ascii="Cambria Math" w:hAnsi="Cambria Math" w:cstheme="majorBidi"/>
            <w:sz w:val="24"/>
            <w:szCs w:val="24"/>
          </w:rPr>
          <m:t xml:space="preserve"> </m:t>
        </m:r>
        <m:r>
          <w:rPr>
            <w:rFonts w:ascii="Cambria Math" w:hAnsi="Cambria Math" w:cstheme="majorBidi"/>
            <w:sz w:val="24"/>
            <w:szCs w:val="24"/>
          </w:rPr>
          <m:t>ϕ</m:t>
        </m:r>
        <m:r>
          <w:rPr>
            <w:rFonts w:ascii="Cambria Math" w:hAnsi="Cambria Math" w:cstheme="majorBidi"/>
            <w:sz w:val="24"/>
            <w:szCs w:val="24"/>
          </w:rPr>
          <m:t xml:space="preserve"> + </m:t>
        </m:r>
        <m:r>
          <w:rPr>
            <w:rFonts w:ascii="Cambria Math" w:hAnsi="Cambria Math" w:cstheme="majorBidi"/>
            <w:sz w:val="24"/>
            <w:szCs w:val="24"/>
          </w:rPr>
          <m:t>ϕ</m:t>
        </m:r>
        <m:f>
          <m:fPr>
            <m:ctrlPr>
              <w:rPr>
                <w:rFonts w:ascii="Cambria Math" w:hAnsi="Cambria Math" w:cstheme="majorBidi"/>
                <w:i/>
                <w:sz w:val="24"/>
                <w:szCs w:val="24"/>
              </w:rPr>
            </m:ctrlPr>
          </m:fPr>
          <m:num>
            <m:r>
              <w:rPr>
                <w:rFonts w:ascii="Cambria Math" w:hAnsi="Cambria Math" w:cstheme="majorBidi"/>
                <w:sz w:val="24"/>
                <w:szCs w:val="24"/>
              </w:rPr>
              <m:t>∂</m:t>
            </m:r>
          </m:num>
          <m:den>
            <m:r>
              <w:rPr>
                <w:rFonts w:ascii="Cambria Math" w:hAnsi="Cambria Math" w:cstheme="majorBidi"/>
                <w:sz w:val="24"/>
                <w:szCs w:val="24"/>
              </w:rPr>
              <m:t>∂t</m:t>
            </m:r>
          </m:den>
        </m:f>
        <m:r>
          <w:rPr>
            <w:rFonts w:ascii="Cambria Math" w:hAnsi="Cambria Math" w:cstheme="majorBidi"/>
            <w:sz w:val="24"/>
            <w:szCs w:val="24"/>
          </w:rPr>
          <m:t>ρ</m:t>
        </m:r>
      </m:oMath>
      <w:r w:rsidR="00E9399E" w:rsidRPr="009D5D6C">
        <w:rPr>
          <w:rFonts w:asciiTheme="majorBidi" w:eastAsiaTheme="minorEastAsia" w:hAnsiTheme="majorBidi" w:cstheme="majorBidi"/>
          <w:sz w:val="24"/>
          <w:szCs w:val="24"/>
        </w:rPr>
        <w:t xml:space="preserve">                           (4)</w:t>
      </w:r>
    </w:p>
    <w:p w14:paraId="5ECABCCD" w14:textId="77777777" w:rsidR="00E9399E" w:rsidRPr="009D5D6C" w:rsidRDefault="00E9399E" w:rsidP="00E9399E">
      <w:pPr>
        <w:pStyle w:val="NoSpacing"/>
        <w:rPr>
          <w:rFonts w:asciiTheme="majorBidi" w:eastAsiaTheme="minorEastAsia" w:hAnsiTheme="majorBidi" w:cstheme="majorBidi"/>
          <w:sz w:val="24"/>
          <w:szCs w:val="24"/>
        </w:rPr>
      </w:pPr>
    </w:p>
    <w:p w14:paraId="22B9EC8D" w14:textId="77777777" w:rsidR="00E9399E" w:rsidRPr="009D5D6C" w:rsidRDefault="00E9399E" w:rsidP="00E9399E">
      <w:pPr>
        <w:pStyle w:val="NoSpacing"/>
        <w:rPr>
          <w:rFonts w:asciiTheme="majorBidi" w:eastAsiaTheme="minorEastAsia" w:hAnsiTheme="majorBidi" w:cstheme="majorBidi"/>
          <w:sz w:val="24"/>
          <w:szCs w:val="24"/>
        </w:rPr>
      </w:pPr>
    </w:p>
    <w:p w14:paraId="51B49C29" w14:textId="77777777" w:rsidR="00E9399E" w:rsidRPr="009D5D6C" w:rsidRDefault="00E9399E" w:rsidP="00E9399E">
      <w:pPr>
        <w:pStyle w:val="NoSpacing"/>
        <w:rPr>
          <w:rFonts w:asciiTheme="majorBidi" w:eastAsiaTheme="minorEastAsia" w:hAnsiTheme="majorBidi" w:cstheme="majorBidi"/>
          <w:sz w:val="24"/>
          <w:szCs w:val="24"/>
        </w:rPr>
      </w:pPr>
    </w:p>
    <w:p w14:paraId="18D7C0EA" w14:textId="77777777" w:rsidR="00E9399E" w:rsidRPr="009D5D6C" w:rsidRDefault="00E9399E" w:rsidP="00E9399E">
      <w:pPr>
        <w:pStyle w:val="NoSpacing"/>
        <w:rPr>
          <w:rFonts w:asciiTheme="majorBidi" w:eastAsiaTheme="minorEastAsia" w:hAnsiTheme="majorBidi" w:cstheme="majorBidi"/>
          <w:sz w:val="24"/>
          <w:szCs w:val="24"/>
        </w:rPr>
      </w:pPr>
      <w:r w:rsidRPr="009D5D6C">
        <w:rPr>
          <w:rFonts w:asciiTheme="majorBidi" w:eastAsiaTheme="minorEastAsia" w:hAnsiTheme="majorBidi" w:cstheme="majorBidi"/>
          <w:sz w:val="24"/>
          <w:szCs w:val="24"/>
        </w:rPr>
        <w:t>By looking at the left side of eq.4, the compressibility c can be calculated from the relative volume change due pressure change as :</w:t>
      </w:r>
    </w:p>
    <w:p w14:paraId="281099B1" w14:textId="77777777" w:rsidR="00E9399E" w:rsidRPr="009D5D6C" w:rsidRDefault="00E9399E" w:rsidP="00E9399E">
      <w:pPr>
        <w:pStyle w:val="NoSpacing"/>
        <w:ind w:firstLine="720"/>
        <w:rPr>
          <w:rFonts w:asciiTheme="majorBidi" w:eastAsiaTheme="minorEastAsia" w:hAnsiTheme="majorBidi" w:cstheme="majorBidi"/>
          <w:sz w:val="24"/>
          <w:szCs w:val="24"/>
        </w:rPr>
      </w:pPr>
    </w:p>
    <w:p w14:paraId="1FE4D61F" w14:textId="77777777" w:rsidR="00E9399E" w:rsidRPr="009D5D6C" w:rsidRDefault="00E9399E" w:rsidP="00E9399E">
      <w:pPr>
        <w:pStyle w:val="NoSpacing"/>
        <w:ind w:firstLine="720"/>
        <w:rPr>
          <w:rFonts w:asciiTheme="majorBidi" w:eastAsiaTheme="minorEastAsia" w:hAnsiTheme="majorBidi" w:cstheme="majorBidi"/>
          <w:sz w:val="24"/>
          <w:szCs w:val="24"/>
        </w:rPr>
      </w:pPr>
    </w:p>
    <w:p w14:paraId="28F72D4B" w14:textId="4268F008" w:rsidR="00E9399E" w:rsidRPr="009D5D6C" w:rsidRDefault="00E9399E" w:rsidP="00162C74">
      <w:pPr>
        <w:pStyle w:val="NoSpacing"/>
        <w:ind w:firstLine="720"/>
        <w:jc w:val="center"/>
        <w:rPr>
          <w:rFonts w:asciiTheme="majorBidi" w:eastAsiaTheme="minorEastAsia" w:hAnsiTheme="majorBidi" w:cstheme="majorBidi"/>
          <w:sz w:val="24"/>
          <w:szCs w:val="24"/>
        </w:rPr>
      </w:pPr>
      <m:oMath>
        <m:r>
          <w:rPr>
            <w:rFonts w:ascii="Cambria Math" w:hAnsi="Cambria Math" w:cstheme="majorBidi"/>
            <w:sz w:val="24"/>
            <w:szCs w:val="24"/>
          </w:rPr>
          <m:t>c = -</m:t>
        </m:r>
        <m:f>
          <m:fPr>
            <m:ctrlPr>
              <w:rPr>
                <w:rFonts w:ascii="Cambria Math" w:hAnsi="Cambria Math" w:cstheme="majorBidi"/>
                <w:i/>
                <w:sz w:val="24"/>
                <w:szCs w:val="24"/>
              </w:rPr>
            </m:ctrlPr>
          </m:fPr>
          <m:num>
            <m:r>
              <w:rPr>
                <w:rFonts w:ascii="Cambria Math" w:hAnsi="Cambria Math" w:cstheme="majorBidi"/>
                <w:sz w:val="24"/>
                <w:szCs w:val="24"/>
              </w:rPr>
              <m:t>1</m:t>
            </m:r>
          </m:num>
          <m:den>
            <m:r>
              <w:rPr>
                <w:rFonts w:ascii="Cambria Math" w:hAnsi="Cambria Math" w:cstheme="majorBidi"/>
                <w:sz w:val="24"/>
                <w:szCs w:val="24"/>
              </w:rPr>
              <m:t>V</m:t>
            </m:r>
          </m:den>
        </m:f>
        <m:f>
          <m:fPr>
            <m:ctrlPr>
              <w:rPr>
                <w:rFonts w:ascii="Cambria Math" w:hAnsi="Cambria Math" w:cstheme="majorBidi"/>
                <w:i/>
                <w:sz w:val="24"/>
                <w:szCs w:val="24"/>
              </w:rPr>
            </m:ctrlPr>
          </m:fPr>
          <m:num>
            <m:r>
              <w:rPr>
                <w:rFonts w:ascii="Cambria Math" w:hAnsi="Cambria Math" w:cstheme="majorBidi"/>
                <w:sz w:val="24"/>
                <w:szCs w:val="24"/>
              </w:rPr>
              <m:t>∂V</m:t>
            </m:r>
          </m:num>
          <m:den>
            <m:r>
              <w:rPr>
                <w:rFonts w:ascii="Cambria Math" w:hAnsi="Cambria Math" w:cstheme="majorBidi"/>
                <w:sz w:val="24"/>
                <w:szCs w:val="24"/>
              </w:rPr>
              <m:t>∂p</m:t>
            </m:r>
          </m:den>
        </m:f>
      </m:oMath>
      <w:r w:rsidRPr="009D5D6C">
        <w:rPr>
          <w:rFonts w:asciiTheme="majorBidi" w:eastAsiaTheme="minorEastAsia" w:hAnsiTheme="majorBidi" w:cstheme="majorBidi"/>
          <w:sz w:val="24"/>
          <w:szCs w:val="24"/>
        </w:rPr>
        <w:t xml:space="preserve">                                                                               (5)</w:t>
      </w:r>
    </w:p>
    <w:p w14:paraId="2D915B68" w14:textId="77777777" w:rsidR="00E9399E" w:rsidRPr="009D5D6C" w:rsidRDefault="00E9399E" w:rsidP="00E9399E">
      <w:pPr>
        <w:pStyle w:val="NoSpacing"/>
        <w:ind w:firstLine="720"/>
        <w:rPr>
          <w:rFonts w:asciiTheme="majorBidi" w:eastAsiaTheme="minorEastAsia" w:hAnsiTheme="majorBidi" w:cstheme="majorBidi"/>
          <w:sz w:val="24"/>
          <w:szCs w:val="24"/>
        </w:rPr>
      </w:pPr>
    </w:p>
    <w:p w14:paraId="3C6C715C" w14:textId="77777777" w:rsidR="00E9399E" w:rsidRPr="009D5D6C" w:rsidRDefault="00E9399E" w:rsidP="00E9399E">
      <w:pPr>
        <w:pStyle w:val="NoSpacing"/>
        <w:ind w:firstLine="720"/>
        <w:rPr>
          <w:rFonts w:asciiTheme="majorBidi" w:eastAsiaTheme="minorEastAsia" w:hAnsiTheme="majorBidi" w:cstheme="majorBidi"/>
          <w:sz w:val="24"/>
          <w:szCs w:val="24"/>
        </w:rPr>
      </w:pPr>
    </w:p>
    <w:p w14:paraId="2745A253" w14:textId="77777777" w:rsidR="00E9399E" w:rsidRPr="009D5D6C" w:rsidRDefault="00E9399E" w:rsidP="00E9399E">
      <w:pPr>
        <w:pStyle w:val="NoSpacing"/>
        <w:rPr>
          <w:rFonts w:asciiTheme="majorBidi" w:hAnsiTheme="majorBidi" w:cstheme="majorBidi"/>
          <w:sz w:val="24"/>
          <w:szCs w:val="24"/>
        </w:rPr>
      </w:pPr>
      <w:r w:rsidRPr="009D5D6C">
        <w:rPr>
          <w:rFonts w:asciiTheme="majorBidi" w:hAnsiTheme="majorBidi" w:cstheme="majorBidi"/>
          <w:sz w:val="24"/>
          <w:szCs w:val="24"/>
        </w:rPr>
        <w:t xml:space="preserve"> the liquid compressibility can be used to convert derivatives of density into derivatives of pressure. Then the liquid compressibility can be as (6), were the  liquid the density </w:t>
      </w:r>
      <m:oMath>
        <m:r>
          <m:rPr>
            <m:sty m:val="p"/>
          </m:rPr>
          <w:rPr>
            <w:rFonts w:ascii="Cambria Math" w:hAnsi="Cambria Math" w:cstheme="majorBidi"/>
            <w:sz w:val="24"/>
            <w:szCs w:val="24"/>
          </w:rPr>
          <m:t>ρ =</m:t>
        </m:r>
        <m:f>
          <m:fPr>
            <m:ctrlPr>
              <w:rPr>
                <w:rFonts w:ascii="Cambria Math" w:hAnsi="Cambria Math" w:cstheme="majorBidi"/>
                <w:sz w:val="24"/>
                <w:szCs w:val="24"/>
              </w:rPr>
            </m:ctrlPr>
          </m:fPr>
          <m:num>
            <m:r>
              <m:rPr>
                <m:sty m:val="p"/>
              </m:rPr>
              <w:rPr>
                <w:rFonts w:ascii="Cambria Math" w:hAnsi="Cambria Math" w:cstheme="majorBidi"/>
                <w:sz w:val="24"/>
                <w:szCs w:val="24"/>
              </w:rPr>
              <m:t>m</m:t>
            </m:r>
          </m:num>
          <m:den>
            <m:r>
              <w:rPr>
                <w:rFonts w:ascii="Cambria Math" w:hAnsi="Cambria Math" w:cstheme="majorBidi"/>
                <w:sz w:val="24"/>
                <w:szCs w:val="24"/>
              </w:rPr>
              <m:t>Vl</m:t>
            </m:r>
          </m:den>
        </m:f>
      </m:oMath>
      <w:r w:rsidRPr="009D5D6C">
        <w:rPr>
          <w:rFonts w:asciiTheme="majorBidi" w:hAnsiTheme="majorBidi" w:cstheme="majorBidi"/>
          <w:sz w:val="24"/>
          <w:szCs w:val="24"/>
        </w:rPr>
        <w:t>:</w:t>
      </w:r>
    </w:p>
    <w:p w14:paraId="35712411" w14:textId="77777777" w:rsidR="00E9399E" w:rsidRPr="009D5D6C" w:rsidRDefault="00E9399E" w:rsidP="00E9399E">
      <w:pPr>
        <w:pStyle w:val="NoSpacing"/>
        <w:rPr>
          <w:rFonts w:asciiTheme="majorBidi" w:hAnsiTheme="majorBidi" w:cstheme="majorBidi"/>
          <w:sz w:val="24"/>
          <w:szCs w:val="24"/>
        </w:rPr>
      </w:pPr>
    </w:p>
    <w:p w14:paraId="508178D1" w14:textId="77777777" w:rsidR="00E9399E" w:rsidRPr="009D5D6C" w:rsidRDefault="00E9399E" w:rsidP="00E9399E">
      <w:pPr>
        <w:pStyle w:val="NoSpacing"/>
        <w:rPr>
          <w:rFonts w:asciiTheme="majorBidi" w:hAnsiTheme="majorBidi" w:cstheme="majorBidi"/>
          <w:sz w:val="24"/>
          <w:szCs w:val="24"/>
        </w:rPr>
      </w:pPr>
    </w:p>
    <w:p w14:paraId="1204BF33" w14:textId="77777777" w:rsidR="00E9399E" w:rsidRPr="009D5D6C" w:rsidRDefault="00E9399E" w:rsidP="00E9399E">
      <w:pPr>
        <w:pStyle w:val="NoSpacing"/>
        <w:rPr>
          <w:rFonts w:asciiTheme="majorBidi" w:hAnsiTheme="majorBidi" w:cstheme="majorBidi"/>
          <w:sz w:val="24"/>
          <w:szCs w:val="24"/>
        </w:rPr>
      </w:pPr>
    </w:p>
    <w:p w14:paraId="5B27AFC3" w14:textId="77777777" w:rsidR="00E9399E" w:rsidRPr="009D5D6C" w:rsidRDefault="00E9399E" w:rsidP="00E9399E">
      <w:pPr>
        <w:pStyle w:val="NoSpacing"/>
        <w:rPr>
          <w:rFonts w:asciiTheme="majorBidi" w:hAnsiTheme="majorBidi" w:cstheme="majorBidi"/>
          <w:sz w:val="24"/>
          <w:szCs w:val="24"/>
        </w:rPr>
      </w:pPr>
    </w:p>
    <w:p w14:paraId="1C8EBA70" w14:textId="77777777" w:rsidR="00E9399E" w:rsidRPr="009D5D6C" w:rsidRDefault="00023AE9" w:rsidP="00162C74">
      <w:pPr>
        <w:pStyle w:val="NoSpacing"/>
        <w:jc w:val="center"/>
        <w:rPr>
          <w:rFonts w:asciiTheme="majorBidi" w:eastAsiaTheme="minorEastAsia" w:hAnsiTheme="majorBidi" w:cstheme="majorBidi"/>
          <w:sz w:val="24"/>
          <w:szCs w:val="24"/>
        </w:rPr>
      </w:pPr>
      <m:oMath>
        <m:sSub>
          <m:sSubPr>
            <m:ctrlPr>
              <w:rPr>
                <w:rFonts w:ascii="Cambria Math" w:hAnsi="Cambria Math" w:cstheme="majorBidi"/>
                <w:i/>
                <w:sz w:val="24"/>
                <w:szCs w:val="24"/>
              </w:rPr>
            </m:ctrlPr>
          </m:sSubPr>
          <m:e>
            <m:r>
              <w:rPr>
                <w:rFonts w:ascii="Cambria Math" w:hAnsi="Cambria Math" w:cstheme="majorBidi"/>
                <w:sz w:val="24"/>
                <w:szCs w:val="24"/>
              </w:rPr>
              <m:t>c</m:t>
            </m:r>
          </m:e>
          <m:sub>
            <m:r>
              <m:rPr>
                <m:sty m:val="p"/>
              </m:rPr>
              <w:rPr>
                <w:rFonts w:ascii="Cambria Math" w:hAnsi="Cambria Math" w:cstheme="majorBidi"/>
                <w:sz w:val="24"/>
                <w:szCs w:val="24"/>
              </w:rPr>
              <m:t>l</m:t>
            </m:r>
          </m:sub>
        </m:sSub>
        <m:r>
          <w:rPr>
            <w:rFonts w:ascii="Cambria Math" w:hAnsi="Cambria Math" w:cstheme="majorBidi"/>
            <w:sz w:val="24"/>
            <w:szCs w:val="24"/>
          </w:rPr>
          <m:t xml:space="preserve"> = -</m:t>
        </m:r>
        <m:f>
          <m:fPr>
            <m:ctrlPr>
              <w:rPr>
                <w:rFonts w:ascii="Cambria Math" w:hAnsi="Cambria Math" w:cstheme="majorBidi"/>
                <w:i/>
                <w:sz w:val="24"/>
                <w:szCs w:val="24"/>
              </w:rPr>
            </m:ctrlPr>
          </m:fPr>
          <m:num>
            <m:r>
              <w:rPr>
                <w:rFonts w:ascii="Cambria Math" w:hAnsi="Cambria Math" w:cstheme="majorBidi"/>
                <w:sz w:val="24"/>
                <w:szCs w:val="24"/>
              </w:rPr>
              <m:t>1</m:t>
            </m:r>
          </m:num>
          <m:den>
            <m:r>
              <w:rPr>
                <w:rFonts w:ascii="Cambria Math" w:hAnsi="Cambria Math" w:cstheme="majorBidi"/>
                <w:sz w:val="24"/>
                <w:szCs w:val="24"/>
              </w:rPr>
              <m:t>Vl</m:t>
            </m:r>
          </m:den>
        </m:f>
        <m:r>
          <w:rPr>
            <w:rFonts w:ascii="Cambria Math" w:hAnsi="Cambria Math" w:cstheme="majorBidi"/>
            <w:sz w:val="24"/>
            <w:szCs w:val="24"/>
          </w:rPr>
          <m:t xml:space="preserve"> </m:t>
        </m:r>
        <m:f>
          <m:fPr>
            <m:ctrlPr>
              <w:rPr>
                <w:rFonts w:ascii="Cambria Math" w:hAnsi="Cambria Math" w:cstheme="majorBidi"/>
                <w:i/>
                <w:sz w:val="24"/>
                <w:szCs w:val="24"/>
              </w:rPr>
            </m:ctrlPr>
          </m:fPr>
          <m:num>
            <m:r>
              <w:rPr>
                <w:rFonts w:ascii="Cambria Math" w:hAnsi="Cambria Math" w:cstheme="majorBidi"/>
                <w:sz w:val="24"/>
                <w:szCs w:val="24"/>
              </w:rPr>
              <m:t>∂Vl</m:t>
            </m:r>
          </m:num>
          <m:den>
            <m:r>
              <w:rPr>
                <w:rFonts w:ascii="Cambria Math" w:hAnsi="Cambria Math" w:cstheme="majorBidi"/>
                <w:sz w:val="24"/>
                <w:szCs w:val="24"/>
              </w:rPr>
              <m:t>∂p</m:t>
            </m:r>
          </m:den>
        </m:f>
        <m:r>
          <w:rPr>
            <w:rFonts w:ascii="Cambria Math" w:hAnsi="Cambria Math" w:cstheme="majorBidi"/>
            <w:sz w:val="24"/>
            <w:szCs w:val="24"/>
          </w:rPr>
          <m:t xml:space="preserve"> = -</m:t>
        </m:r>
        <m:f>
          <m:fPr>
            <m:ctrlPr>
              <w:rPr>
                <w:rFonts w:ascii="Cambria Math" w:hAnsi="Cambria Math" w:cstheme="majorBidi"/>
                <w:i/>
                <w:sz w:val="24"/>
                <w:szCs w:val="24"/>
              </w:rPr>
            </m:ctrlPr>
          </m:fPr>
          <m:num>
            <m:r>
              <w:rPr>
                <w:rFonts w:ascii="Cambria Math" w:hAnsi="Cambria Math" w:cstheme="majorBidi"/>
                <w:sz w:val="24"/>
                <w:szCs w:val="24"/>
              </w:rPr>
              <m:t>ρ</m:t>
            </m:r>
          </m:num>
          <m:den>
            <m:r>
              <w:rPr>
                <w:rFonts w:ascii="Cambria Math" w:hAnsi="Cambria Math" w:cstheme="majorBidi"/>
                <w:sz w:val="24"/>
                <w:szCs w:val="24"/>
              </w:rPr>
              <m:t>m</m:t>
            </m:r>
          </m:den>
        </m:f>
        <m:r>
          <w:rPr>
            <w:rFonts w:ascii="Cambria Math" w:hAnsi="Cambria Math" w:cstheme="majorBidi"/>
            <w:sz w:val="24"/>
            <w:szCs w:val="24"/>
          </w:rPr>
          <m:t xml:space="preserve"> </m:t>
        </m:r>
        <m:f>
          <m:fPr>
            <m:ctrlPr>
              <w:rPr>
                <w:rFonts w:ascii="Cambria Math" w:hAnsi="Cambria Math" w:cstheme="majorBidi"/>
                <w:i/>
                <w:sz w:val="24"/>
                <w:szCs w:val="24"/>
              </w:rPr>
            </m:ctrlPr>
          </m:fPr>
          <m:num>
            <m:f>
              <m:fPr>
                <m:ctrlPr>
                  <w:rPr>
                    <w:rFonts w:ascii="Cambria Math" w:hAnsi="Cambria Math" w:cstheme="majorBidi"/>
                    <w:i/>
                    <w:sz w:val="24"/>
                    <w:szCs w:val="24"/>
                  </w:rPr>
                </m:ctrlPr>
              </m:fPr>
              <m:num>
                <m:r>
                  <w:rPr>
                    <w:rFonts w:ascii="Cambria Math" w:hAnsi="Cambria Math" w:cstheme="majorBidi"/>
                    <w:sz w:val="24"/>
                    <w:szCs w:val="24"/>
                  </w:rPr>
                  <m:t>∂m</m:t>
                </m:r>
              </m:num>
              <m:den>
                <m:r>
                  <w:rPr>
                    <w:rFonts w:ascii="Cambria Math" w:hAnsi="Cambria Math" w:cstheme="majorBidi"/>
                    <w:sz w:val="24"/>
                    <w:szCs w:val="24"/>
                  </w:rPr>
                  <m:t>ρ</m:t>
                </m:r>
              </m:den>
            </m:f>
          </m:num>
          <m:den>
            <m:r>
              <w:rPr>
                <w:rFonts w:ascii="Cambria Math" w:hAnsi="Cambria Math" w:cstheme="majorBidi"/>
                <w:sz w:val="24"/>
                <w:szCs w:val="24"/>
              </w:rPr>
              <m:t>∂ρ</m:t>
            </m:r>
          </m:den>
        </m:f>
        <m:f>
          <m:fPr>
            <m:ctrlPr>
              <w:rPr>
                <w:rFonts w:ascii="Cambria Math" w:hAnsi="Cambria Math" w:cstheme="majorBidi"/>
                <w:i/>
                <w:sz w:val="24"/>
                <w:szCs w:val="24"/>
              </w:rPr>
            </m:ctrlPr>
          </m:fPr>
          <m:num>
            <m:r>
              <w:rPr>
                <w:rFonts w:ascii="Cambria Math" w:hAnsi="Cambria Math" w:cstheme="majorBidi"/>
                <w:sz w:val="24"/>
                <w:szCs w:val="24"/>
              </w:rPr>
              <m:t>∂ρ</m:t>
            </m:r>
          </m:num>
          <m:den>
            <m:r>
              <w:rPr>
                <w:rFonts w:ascii="Cambria Math" w:hAnsi="Cambria Math" w:cstheme="majorBidi"/>
                <w:sz w:val="24"/>
                <w:szCs w:val="24"/>
              </w:rPr>
              <m:t>∂p</m:t>
            </m:r>
          </m:den>
        </m:f>
        <m:r>
          <w:rPr>
            <w:rFonts w:ascii="Cambria Math" w:hAnsi="Cambria Math" w:cstheme="majorBidi"/>
            <w:sz w:val="24"/>
            <w:szCs w:val="24"/>
          </w:rPr>
          <m:t xml:space="preserve"> = -</m:t>
        </m:r>
        <m:r>
          <w:rPr>
            <w:rFonts w:ascii="Cambria Math" w:hAnsi="Cambria Math" w:cstheme="majorBidi"/>
            <w:sz w:val="24"/>
            <w:szCs w:val="24"/>
          </w:rPr>
          <m:t>ρ</m:t>
        </m:r>
        <m:r>
          <w:rPr>
            <w:rFonts w:ascii="Cambria Math" w:hAnsi="Cambria Math" w:cstheme="majorBidi"/>
            <w:sz w:val="24"/>
            <w:szCs w:val="24"/>
          </w:rPr>
          <m:t xml:space="preserve">  -</m:t>
        </m:r>
        <m:f>
          <m:fPr>
            <m:ctrlPr>
              <w:rPr>
                <w:rFonts w:ascii="Cambria Math" w:hAnsi="Cambria Math" w:cstheme="majorBidi"/>
                <w:i/>
                <w:sz w:val="24"/>
                <w:szCs w:val="24"/>
              </w:rPr>
            </m:ctrlPr>
          </m:fPr>
          <m:num>
            <m:r>
              <w:rPr>
                <w:rFonts w:ascii="Cambria Math" w:hAnsi="Cambria Math" w:cstheme="majorBidi"/>
                <w:sz w:val="24"/>
                <w:szCs w:val="24"/>
              </w:rPr>
              <m:t>1</m:t>
            </m:r>
          </m:num>
          <m:den>
            <m:r>
              <w:rPr>
                <w:rFonts w:ascii="Cambria Math" w:hAnsi="Cambria Math" w:cstheme="majorBidi"/>
                <w:sz w:val="24"/>
                <w:szCs w:val="24"/>
              </w:rPr>
              <m:t>ρ</m:t>
            </m:r>
            <m:r>
              <w:rPr>
                <w:rFonts w:ascii="Cambria Math" w:hAnsi="Cambria Math" w:cstheme="majorBidi"/>
                <w:sz w:val="24"/>
                <w:szCs w:val="24"/>
              </w:rPr>
              <m:t>2</m:t>
            </m:r>
          </m:den>
        </m:f>
        <m:f>
          <m:fPr>
            <m:ctrlPr>
              <w:rPr>
                <w:rFonts w:ascii="Cambria Math" w:hAnsi="Cambria Math" w:cstheme="majorBidi"/>
                <w:i/>
                <w:sz w:val="24"/>
                <w:szCs w:val="24"/>
              </w:rPr>
            </m:ctrlPr>
          </m:fPr>
          <m:num>
            <m:r>
              <w:rPr>
                <w:rFonts w:ascii="Cambria Math" w:hAnsi="Cambria Math" w:cstheme="majorBidi"/>
                <w:sz w:val="24"/>
                <w:szCs w:val="24"/>
              </w:rPr>
              <m:t>∂ρ</m:t>
            </m:r>
          </m:num>
          <m:den>
            <m:r>
              <w:rPr>
                <w:rFonts w:ascii="Cambria Math" w:hAnsi="Cambria Math" w:cstheme="majorBidi"/>
                <w:sz w:val="24"/>
                <w:szCs w:val="24"/>
              </w:rPr>
              <m:t>∂p</m:t>
            </m:r>
          </m:den>
        </m:f>
        <m:r>
          <w:rPr>
            <w:rFonts w:ascii="Cambria Math" w:hAnsi="Cambria Math" w:cstheme="majorBidi"/>
            <w:sz w:val="24"/>
            <w:szCs w:val="24"/>
          </w:rPr>
          <m:t xml:space="preserve"> =</m:t>
        </m:r>
        <m:f>
          <m:fPr>
            <m:ctrlPr>
              <w:rPr>
                <w:rFonts w:ascii="Cambria Math" w:hAnsi="Cambria Math" w:cstheme="majorBidi"/>
                <w:i/>
                <w:sz w:val="24"/>
                <w:szCs w:val="24"/>
              </w:rPr>
            </m:ctrlPr>
          </m:fPr>
          <m:num>
            <m:r>
              <w:rPr>
                <w:rFonts w:ascii="Cambria Math" w:hAnsi="Cambria Math" w:cstheme="majorBidi"/>
                <w:sz w:val="24"/>
                <w:szCs w:val="24"/>
              </w:rPr>
              <m:t>1</m:t>
            </m:r>
          </m:num>
          <m:den>
            <m:r>
              <w:rPr>
                <w:rFonts w:ascii="Cambria Math" w:hAnsi="Cambria Math" w:cstheme="majorBidi"/>
                <w:sz w:val="24"/>
                <w:szCs w:val="24"/>
              </w:rPr>
              <m:t>ρ</m:t>
            </m:r>
          </m:den>
        </m:f>
        <m:r>
          <w:rPr>
            <w:rFonts w:ascii="Cambria Math" w:hAnsi="Cambria Math" w:cstheme="majorBidi"/>
            <w:sz w:val="24"/>
            <w:szCs w:val="24"/>
          </w:rPr>
          <m:t xml:space="preserve">  </m:t>
        </m:r>
        <m:f>
          <m:fPr>
            <m:ctrlPr>
              <w:rPr>
                <w:rFonts w:ascii="Cambria Math" w:hAnsi="Cambria Math" w:cstheme="majorBidi"/>
                <w:i/>
                <w:sz w:val="24"/>
                <w:szCs w:val="24"/>
              </w:rPr>
            </m:ctrlPr>
          </m:fPr>
          <m:num>
            <m:r>
              <w:rPr>
                <w:rFonts w:ascii="Cambria Math" w:hAnsi="Cambria Math" w:cstheme="majorBidi"/>
                <w:sz w:val="24"/>
                <w:szCs w:val="24"/>
              </w:rPr>
              <m:t>∂ρ</m:t>
            </m:r>
          </m:num>
          <m:den>
            <m:r>
              <w:rPr>
                <w:rFonts w:ascii="Cambria Math" w:hAnsi="Cambria Math" w:cstheme="majorBidi"/>
                <w:sz w:val="24"/>
                <w:szCs w:val="24"/>
              </w:rPr>
              <m:t>∂p</m:t>
            </m:r>
          </m:den>
        </m:f>
      </m:oMath>
      <w:r w:rsidR="00E9399E" w:rsidRPr="009D5D6C">
        <w:rPr>
          <w:rFonts w:asciiTheme="majorBidi" w:eastAsiaTheme="minorEastAsia" w:hAnsiTheme="majorBidi" w:cstheme="majorBidi"/>
          <w:sz w:val="24"/>
          <w:szCs w:val="24"/>
        </w:rPr>
        <w:t xml:space="preserve">                              </w:t>
      </w:r>
      <m:oMath>
        <m:r>
          <w:rPr>
            <w:rFonts w:ascii="Cambria Math" w:hAnsi="Cambria Math" w:cstheme="majorBidi"/>
            <w:sz w:val="24"/>
            <w:szCs w:val="24"/>
          </w:rPr>
          <m:t xml:space="preserve"> (6)</m:t>
        </m:r>
      </m:oMath>
    </w:p>
    <w:p w14:paraId="2A931210" w14:textId="77777777" w:rsidR="00E9399E" w:rsidRPr="009D5D6C" w:rsidRDefault="00E9399E" w:rsidP="00E9399E">
      <w:pPr>
        <w:pStyle w:val="NoSpacing"/>
        <w:spacing w:line="276" w:lineRule="auto"/>
        <w:jc w:val="both"/>
        <w:rPr>
          <w:rFonts w:asciiTheme="majorBidi" w:eastAsiaTheme="minorEastAsia" w:hAnsiTheme="majorBidi" w:cstheme="majorBidi"/>
          <w:b/>
          <w:bCs/>
          <w:sz w:val="24"/>
          <w:szCs w:val="24"/>
        </w:rPr>
      </w:pPr>
    </w:p>
    <w:p w14:paraId="6728AC34" w14:textId="77777777" w:rsidR="00E9399E" w:rsidRPr="009D5D6C" w:rsidRDefault="00E9399E" w:rsidP="00E9399E">
      <w:pPr>
        <w:pStyle w:val="NoSpacing"/>
        <w:spacing w:line="276" w:lineRule="auto"/>
        <w:jc w:val="both"/>
        <w:rPr>
          <w:rFonts w:asciiTheme="majorBidi" w:eastAsiaTheme="minorEastAsia" w:hAnsiTheme="majorBidi" w:cstheme="majorBidi"/>
          <w:b/>
          <w:bCs/>
          <w:sz w:val="24"/>
          <w:szCs w:val="24"/>
        </w:rPr>
      </w:pPr>
    </w:p>
    <w:p w14:paraId="1E63302B" w14:textId="77777777" w:rsidR="00E9399E" w:rsidRPr="009D5D6C" w:rsidRDefault="00E9399E" w:rsidP="00E9399E">
      <w:pPr>
        <w:pStyle w:val="NoSpacing"/>
        <w:spacing w:line="276" w:lineRule="auto"/>
        <w:jc w:val="both"/>
        <w:rPr>
          <w:rFonts w:asciiTheme="majorBidi" w:eastAsiaTheme="minorEastAsia" w:hAnsiTheme="majorBidi" w:cstheme="majorBidi"/>
          <w:sz w:val="24"/>
          <w:szCs w:val="24"/>
        </w:rPr>
      </w:pPr>
      <w:r w:rsidRPr="009D5D6C">
        <w:rPr>
          <w:rFonts w:asciiTheme="majorBidi" w:eastAsiaTheme="minorEastAsia" w:hAnsiTheme="majorBidi" w:cstheme="majorBidi"/>
          <w:sz w:val="24"/>
          <w:szCs w:val="24"/>
        </w:rPr>
        <w:t>Therefore, the left side of eq.4 is going to be:</w:t>
      </w:r>
    </w:p>
    <w:p w14:paraId="5E3B9CF6" w14:textId="77777777" w:rsidR="00E9399E" w:rsidRPr="009D5D6C" w:rsidRDefault="00E9399E" w:rsidP="00E9399E">
      <w:pPr>
        <w:pStyle w:val="NoSpacing"/>
        <w:spacing w:line="276" w:lineRule="auto"/>
        <w:jc w:val="both"/>
        <w:rPr>
          <w:rFonts w:asciiTheme="majorBidi" w:eastAsiaTheme="minorEastAsia" w:hAnsiTheme="majorBidi" w:cstheme="majorBidi"/>
          <w:sz w:val="24"/>
          <w:szCs w:val="24"/>
        </w:rPr>
      </w:pPr>
    </w:p>
    <w:p w14:paraId="3001842D" w14:textId="77777777" w:rsidR="00E9399E" w:rsidRPr="009D5D6C" w:rsidRDefault="00E9399E" w:rsidP="00E9399E">
      <w:pPr>
        <w:pStyle w:val="NoSpacing"/>
        <w:spacing w:line="276" w:lineRule="auto"/>
        <w:jc w:val="both"/>
        <w:rPr>
          <w:rFonts w:asciiTheme="majorBidi" w:eastAsiaTheme="minorEastAsia" w:hAnsiTheme="majorBidi" w:cstheme="majorBidi"/>
          <w:sz w:val="24"/>
          <w:szCs w:val="24"/>
        </w:rPr>
      </w:pPr>
    </w:p>
    <w:p w14:paraId="45388106" w14:textId="36F7030D" w:rsidR="00E9399E" w:rsidRPr="009D5D6C" w:rsidRDefault="00E9399E" w:rsidP="00162C74">
      <w:pPr>
        <w:pStyle w:val="NoSpacing"/>
        <w:spacing w:line="276" w:lineRule="auto"/>
        <w:jc w:val="center"/>
        <w:rPr>
          <w:rFonts w:asciiTheme="majorBidi" w:eastAsiaTheme="minorEastAsia" w:hAnsiTheme="majorBidi" w:cstheme="majorBidi"/>
          <w:sz w:val="24"/>
          <w:szCs w:val="24"/>
        </w:rPr>
      </w:pPr>
      <m:oMathPara>
        <m:oMath>
          <m:r>
            <w:rPr>
              <w:rFonts w:ascii="Cambria Math" w:hAnsi="Cambria Math" w:cstheme="majorBidi"/>
              <w:sz w:val="24"/>
              <w:szCs w:val="24"/>
            </w:rPr>
            <m:t>∇ρ ⋅ ∇p =</m:t>
          </m:r>
          <m:f>
            <m:fPr>
              <m:ctrlPr>
                <w:rPr>
                  <w:rFonts w:ascii="Cambria Math" w:hAnsi="Cambria Math" w:cstheme="majorBidi"/>
                  <w:i/>
                  <w:sz w:val="24"/>
                  <w:szCs w:val="24"/>
                </w:rPr>
              </m:ctrlPr>
            </m:fPr>
            <m:num>
              <m:r>
                <w:rPr>
                  <w:rFonts w:ascii="Cambria Math" w:hAnsi="Cambria Math" w:cstheme="majorBidi"/>
                  <w:sz w:val="24"/>
                  <w:szCs w:val="24"/>
                </w:rPr>
                <m:t>∂ρ</m:t>
              </m:r>
            </m:num>
            <m:den>
              <m:r>
                <w:rPr>
                  <w:rFonts w:ascii="Cambria Math" w:hAnsi="Cambria Math" w:cstheme="majorBidi"/>
                  <w:sz w:val="24"/>
                  <w:szCs w:val="24"/>
                </w:rPr>
                <m:t>∂p</m:t>
              </m:r>
            </m:den>
          </m:f>
          <m:r>
            <w:rPr>
              <w:rFonts w:ascii="Cambria Math" w:hAnsi="Cambria Math" w:cstheme="majorBidi"/>
              <w:sz w:val="24"/>
              <w:szCs w:val="24"/>
            </w:rPr>
            <m:t>∇p ⋅ ∇p = ρcl</m:t>
          </m:r>
          <m:sSup>
            <m:sSupPr>
              <m:ctrlPr>
                <w:rPr>
                  <w:rFonts w:ascii="Cambria Math" w:hAnsi="Cambria Math" w:cstheme="majorBidi"/>
                  <w:i/>
                  <w:sz w:val="24"/>
                  <w:szCs w:val="24"/>
                </w:rPr>
              </m:ctrlPr>
            </m:sSupPr>
            <m:e>
              <m:r>
                <w:rPr>
                  <w:rFonts w:ascii="Cambria Math" w:hAnsi="Cambria Math" w:cstheme="majorBidi"/>
                  <w:sz w:val="24"/>
                  <w:szCs w:val="24"/>
                </w:rPr>
                <m:t xml:space="preserve"> </m:t>
              </m:r>
              <m:d>
                <m:dPr>
                  <m:begChr m:val="|"/>
                  <m:endChr m:val="|"/>
                  <m:ctrlPr>
                    <w:rPr>
                      <w:rFonts w:ascii="Cambria Math" w:hAnsi="Cambria Math" w:cstheme="majorBidi"/>
                      <w:i/>
                      <w:sz w:val="24"/>
                      <w:szCs w:val="24"/>
                    </w:rPr>
                  </m:ctrlPr>
                </m:dPr>
                <m:e>
                  <m:r>
                    <w:rPr>
                      <w:rFonts w:ascii="Cambria Math" w:hAnsi="Cambria Math" w:cstheme="majorBidi"/>
                      <w:sz w:val="24"/>
                      <w:szCs w:val="24"/>
                    </w:rPr>
                    <m:t>∇p</m:t>
                  </m:r>
                </m:e>
              </m:d>
            </m:e>
            <m:sup>
              <m:r>
                <w:rPr>
                  <w:rFonts w:ascii="Cambria Math" w:hAnsi="Cambria Math" w:cstheme="majorBidi"/>
                  <w:sz w:val="24"/>
                  <w:szCs w:val="24"/>
                </w:rPr>
                <m:t>2</m:t>
              </m:r>
            </m:sup>
          </m:sSup>
          <m:r>
            <w:rPr>
              <w:rFonts w:ascii="Cambria Math" w:hAnsi="Cambria Math" w:cstheme="majorBidi"/>
              <w:sz w:val="24"/>
              <w:szCs w:val="24"/>
            </w:rPr>
            <m:t xml:space="preserve"> ∝ cl ,                                                  (7)</m:t>
          </m:r>
        </m:oMath>
      </m:oMathPara>
    </w:p>
    <w:p w14:paraId="23BA9262" w14:textId="77777777" w:rsidR="00E9399E" w:rsidRPr="009D5D6C" w:rsidRDefault="00E9399E" w:rsidP="00E9399E">
      <w:pPr>
        <w:pStyle w:val="NoSpacing"/>
        <w:spacing w:line="276" w:lineRule="auto"/>
        <w:jc w:val="both"/>
        <w:rPr>
          <w:rFonts w:asciiTheme="majorBidi" w:eastAsiaTheme="minorEastAsia" w:hAnsiTheme="majorBidi" w:cstheme="majorBidi"/>
          <w:b/>
          <w:bCs/>
          <w:sz w:val="24"/>
          <w:szCs w:val="24"/>
        </w:rPr>
      </w:pPr>
    </w:p>
    <w:p w14:paraId="47887196" w14:textId="77777777" w:rsidR="00E56C5E" w:rsidRDefault="00E56C5E" w:rsidP="00E9399E">
      <w:pPr>
        <w:pStyle w:val="NoSpacing"/>
        <w:spacing w:line="276" w:lineRule="auto"/>
        <w:jc w:val="both"/>
        <w:rPr>
          <w:rFonts w:asciiTheme="majorBidi" w:eastAsiaTheme="minorEastAsia" w:hAnsiTheme="majorBidi" w:cstheme="majorBidi"/>
          <w:sz w:val="24"/>
          <w:szCs w:val="24"/>
          <w:rtl/>
        </w:rPr>
      </w:pPr>
    </w:p>
    <w:p w14:paraId="2648B7E8" w14:textId="1E413B30" w:rsidR="00E9399E" w:rsidRPr="009D5D6C" w:rsidRDefault="00E9399E" w:rsidP="00E9399E">
      <w:pPr>
        <w:pStyle w:val="NoSpacing"/>
        <w:spacing w:line="276" w:lineRule="auto"/>
        <w:jc w:val="both"/>
        <w:rPr>
          <w:rFonts w:asciiTheme="majorBidi" w:eastAsiaTheme="minorEastAsia" w:hAnsiTheme="majorBidi" w:cstheme="majorBidi"/>
          <w:sz w:val="24"/>
          <w:szCs w:val="24"/>
        </w:rPr>
      </w:pPr>
      <w:r w:rsidRPr="009D5D6C">
        <w:rPr>
          <w:rFonts w:asciiTheme="majorBidi" w:eastAsiaTheme="minorEastAsia" w:hAnsiTheme="majorBidi" w:cstheme="majorBidi"/>
          <w:sz w:val="24"/>
          <w:szCs w:val="24"/>
        </w:rPr>
        <w:t>In the low compressibility limit this term is proportional to the compressibility and can by ignored , thus the left side of eq.4 will be:</w:t>
      </w:r>
    </w:p>
    <w:p w14:paraId="4EC40C62" w14:textId="77777777" w:rsidR="00E9399E" w:rsidRPr="009D5D6C" w:rsidRDefault="00E9399E" w:rsidP="00E9399E">
      <w:pPr>
        <w:pStyle w:val="NoSpacing"/>
        <w:spacing w:line="276" w:lineRule="auto"/>
        <w:jc w:val="both"/>
        <w:rPr>
          <w:rFonts w:asciiTheme="majorBidi" w:eastAsiaTheme="minorEastAsia" w:hAnsiTheme="majorBidi" w:cstheme="majorBidi"/>
          <w:sz w:val="24"/>
          <w:szCs w:val="24"/>
        </w:rPr>
      </w:pPr>
    </w:p>
    <w:p w14:paraId="521BE1EB" w14:textId="77777777" w:rsidR="00E9399E" w:rsidRPr="009D5D6C" w:rsidRDefault="00E9399E" w:rsidP="00E9399E">
      <w:pPr>
        <w:pStyle w:val="NoSpacing"/>
        <w:spacing w:line="276" w:lineRule="auto"/>
        <w:jc w:val="both"/>
        <w:rPr>
          <w:rFonts w:asciiTheme="majorBidi" w:eastAsiaTheme="minorEastAsia" w:hAnsiTheme="majorBidi" w:cstheme="majorBidi"/>
          <w:sz w:val="24"/>
          <w:szCs w:val="24"/>
        </w:rPr>
      </w:pPr>
    </w:p>
    <w:p w14:paraId="3BA71F4A" w14:textId="754CC1FA" w:rsidR="00E9399E" w:rsidRPr="00162C74" w:rsidRDefault="00E9399E" w:rsidP="00162C74">
      <w:pPr>
        <w:pStyle w:val="NoSpacing"/>
        <w:tabs>
          <w:tab w:val="left" w:pos="3589"/>
        </w:tabs>
        <w:spacing w:line="276" w:lineRule="auto"/>
        <w:jc w:val="center"/>
        <w:rPr>
          <w:rFonts w:asciiTheme="majorBidi" w:eastAsiaTheme="minorEastAsia" w:hAnsiTheme="majorBidi" w:cstheme="majorBidi"/>
          <w:sz w:val="24"/>
          <w:szCs w:val="24"/>
        </w:rPr>
      </w:pPr>
      <m:oMath>
        <m:r>
          <w:rPr>
            <w:rFonts w:ascii="Cambria Math" w:hAnsi="Cambria Math" w:cstheme="majorBidi"/>
            <w:sz w:val="24"/>
            <w:szCs w:val="24"/>
          </w:rPr>
          <m:t xml:space="preserve">ρ </m:t>
        </m:r>
        <m:f>
          <m:fPr>
            <m:ctrlPr>
              <w:rPr>
                <w:rFonts w:ascii="Cambria Math" w:hAnsi="Cambria Math" w:cstheme="majorBidi"/>
                <w:i/>
                <w:sz w:val="24"/>
                <w:szCs w:val="24"/>
              </w:rPr>
            </m:ctrlPr>
          </m:fPr>
          <m:num>
            <m:r>
              <w:rPr>
                <w:rFonts w:ascii="Cambria Math" w:hAnsi="Cambria Math" w:cstheme="majorBidi"/>
                <w:sz w:val="24"/>
                <w:szCs w:val="24"/>
              </w:rPr>
              <m:t>k</m:t>
            </m:r>
          </m:num>
          <m:den>
            <m:r>
              <w:rPr>
                <w:rFonts w:ascii="Cambria Math" w:hAnsi="Cambria Math" w:cstheme="majorBidi"/>
                <w:sz w:val="24"/>
                <w:szCs w:val="24"/>
              </w:rPr>
              <m:t>μ</m:t>
            </m:r>
          </m:den>
        </m:f>
        <m:r>
          <w:rPr>
            <w:rFonts w:ascii="Cambria Math" w:hAnsi="Cambria Math" w:cstheme="majorBidi"/>
            <w:sz w:val="24"/>
            <w:szCs w:val="24"/>
          </w:rPr>
          <m:t xml:space="preserve"> </m:t>
        </m:r>
        <m:sSup>
          <m:sSupPr>
            <m:ctrlPr>
              <w:rPr>
                <w:rFonts w:ascii="Cambria Math" w:eastAsiaTheme="minorEastAsia" w:hAnsi="Cambria Math" w:cstheme="majorBidi"/>
                <w:i/>
                <w:sz w:val="24"/>
                <w:szCs w:val="24"/>
              </w:rPr>
            </m:ctrlPr>
          </m:sSupPr>
          <m:e>
            <m:r>
              <w:rPr>
                <w:rFonts w:ascii="Cambria Math" w:eastAsiaTheme="minorEastAsia" w:hAnsi="Cambria Math" w:cstheme="majorBidi"/>
                <w:sz w:val="24"/>
                <w:szCs w:val="24"/>
              </w:rPr>
              <m:t xml:space="preserve"> ∇</m:t>
            </m:r>
          </m:e>
          <m:sup>
            <m:r>
              <w:rPr>
                <w:rFonts w:ascii="Cambria Math" w:eastAsiaTheme="minorEastAsia" w:hAnsi="Cambria Math" w:cstheme="majorBidi"/>
                <w:sz w:val="24"/>
                <w:szCs w:val="24"/>
              </w:rPr>
              <m:t>2</m:t>
            </m:r>
          </m:sup>
        </m:sSup>
        <m:r>
          <w:rPr>
            <w:rFonts w:ascii="Cambria Math" w:hAnsi="Cambria Math" w:cstheme="majorBidi"/>
            <w:sz w:val="24"/>
            <w:szCs w:val="24"/>
          </w:rPr>
          <m:t xml:space="preserve">p </m:t>
        </m:r>
      </m:oMath>
      <w:r w:rsidRPr="009D5D6C">
        <w:rPr>
          <w:rFonts w:asciiTheme="majorBidi" w:hAnsiTheme="majorBidi" w:cstheme="majorBidi"/>
          <w:sz w:val="24"/>
          <w:szCs w:val="24"/>
        </w:rPr>
        <w:t xml:space="preserve">                                                                                   (8)</w:t>
      </w:r>
    </w:p>
    <w:p w14:paraId="156837FF" w14:textId="77777777" w:rsidR="00E9399E" w:rsidRPr="009D5D6C" w:rsidRDefault="00E9399E" w:rsidP="00E9399E">
      <w:pPr>
        <w:pStyle w:val="NoSpacing"/>
        <w:spacing w:line="276" w:lineRule="auto"/>
        <w:jc w:val="both"/>
        <w:rPr>
          <w:rFonts w:asciiTheme="majorBidi" w:eastAsiaTheme="minorEastAsia" w:hAnsiTheme="majorBidi" w:cstheme="majorBidi"/>
          <w:sz w:val="24"/>
          <w:szCs w:val="24"/>
        </w:rPr>
      </w:pPr>
      <w:r w:rsidRPr="009D5D6C">
        <w:rPr>
          <w:rFonts w:asciiTheme="majorBidi" w:eastAsiaTheme="minorEastAsia" w:hAnsiTheme="majorBidi" w:cstheme="majorBidi"/>
          <w:sz w:val="24"/>
          <w:szCs w:val="24"/>
        </w:rPr>
        <w:t>By Applying the chain rule for the right side of eq.4 where it can be expressed as the time derivative of the pressure as shown:</w:t>
      </w:r>
    </w:p>
    <w:p w14:paraId="5A390182" w14:textId="77777777" w:rsidR="00E9399E" w:rsidRPr="009D5D6C" w:rsidRDefault="00E9399E" w:rsidP="00E9399E">
      <w:pPr>
        <w:pStyle w:val="NoSpacing"/>
        <w:spacing w:line="276" w:lineRule="auto"/>
        <w:jc w:val="both"/>
        <w:rPr>
          <w:rFonts w:asciiTheme="majorBidi" w:eastAsiaTheme="minorEastAsia" w:hAnsiTheme="majorBidi" w:cstheme="majorBidi"/>
          <w:b/>
          <w:bCs/>
          <w:sz w:val="24"/>
          <w:szCs w:val="24"/>
        </w:rPr>
      </w:pPr>
    </w:p>
    <w:p w14:paraId="57FBCA31" w14:textId="77777777" w:rsidR="00E9399E" w:rsidRPr="009D5D6C" w:rsidRDefault="00E9399E" w:rsidP="00162C74">
      <w:pPr>
        <w:pStyle w:val="NoSpacing"/>
        <w:spacing w:line="276" w:lineRule="auto"/>
        <w:jc w:val="center"/>
        <w:rPr>
          <w:rFonts w:asciiTheme="majorBidi" w:eastAsiaTheme="minorEastAsia" w:hAnsiTheme="majorBidi" w:cstheme="majorBidi"/>
          <w:b/>
          <w:bCs/>
          <w:sz w:val="24"/>
          <w:szCs w:val="24"/>
        </w:rPr>
      </w:pPr>
      <m:oMath>
        <m:r>
          <w:rPr>
            <w:rFonts w:ascii="Cambria Math" w:hAnsi="Cambria Math" w:cstheme="majorBidi"/>
            <w:sz w:val="24"/>
            <w:szCs w:val="24"/>
          </w:rPr>
          <m:t>ρ</m:t>
        </m:r>
        <m:f>
          <m:fPr>
            <m:ctrlPr>
              <w:rPr>
                <w:rFonts w:ascii="Cambria Math" w:hAnsi="Cambria Math" w:cstheme="majorBidi"/>
                <w:i/>
                <w:sz w:val="24"/>
                <w:szCs w:val="24"/>
              </w:rPr>
            </m:ctrlPr>
          </m:fPr>
          <m:num>
            <m:r>
              <w:rPr>
                <w:rFonts w:ascii="Cambria Math" w:hAnsi="Cambria Math" w:cstheme="majorBidi"/>
                <w:sz w:val="24"/>
                <w:szCs w:val="24"/>
              </w:rPr>
              <m:t>∂</m:t>
            </m:r>
          </m:num>
          <m:den>
            <m:r>
              <w:rPr>
                <w:rFonts w:ascii="Cambria Math" w:hAnsi="Cambria Math" w:cstheme="majorBidi"/>
                <w:sz w:val="24"/>
                <w:szCs w:val="24"/>
              </w:rPr>
              <m:t>∂t</m:t>
            </m:r>
          </m:den>
        </m:f>
        <m:r>
          <w:rPr>
            <w:rFonts w:ascii="Cambria Math" w:hAnsi="Cambria Math" w:cstheme="majorBidi"/>
            <w:sz w:val="24"/>
            <w:szCs w:val="24"/>
          </w:rPr>
          <m:t>ϕ + ϕ</m:t>
        </m:r>
        <m:f>
          <m:fPr>
            <m:ctrlPr>
              <w:rPr>
                <w:rFonts w:ascii="Cambria Math" w:hAnsi="Cambria Math" w:cstheme="majorBidi"/>
                <w:i/>
                <w:sz w:val="24"/>
                <w:szCs w:val="24"/>
              </w:rPr>
            </m:ctrlPr>
          </m:fPr>
          <m:num>
            <m:r>
              <w:rPr>
                <w:rFonts w:ascii="Cambria Math" w:hAnsi="Cambria Math" w:cstheme="majorBidi"/>
                <w:sz w:val="24"/>
                <w:szCs w:val="24"/>
              </w:rPr>
              <m:t>∂</m:t>
            </m:r>
          </m:num>
          <m:den>
            <m:r>
              <w:rPr>
                <w:rFonts w:ascii="Cambria Math" w:hAnsi="Cambria Math" w:cstheme="majorBidi"/>
                <w:sz w:val="24"/>
                <w:szCs w:val="24"/>
              </w:rPr>
              <m:t>∂t</m:t>
            </m:r>
          </m:den>
        </m:f>
        <m:r>
          <w:rPr>
            <w:rFonts w:ascii="Cambria Math" w:hAnsi="Cambria Math" w:cstheme="majorBidi"/>
            <w:sz w:val="24"/>
            <w:szCs w:val="24"/>
          </w:rPr>
          <m:t xml:space="preserve">ρ = ρ </m:t>
        </m:r>
        <m:f>
          <m:fPr>
            <m:ctrlPr>
              <w:rPr>
                <w:rFonts w:ascii="Cambria Math" w:hAnsi="Cambria Math" w:cstheme="majorBidi"/>
                <w:i/>
                <w:sz w:val="24"/>
                <w:szCs w:val="24"/>
              </w:rPr>
            </m:ctrlPr>
          </m:fPr>
          <m:num>
            <m:r>
              <w:rPr>
                <w:rFonts w:ascii="Cambria Math" w:hAnsi="Cambria Math" w:cstheme="majorBidi"/>
                <w:sz w:val="24"/>
                <w:szCs w:val="24"/>
              </w:rPr>
              <m:t>∂ϕ</m:t>
            </m:r>
          </m:num>
          <m:den>
            <m:r>
              <w:rPr>
                <w:rFonts w:ascii="Cambria Math" w:hAnsi="Cambria Math" w:cstheme="majorBidi"/>
                <w:sz w:val="24"/>
                <w:szCs w:val="24"/>
              </w:rPr>
              <m:t>∂p</m:t>
            </m:r>
          </m:den>
        </m:f>
        <m:r>
          <w:rPr>
            <w:rFonts w:ascii="Cambria Math" w:hAnsi="Cambria Math" w:cstheme="majorBidi"/>
            <w:sz w:val="24"/>
            <w:szCs w:val="24"/>
          </w:rPr>
          <m:t xml:space="preserve"> </m:t>
        </m:r>
        <m:f>
          <m:fPr>
            <m:ctrlPr>
              <w:rPr>
                <w:rFonts w:ascii="Cambria Math" w:hAnsi="Cambria Math" w:cstheme="majorBidi"/>
                <w:i/>
                <w:sz w:val="24"/>
                <w:szCs w:val="24"/>
              </w:rPr>
            </m:ctrlPr>
          </m:fPr>
          <m:num>
            <m:r>
              <w:rPr>
                <w:rFonts w:ascii="Cambria Math" w:hAnsi="Cambria Math" w:cstheme="majorBidi"/>
                <w:sz w:val="24"/>
                <w:szCs w:val="24"/>
              </w:rPr>
              <m:t>∂</m:t>
            </m:r>
          </m:num>
          <m:den>
            <m:r>
              <w:rPr>
                <w:rFonts w:ascii="Cambria Math" w:hAnsi="Cambria Math" w:cstheme="majorBidi"/>
                <w:sz w:val="24"/>
                <w:szCs w:val="24"/>
              </w:rPr>
              <m:t>∂tp</m:t>
            </m:r>
          </m:den>
        </m:f>
        <m:r>
          <w:rPr>
            <w:rFonts w:ascii="Cambria Math" w:hAnsi="Cambria Math" w:cstheme="majorBidi"/>
            <w:sz w:val="24"/>
            <w:szCs w:val="24"/>
          </w:rPr>
          <m:t xml:space="preserve"> + ϕ</m:t>
        </m:r>
        <m:f>
          <m:fPr>
            <m:ctrlPr>
              <w:rPr>
                <w:rFonts w:ascii="Cambria Math" w:hAnsi="Cambria Math" w:cstheme="majorBidi"/>
                <w:i/>
                <w:sz w:val="24"/>
                <w:szCs w:val="24"/>
              </w:rPr>
            </m:ctrlPr>
          </m:fPr>
          <m:num>
            <m:r>
              <w:rPr>
                <w:rFonts w:ascii="Cambria Math" w:hAnsi="Cambria Math" w:cstheme="majorBidi"/>
                <w:sz w:val="24"/>
                <w:szCs w:val="24"/>
              </w:rPr>
              <m:t>∂ρ</m:t>
            </m:r>
          </m:num>
          <m:den>
            <m:r>
              <w:rPr>
                <w:rFonts w:ascii="Cambria Math" w:hAnsi="Cambria Math" w:cstheme="majorBidi"/>
                <w:sz w:val="24"/>
                <w:szCs w:val="24"/>
              </w:rPr>
              <m:t>∂p</m:t>
            </m:r>
          </m:den>
        </m:f>
        <m:r>
          <w:rPr>
            <w:rFonts w:ascii="Cambria Math" w:hAnsi="Cambria Math" w:cstheme="majorBidi"/>
            <w:sz w:val="24"/>
            <w:szCs w:val="24"/>
          </w:rPr>
          <m:t xml:space="preserve"> </m:t>
        </m:r>
        <m:f>
          <m:fPr>
            <m:ctrlPr>
              <w:rPr>
                <w:rFonts w:ascii="Cambria Math" w:hAnsi="Cambria Math" w:cstheme="majorBidi"/>
                <w:i/>
                <w:sz w:val="24"/>
                <w:szCs w:val="24"/>
              </w:rPr>
            </m:ctrlPr>
          </m:fPr>
          <m:num>
            <m:r>
              <w:rPr>
                <w:rFonts w:ascii="Cambria Math" w:hAnsi="Cambria Math" w:cstheme="majorBidi"/>
                <w:sz w:val="24"/>
                <w:szCs w:val="24"/>
              </w:rPr>
              <m:t>∂</m:t>
            </m:r>
          </m:num>
          <m:den>
            <m:r>
              <w:rPr>
                <w:rFonts w:ascii="Cambria Math" w:hAnsi="Cambria Math" w:cstheme="majorBidi"/>
                <w:sz w:val="24"/>
                <w:szCs w:val="24"/>
              </w:rPr>
              <m:t>∂t</m:t>
            </m:r>
          </m:den>
        </m:f>
        <m:r>
          <w:rPr>
            <w:rFonts w:ascii="Cambria Math" w:hAnsi="Cambria Math" w:cstheme="majorBidi"/>
            <w:sz w:val="24"/>
            <w:szCs w:val="24"/>
          </w:rPr>
          <m:t xml:space="preserve">p  = ρϕ </m:t>
        </m:r>
        <m:d>
          <m:dPr>
            <m:ctrlPr>
              <w:rPr>
                <w:rFonts w:ascii="Cambria Math" w:hAnsi="Cambria Math" w:cstheme="majorBidi"/>
                <w:i/>
                <w:sz w:val="24"/>
                <w:szCs w:val="24"/>
              </w:rPr>
            </m:ctrlPr>
          </m:dPr>
          <m:e>
            <m:f>
              <m:fPr>
                <m:ctrlPr>
                  <w:rPr>
                    <w:rFonts w:ascii="Cambria Math" w:hAnsi="Cambria Math" w:cstheme="majorBidi"/>
                    <w:i/>
                    <w:sz w:val="24"/>
                    <w:szCs w:val="24"/>
                  </w:rPr>
                </m:ctrlPr>
              </m:fPr>
              <m:num>
                <m:r>
                  <w:rPr>
                    <w:rFonts w:ascii="Cambria Math" w:hAnsi="Cambria Math" w:cstheme="majorBidi"/>
                    <w:sz w:val="24"/>
                    <w:szCs w:val="24"/>
                  </w:rPr>
                  <m:t>1</m:t>
                </m:r>
              </m:num>
              <m:den>
                <m:r>
                  <w:rPr>
                    <w:rFonts w:ascii="Cambria Math" w:hAnsi="Cambria Math" w:cstheme="majorBidi"/>
                    <w:sz w:val="24"/>
                    <w:szCs w:val="24"/>
                  </w:rPr>
                  <m:t>ϕ</m:t>
                </m:r>
              </m:den>
            </m:f>
            <m:f>
              <m:fPr>
                <m:ctrlPr>
                  <w:rPr>
                    <w:rFonts w:ascii="Cambria Math" w:hAnsi="Cambria Math" w:cstheme="majorBidi"/>
                    <w:i/>
                    <w:sz w:val="24"/>
                    <w:szCs w:val="24"/>
                  </w:rPr>
                </m:ctrlPr>
              </m:fPr>
              <m:num>
                <m:r>
                  <w:rPr>
                    <w:rFonts w:ascii="Cambria Math" w:hAnsi="Cambria Math" w:cstheme="majorBidi"/>
                    <w:sz w:val="24"/>
                    <w:szCs w:val="24"/>
                  </w:rPr>
                  <m:t>∂ϕ</m:t>
                </m:r>
              </m:num>
              <m:den>
                <m:r>
                  <w:rPr>
                    <w:rFonts w:ascii="Cambria Math" w:hAnsi="Cambria Math" w:cstheme="majorBidi"/>
                    <w:sz w:val="24"/>
                    <w:szCs w:val="24"/>
                  </w:rPr>
                  <m:t>∂p</m:t>
                </m:r>
              </m:den>
            </m:f>
            <m:r>
              <w:rPr>
                <w:rFonts w:ascii="Cambria Math" w:hAnsi="Cambria Math" w:cstheme="majorBidi"/>
                <w:sz w:val="24"/>
                <w:szCs w:val="24"/>
              </w:rPr>
              <m:t>+</m:t>
            </m:r>
            <m:f>
              <m:fPr>
                <m:ctrlPr>
                  <w:rPr>
                    <w:rFonts w:ascii="Cambria Math" w:hAnsi="Cambria Math" w:cstheme="majorBidi"/>
                    <w:i/>
                    <w:sz w:val="24"/>
                    <w:szCs w:val="24"/>
                  </w:rPr>
                </m:ctrlPr>
              </m:fPr>
              <m:num>
                <m:r>
                  <w:rPr>
                    <w:rFonts w:ascii="Cambria Math" w:hAnsi="Cambria Math" w:cstheme="majorBidi"/>
                    <w:sz w:val="24"/>
                    <w:szCs w:val="24"/>
                  </w:rPr>
                  <m:t>1</m:t>
                </m:r>
              </m:num>
              <m:den>
                <m:r>
                  <w:rPr>
                    <w:rFonts w:ascii="Cambria Math" w:hAnsi="Cambria Math" w:cstheme="majorBidi"/>
                    <w:sz w:val="24"/>
                    <w:szCs w:val="24"/>
                  </w:rPr>
                  <m:t>ρ</m:t>
                </m:r>
              </m:den>
            </m:f>
            <m:f>
              <m:fPr>
                <m:ctrlPr>
                  <w:rPr>
                    <w:rFonts w:ascii="Cambria Math" w:hAnsi="Cambria Math" w:cstheme="majorBidi"/>
                    <w:i/>
                    <w:sz w:val="24"/>
                    <w:szCs w:val="24"/>
                  </w:rPr>
                </m:ctrlPr>
              </m:fPr>
              <m:num>
                <m:r>
                  <w:rPr>
                    <w:rFonts w:ascii="Cambria Math" w:hAnsi="Cambria Math" w:cstheme="majorBidi"/>
                    <w:sz w:val="24"/>
                    <w:szCs w:val="24"/>
                  </w:rPr>
                  <m:t>∂ρ</m:t>
                </m:r>
              </m:num>
              <m:den>
                <m:r>
                  <w:rPr>
                    <w:rFonts w:ascii="Cambria Math" w:hAnsi="Cambria Math" w:cstheme="majorBidi"/>
                    <w:sz w:val="24"/>
                    <w:szCs w:val="24"/>
                  </w:rPr>
                  <m:t>∂p</m:t>
                </m:r>
              </m:den>
            </m:f>
          </m:e>
        </m:d>
        <m:f>
          <m:fPr>
            <m:ctrlPr>
              <w:rPr>
                <w:rFonts w:ascii="Cambria Math" w:hAnsi="Cambria Math" w:cstheme="majorBidi"/>
                <w:i/>
                <w:sz w:val="24"/>
                <w:szCs w:val="24"/>
              </w:rPr>
            </m:ctrlPr>
          </m:fPr>
          <m:num>
            <m:r>
              <w:rPr>
                <w:rFonts w:ascii="Cambria Math" w:hAnsi="Cambria Math" w:cstheme="majorBidi"/>
                <w:sz w:val="24"/>
                <w:szCs w:val="24"/>
              </w:rPr>
              <m:t>∂</m:t>
            </m:r>
          </m:num>
          <m:den>
            <m:r>
              <w:rPr>
                <w:rFonts w:ascii="Cambria Math" w:hAnsi="Cambria Math" w:cstheme="majorBidi"/>
                <w:sz w:val="24"/>
                <w:szCs w:val="24"/>
              </w:rPr>
              <m:t>∂t</m:t>
            </m:r>
          </m:den>
        </m:f>
        <m:r>
          <w:rPr>
            <w:rFonts w:ascii="Cambria Math" w:hAnsi="Cambria Math" w:cstheme="majorBidi"/>
            <w:sz w:val="24"/>
            <w:szCs w:val="24"/>
          </w:rPr>
          <m:t>p                          (9</m:t>
        </m:r>
      </m:oMath>
      <w:r w:rsidRPr="009D5D6C">
        <w:rPr>
          <w:rFonts w:asciiTheme="majorBidi" w:hAnsiTheme="majorBidi" w:cstheme="majorBidi"/>
          <w:sz w:val="24"/>
          <w:szCs w:val="24"/>
        </w:rPr>
        <w:t>)</w:t>
      </w:r>
    </w:p>
    <w:p w14:paraId="71889E34" w14:textId="77777777" w:rsidR="00E9399E" w:rsidRPr="009D5D6C" w:rsidRDefault="00E9399E" w:rsidP="00E9399E">
      <w:pPr>
        <w:pStyle w:val="NoSpacing"/>
        <w:spacing w:line="276" w:lineRule="auto"/>
        <w:jc w:val="both"/>
        <w:rPr>
          <w:rFonts w:asciiTheme="majorBidi" w:eastAsiaTheme="minorEastAsia" w:hAnsiTheme="majorBidi" w:cstheme="majorBidi"/>
          <w:b/>
          <w:bCs/>
          <w:sz w:val="24"/>
          <w:szCs w:val="24"/>
        </w:rPr>
      </w:pPr>
    </w:p>
    <w:p w14:paraId="212A1A04" w14:textId="77777777" w:rsidR="00E9399E" w:rsidRPr="009D5D6C" w:rsidRDefault="00E9399E" w:rsidP="00E9399E">
      <w:pPr>
        <w:pStyle w:val="NoSpacing"/>
        <w:spacing w:line="276" w:lineRule="auto"/>
        <w:jc w:val="both"/>
        <w:rPr>
          <w:rFonts w:asciiTheme="majorBidi" w:eastAsiaTheme="minorEastAsia" w:hAnsiTheme="majorBidi" w:cstheme="majorBidi"/>
          <w:b/>
          <w:bCs/>
          <w:sz w:val="24"/>
          <w:szCs w:val="24"/>
        </w:rPr>
      </w:pPr>
    </w:p>
    <w:p w14:paraId="6734DF4C" w14:textId="77777777" w:rsidR="00E9399E" w:rsidRPr="009D5D6C" w:rsidRDefault="00E9399E" w:rsidP="00E9399E">
      <w:pPr>
        <w:pStyle w:val="NoSpacing"/>
        <w:spacing w:line="276" w:lineRule="auto"/>
        <w:jc w:val="both"/>
        <w:rPr>
          <w:rFonts w:asciiTheme="majorBidi" w:eastAsiaTheme="minorEastAsia" w:hAnsiTheme="majorBidi" w:cstheme="majorBidi"/>
          <w:b/>
          <w:bCs/>
          <w:sz w:val="24"/>
          <w:szCs w:val="24"/>
        </w:rPr>
      </w:pPr>
      <w:r w:rsidRPr="009D5D6C">
        <w:rPr>
          <w:rFonts w:asciiTheme="majorBidi" w:hAnsiTheme="majorBidi" w:cstheme="majorBidi"/>
          <w:sz w:val="24"/>
          <w:szCs w:val="24"/>
        </w:rPr>
        <w:t xml:space="preserve">Where the formation compressibility, </w:t>
      </w:r>
      <m:oMath>
        <m:sSub>
          <m:sSubPr>
            <m:ctrlPr>
              <w:rPr>
                <w:rFonts w:ascii="Cambria Math" w:hAnsi="Cambria Math" w:cstheme="majorBidi"/>
                <w:i/>
                <w:sz w:val="24"/>
                <w:szCs w:val="24"/>
              </w:rPr>
            </m:ctrlPr>
          </m:sSubPr>
          <m:e>
            <m:r>
              <w:rPr>
                <w:rFonts w:ascii="Cambria Math" w:hAnsi="Cambria Math" w:cstheme="majorBidi"/>
                <w:sz w:val="24"/>
                <w:szCs w:val="24"/>
              </w:rPr>
              <m:t>c</m:t>
            </m:r>
          </m:e>
          <m:sub>
            <m:r>
              <m:rPr>
                <m:sty m:val="p"/>
              </m:rPr>
              <w:rPr>
                <w:rFonts w:ascii="Cambria Math" w:hAnsi="Cambria Math" w:cstheme="majorBidi"/>
                <w:sz w:val="24"/>
                <w:szCs w:val="24"/>
              </w:rPr>
              <m:t>ϕ</m:t>
            </m:r>
          </m:sub>
        </m:sSub>
      </m:oMath>
      <w:r w:rsidRPr="009D5D6C">
        <w:rPr>
          <w:rFonts w:asciiTheme="majorBidi" w:hAnsiTheme="majorBidi" w:cstheme="majorBidi"/>
          <w:sz w:val="24"/>
          <w:szCs w:val="24"/>
        </w:rPr>
        <w:t>, can be measured as</w:t>
      </w:r>
      <w:r w:rsidRPr="009D5D6C">
        <w:rPr>
          <w:rFonts w:asciiTheme="majorBidi" w:eastAsiaTheme="minorEastAsia" w:hAnsiTheme="majorBidi" w:cstheme="majorBidi"/>
          <w:b/>
          <w:bCs/>
          <w:sz w:val="24"/>
          <w:szCs w:val="24"/>
        </w:rPr>
        <w:t>:</w:t>
      </w:r>
    </w:p>
    <w:p w14:paraId="72674A43" w14:textId="77777777" w:rsidR="00E9399E" w:rsidRPr="009D5D6C" w:rsidRDefault="00E9399E" w:rsidP="00E9399E">
      <w:pPr>
        <w:pStyle w:val="NoSpacing"/>
        <w:spacing w:line="276" w:lineRule="auto"/>
        <w:jc w:val="both"/>
        <w:rPr>
          <w:rFonts w:asciiTheme="majorBidi" w:eastAsiaTheme="minorEastAsia" w:hAnsiTheme="majorBidi" w:cstheme="majorBidi"/>
          <w:b/>
          <w:bCs/>
          <w:sz w:val="24"/>
          <w:szCs w:val="24"/>
        </w:rPr>
      </w:pPr>
    </w:p>
    <w:p w14:paraId="7F98DC81" w14:textId="1CBA88F0" w:rsidR="00E9399E" w:rsidRPr="009D5D6C" w:rsidRDefault="00023AE9" w:rsidP="00162C74">
      <w:pPr>
        <w:pStyle w:val="NoSpacing"/>
        <w:spacing w:line="276" w:lineRule="auto"/>
        <w:jc w:val="center"/>
        <w:rPr>
          <w:rFonts w:asciiTheme="majorBidi" w:eastAsiaTheme="minorEastAsia" w:hAnsiTheme="majorBidi" w:cstheme="majorBidi"/>
          <w:sz w:val="24"/>
          <w:szCs w:val="24"/>
        </w:rPr>
      </w:pPr>
      <m:oMath>
        <m:sSub>
          <m:sSubPr>
            <m:ctrlPr>
              <w:rPr>
                <w:rFonts w:ascii="Cambria Math" w:hAnsi="Cambria Math" w:cstheme="majorBidi"/>
                <w:i/>
                <w:sz w:val="24"/>
                <w:szCs w:val="24"/>
              </w:rPr>
            </m:ctrlPr>
          </m:sSubPr>
          <m:e>
            <m:r>
              <w:rPr>
                <w:rFonts w:ascii="Cambria Math" w:hAnsi="Cambria Math" w:cstheme="majorBidi"/>
                <w:sz w:val="24"/>
                <w:szCs w:val="24"/>
              </w:rPr>
              <m:t>c</m:t>
            </m:r>
          </m:e>
          <m:sub>
            <m:r>
              <m:rPr>
                <m:sty m:val="p"/>
              </m:rPr>
              <w:rPr>
                <w:rFonts w:ascii="Cambria Math" w:hAnsi="Cambria Math" w:cstheme="majorBidi"/>
                <w:sz w:val="24"/>
                <w:szCs w:val="24"/>
              </w:rPr>
              <m:t>ϕ</m:t>
            </m:r>
          </m:sub>
        </m:sSub>
        <m:r>
          <w:rPr>
            <w:rFonts w:ascii="Cambria Math" w:hAnsi="Cambria Math" w:cstheme="majorBidi"/>
            <w:sz w:val="24"/>
            <w:szCs w:val="24"/>
          </w:rPr>
          <m:t>=</m:t>
        </m:r>
        <m:f>
          <m:fPr>
            <m:ctrlPr>
              <w:rPr>
                <w:rFonts w:ascii="Cambria Math" w:hAnsi="Cambria Math" w:cstheme="majorBidi"/>
                <w:i/>
                <w:sz w:val="24"/>
                <w:szCs w:val="24"/>
              </w:rPr>
            </m:ctrlPr>
          </m:fPr>
          <m:num>
            <m:r>
              <w:rPr>
                <w:rFonts w:ascii="Cambria Math" w:hAnsi="Cambria Math" w:cstheme="majorBidi"/>
                <w:sz w:val="24"/>
                <w:szCs w:val="24"/>
              </w:rPr>
              <m:t>1</m:t>
            </m:r>
          </m:num>
          <m:den>
            <m:r>
              <w:rPr>
                <w:rFonts w:ascii="Cambria Math" w:hAnsi="Cambria Math" w:cstheme="majorBidi"/>
                <w:sz w:val="24"/>
                <w:szCs w:val="24"/>
              </w:rPr>
              <m:t>ϕ</m:t>
            </m:r>
          </m:den>
        </m:f>
        <m:f>
          <m:fPr>
            <m:ctrlPr>
              <w:rPr>
                <w:rFonts w:ascii="Cambria Math" w:hAnsi="Cambria Math" w:cstheme="majorBidi"/>
                <w:i/>
                <w:sz w:val="24"/>
                <w:szCs w:val="24"/>
              </w:rPr>
            </m:ctrlPr>
          </m:fPr>
          <m:num>
            <m:r>
              <w:rPr>
                <w:rFonts w:ascii="Cambria Math" w:hAnsi="Cambria Math" w:cstheme="majorBidi"/>
                <w:sz w:val="24"/>
                <w:szCs w:val="24"/>
              </w:rPr>
              <m:t>∂ϕ</m:t>
            </m:r>
          </m:num>
          <m:den>
            <m:r>
              <w:rPr>
                <w:rFonts w:ascii="Cambria Math" w:hAnsi="Cambria Math" w:cstheme="majorBidi"/>
                <w:sz w:val="24"/>
                <w:szCs w:val="24"/>
              </w:rPr>
              <m:t>∂p</m:t>
            </m:r>
          </m:den>
        </m:f>
      </m:oMath>
      <w:r w:rsidR="00E9399E" w:rsidRPr="009D5D6C">
        <w:rPr>
          <w:rFonts w:asciiTheme="majorBidi" w:hAnsiTheme="majorBidi" w:cstheme="majorBidi"/>
          <w:sz w:val="24"/>
          <w:szCs w:val="24"/>
        </w:rPr>
        <w:t xml:space="preserve"> </w:t>
      </w:r>
      <w:r w:rsidR="00E9399E" w:rsidRPr="009D5D6C">
        <w:rPr>
          <w:rFonts w:asciiTheme="majorBidi" w:eastAsiaTheme="minorEastAsia" w:hAnsiTheme="majorBidi" w:cstheme="majorBidi"/>
          <w:sz w:val="24"/>
          <w:szCs w:val="24"/>
        </w:rPr>
        <w:t xml:space="preserve">                                                              (10)</w:t>
      </w:r>
    </w:p>
    <w:p w14:paraId="26503DEC" w14:textId="77777777" w:rsidR="00E9399E" w:rsidRPr="009D5D6C" w:rsidRDefault="00E9399E" w:rsidP="00E9399E">
      <w:pPr>
        <w:pStyle w:val="NoSpacing"/>
        <w:spacing w:line="276" w:lineRule="auto"/>
        <w:jc w:val="both"/>
        <w:rPr>
          <w:rFonts w:asciiTheme="majorBidi" w:eastAsiaTheme="minorEastAsia" w:hAnsiTheme="majorBidi" w:cstheme="majorBidi"/>
          <w:sz w:val="24"/>
          <w:szCs w:val="24"/>
        </w:rPr>
      </w:pPr>
    </w:p>
    <w:p w14:paraId="6F64405A" w14:textId="77777777" w:rsidR="00E9399E" w:rsidRPr="009D5D6C" w:rsidRDefault="00E9399E" w:rsidP="00E9399E">
      <w:pPr>
        <w:pStyle w:val="NoSpacing"/>
        <w:spacing w:line="276" w:lineRule="auto"/>
        <w:jc w:val="both"/>
        <w:rPr>
          <w:rFonts w:asciiTheme="majorBidi" w:eastAsiaTheme="minorEastAsia" w:hAnsiTheme="majorBidi" w:cstheme="majorBidi"/>
          <w:sz w:val="24"/>
          <w:szCs w:val="24"/>
        </w:rPr>
      </w:pPr>
    </w:p>
    <w:p w14:paraId="7405B0AE" w14:textId="77777777" w:rsidR="00E9399E" w:rsidRPr="009D5D6C" w:rsidRDefault="00E9399E" w:rsidP="00E9399E">
      <w:pPr>
        <w:pStyle w:val="NoSpacing"/>
        <w:spacing w:line="276" w:lineRule="auto"/>
        <w:jc w:val="both"/>
        <w:rPr>
          <w:rFonts w:asciiTheme="majorBidi" w:eastAsiaTheme="minorEastAsia" w:hAnsiTheme="majorBidi" w:cstheme="majorBidi"/>
          <w:sz w:val="24"/>
          <w:szCs w:val="24"/>
        </w:rPr>
      </w:pPr>
      <w:r w:rsidRPr="009D5D6C">
        <w:rPr>
          <w:rFonts w:asciiTheme="majorBidi" w:eastAsiaTheme="minorEastAsia" w:hAnsiTheme="majorBidi" w:cstheme="majorBidi"/>
          <w:sz w:val="24"/>
          <w:szCs w:val="24"/>
        </w:rPr>
        <w:t xml:space="preserve">  and   the total compressibility is:</w:t>
      </w:r>
    </w:p>
    <w:p w14:paraId="19580A4F" w14:textId="77777777" w:rsidR="00E9399E" w:rsidRPr="009D5D6C" w:rsidRDefault="00E9399E" w:rsidP="00E9399E">
      <w:pPr>
        <w:pStyle w:val="NoSpacing"/>
        <w:spacing w:line="276" w:lineRule="auto"/>
        <w:jc w:val="both"/>
        <w:rPr>
          <w:rFonts w:asciiTheme="majorBidi" w:eastAsiaTheme="minorEastAsia" w:hAnsiTheme="majorBidi" w:cstheme="majorBidi"/>
          <w:sz w:val="24"/>
          <w:szCs w:val="24"/>
        </w:rPr>
      </w:pPr>
    </w:p>
    <w:p w14:paraId="61903F5B" w14:textId="77777777" w:rsidR="00E9399E" w:rsidRPr="009D5D6C" w:rsidRDefault="00E9399E" w:rsidP="00E9399E">
      <w:pPr>
        <w:pStyle w:val="NoSpacing"/>
        <w:spacing w:line="276" w:lineRule="auto"/>
        <w:jc w:val="both"/>
        <w:rPr>
          <w:rFonts w:asciiTheme="majorBidi" w:eastAsiaTheme="minorEastAsia" w:hAnsiTheme="majorBidi" w:cstheme="majorBidi"/>
          <w:sz w:val="24"/>
          <w:szCs w:val="24"/>
        </w:rPr>
      </w:pPr>
    </w:p>
    <w:p w14:paraId="75DB6AE9" w14:textId="3B240F11" w:rsidR="00E9399E" w:rsidRPr="009D5D6C" w:rsidRDefault="00023AE9" w:rsidP="00162C74">
      <w:pPr>
        <w:pStyle w:val="NoSpacing"/>
        <w:spacing w:line="276" w:lineRule="auto"/>
        <w:jc w:val="center"/>
        <w:rPr>
          <w:rFonts w:asciiTheme="majorBidi" w:eastAsiaTheme="minorEastAsia" w:hAnsiTheme="majorBidi" w:cstheme="majorBidi"/>
          <w:sz w:val="24"/>
          <w:szCs w:val="24"/>
        </w:rPr>
      </w:pPr>
      <m:oMath>
        <m:sSub>
          <m:sSubPr>
            <m:ctrlPr>
              <w:rPr>
                <w:rFonts w:ascii="Cambria Math" w:hAnsi="Cambria Math" w:cstheme="majorBidi"/>
                <w:i/>
                <w:sz w:val="24"/>
                <w:szCs w:val="24"/>
              </w:rPr>
            </m:ctrlPr>
          </m:sSubPr>
          <m:e>
            <m:r>
              <w:rPr>
                <w:rFonts w:ascii="Cambria Math" w:hAnsi="Cambria Math" w:cstheme="majorBidi"/>
                <w:sz w:val="24"/>
                <w:szCs w:val="24"/>
              </w:rPr>
              <m:t>c</m:t>
            </m:r>
          </m:e>
          <m:sub>
            <m:r>
              <m:rPr>
                <m:sty m:val="p"/>
              </m:rPr>
              <w:rPr>
                <w:rFonts w:ascii="Cambria Math" w:hAnsi="Cambria Math" w:cstheme="majorBidi"/>
                <w:sz w:val="24"/>
                <w:szCs w:val="24"/>
              </w:rPr>
              <m:t>t</m:t>
            </m:r>
          </m:sub>
        </m:sSub>
      </m:oMath>
      <w:r w:rsidR="00E9399E" w:rsidRPr="009D5D6C">
        <w:rPr>
          <w:rFonts w:asciiTheme="majorBidi" w:hAnsiTheme="majorBidi" w:cstheme="majorBidi"/>
          <w:sz w:val="24"/>
          <w:szCs w:val="24"/>
        </w:rPr>
        <w:t xml:space="preserve"> = </w:t>
      </w:r>
      <m:oMath>
        <m:sSub>
          <m:sSubPr>
            <m:ctrlPr>
              <w:rPr>
                <w:rFonts w:ascii="Cambria Math" w:hAnsi="Cambria Math" w:cstheme="majorBidi"/>
                <w:i/>
                <w:sz w:val="24"/>
                <w:szCs w:val="24"/>
              </w:rPr>
            </m:ctrlPr>
          </m:sSubPr>
          <m:e>
            <m:r>
              <w:rPr>
                <w:rFonts w:ascii="Cambria Math" w:hAnsi="Cambria Math" w:cstheme="majorBidi"/>
                <w:sz w:val="24"/>
                <w:szCs w:val="24"/>
              </w:rPr>
              <m:t>c</m:t>
            </m:r>
          </m:e>
          <m:sub>
            <m:r>
              <m:rPr>
                <m:sty m:val="p"/>
              </m:rPr>
              <w:rPr>
                <w:rFonts w:ascii="Cambria Math" w:hAnsi="Cambria Math" w:cstheme="majorBidi"/>
                <w:sz w:val="24"/>
                <w:szCs w:val="24"/>
              </w:rPr>
              <m:t>l</m:t>
            </m:r>
          </m:sub>
        </m:sSub>
      </m:oMath>
      <w:r w:rsidR="00E9399E" w:rsidRPr="009D5D6C">
        <w:rPr>
          <w:rFonts w:asciiTheme="majorBidi" w:hAnsiTheme="majorBidi" w:cstheme="majorBidi"/>
          <w:sz w:val="24"/>
          <w:szCs w:val="24"/>
        </w:rPr>
        <w:t xml:space="preserve"> + </w:t>
      </w:r>
      <m:oMath>
        <m:sSub>
          <m:sSubPr>
            <m:ctrlPr>
              <w:rPr>
                <w:rFonts w:ascii="Cambria Math" w:hAnsi="Cambria Math" w:cstheme="majorBidi"/>
                <w:i/>
                <w:sz w:val="24"/>
                <w:szCs w:val="24"/>
              </w:rPr>
            </m:ctrlPr>
          </m:sSubPr>
          <m:e>
            <m:r>
              <w:rPr>
                <w:rFonts w:ascii="Cambria Math" w:hAnsi="Cambria Math" w:cstheme="majorBidi"/>
                <w:sz w:val="24"/>
                <w:szCs w:val="24"/>
              </w:rPr>
              <m:t>c</m:t>
            </m:r>
          </m:e>
          <m:sub>
            <m:r>
              <m:rPr>
                <m:sty m:val="p"/>
              </m:rPr>
              <w:rPr>
                <w:rFonts w:ascii="Cambria Math" w:hAnsi="Cambria Math" w:cstheme="majorBidi"/>
                <w:sz w:val="24"/>
                <w:szCs w:val="24"/>
              </w:rPr>
              <m:t>ϕ</m:t>
            </m:r>
          </m:sub>
        </m:sSub>
      </m:oMath>
      <w:r w:rsidR="00E9399E" w:rsidRPr="009D5D6C">
        <w:rPr>
          <w:rFonts w:asciiTheme="majorBidi" w:eastAsiaTheme="minorEastAsia" w:hAnsiTheme="majorBidi" w:cstheme="majorBidi"/>
          <w:sz w:val="24"/>
          <w:szCs w:val="24"/>
        </w:rPr>
        <w:t xml:space="preserve">                                                           (11)</w:t>
      </w:r>
    </w:p>
    <w:p w14:paraId="7DA15936" w14:textId="77777777" w:rsidR="00E9399E" w:rsidRPr="009D5D6C" w:rsidRDefault="00E9399E" w:rsidP="00E9399E">
      <w:pPr>
        <w:pStyle w:val="NoSpacing"/>
        <w:spacing w:line="276" w:lineRule="auto"/>
        <w:jc w:val="both"/>
        <w:rPr>
          <w:rFonts w:asciiTheme="majorBidi" w:eastAsiaTheme="minorEastAsia" w:hAnsiTheme="majorBidi" w:cstheme="majorBidi"/>
          <w:sz w:val="24"/>
          <w:szCs w:val="24"/>
        </w:rPr>
      </w:pPr>
    </w:p>
    <w:p w14:paraId="31E87477" w14:textId="77777777" w:rsidR="00E9399E" w:rsidRPr="009D5D6C" w:rsidRDefault="00E9399E" w:rsidP="00E9399E">
      <w:pPr>
        <w:pStyle w:val="NoSpacing"/>
        <w:spacing w:line="276" w:lineRule="auto"/>
        <w:jc w:val="both"/>
        <w:rPr>
          <w:rFonts w:asciiTheme="majorBidi" w:eastAsiaTheme="minorEastAsia" w:hAnsiTheme="majorBidi" w:cstheme="majorBidi"/>
          <w:sz w:val="24"/>
          <w:szCs w:val="24"/>
        </w:rPr>
      </w:pPr>
    </w:p>
    <w:p w14:paraId="3DC8B8D8" w14:textId="77777777" w:rsidR="00E9399E" w:rsidRPr="009D5D6C" w:rsidRDefault="00E9399E" w:rsidP="00E9399E">
      <w:pPr>
        <w:pStyle w:val="NoSpacing"/>
        <w:spacing w:line="276" w:lineRule="auto"/>
        <w:jc w:val="both"/>
        <w:rPr>
          <w:rFonts w:asciiTheme="majorBidi" w:eastAsiaTheme="minorEastAsia" w:hAnsiTheme="majorBidi" w:cstheme="majorBidi"/>
          <w:sz w:val="24"/>
          <w:szCs w:val="24"/>
        </w:rPr>
      </w:pPr>
    </w:p>
    <w:p w14:paraId="58681879" w14:textId="77777777" w:rsidR="00E9399E" w:rsidRPr="009D5D6C" w:rsidRDefault="00E9399E" w:rsidP="00E9399E">
      <w:pPr>
        <w:pStyle w:val="NoSpacing"/>
        <w:spacing w:line="276" w:lineRule="auto"/>
        <w:jc w:val="both"/>
        <w:rPr>
          <w:rFonts w:asciiTheme="majorBidi" w:eastAsiaTheme="minorEastAsia" w:hAnsiTheme="majorBidi" w:cstheme="majorBidi"/>
          <w:sz w:val="24"/>
          <w:szCs w:val="24"/>
        </w:rPr>
      </w:pPr>
      <w:r w:rsidRPr="009D5D6C">
        <w:rPr>
          <w:rFonts w:asciiTheme="majorBidi" w:eastAsiaTheme="minorEastAsia" w:hAnsiTheme="majorBidi" w:cstheme="majorBidi"/>
          <w:sz w:val="24"/>
          <w:szCs w:val="24"/>
        </w:rPr>
        <w:t>Thus, eq.9 can be simplified as:</w:t>
      </w:r>
    </w:p>
    <w:p w14:paraId="2C7FCA47" w14:textId="77777777" w:rsidR="00E9399E" w:rsidRPr="009D5D6C" w:rsidRDefault="00E9399E" w:rsidP="00E9399E">
      <w:pPr>
        <w:pStyle w:val="NoSpacing"/>
        <w:spacing w:line="276" w:lineRule="auto"/>
        <w:jc w:val="both"/>
        <w:rPr>
          <w:rFonts w:asciiTheme="majorBidi" w:eastAsiaTheme="minorEastAsia" w:hAnsiTheme="majorBidi" w:cstheme="majorBidi"/>
          <w:sz w:val="24"/>
          <w:szCs w:val="24"/>
        </w:rPr>
      </w:pPr>
    </w:p>
    <w:p w14:paraId="3D7FC3FC" w14:textId="77777777" w:rsidR="00E9399E" w:rsidRPr="009D5D6C" w:rsidRDefault="00E9399E" w:rsidP="00E9399E">
      <w:pPr>
        <w:pStyle w:val="NoSpacing"/>
        <w:spacing w:line="276" w:lineRule="auto"/>
        <w:jc w:val="both"/>
        <w:rPr>
          <w:rFonts w:asciiTheme="majorBidi" w:eastAsiaTheme="minorEastAsia" w:hAnsiTheme="majorBidi" w:cstheme="majorBidi"/>
          <w:sz w:val="24"/>
          <w:szCs w:val="24"/>
        </w:rPr>
      </w:pPr>
    </w:p>
    <w:p w14:paraId="698E6B3E" w14:textId="7162DBA2" w:rsidR="00E9399E" w:rsidRPr="009D5D6C" w:rsidRDefault="00E9399E" w:rsidP="00162C74">
      <w:pPr>
        <w:pStyle w:val="NoSpacing"/>
        <w:spacing w:line="276" w:lineRule="auto"/>
        <w:jc w:val="center"/>
        <w:rPr>
          <w:rFonts w:asciiTheme="majorBidi" w:eastAsiaTheme="minorEastAsia" w:hAnsiTheme="majorBidi" w:cstheme="majorBidi"/>
          <w:sz w:val="24"/>
          <w:szCs w:val="24"/>
        </w:rPr>
      </w:pPr>
      <m:oMathPara>
        <m:oMath>
          <m:r>
            <w:rPr>
              <w:rFonts w:ascii="Cambria Math" w:hAnsi="Cambria Math" w:cstheme="majorBidi"/>
              <w:sz w:val="24"/>
              <w:szCs w:val="24"/>
            </w:rPr>
            <m:t>ρ</m:t>
          </m:r>
          <m:f>
            <m:fPr>
              <m:ctrlPr>
                <w:rPr>
                  <w:rFonts w:ascii="Cambria Math" w:hAnsi="Cambria Math" w:cstheme="majorBidi"/>
                  <w:i/>
                  <w:sz w:val="24"/>
                  <w:szCs w:val="24"/>
                </w:rPr>
              </m:ctrlPr>
            </m:fPr>
            <m:num>
              <m:r>
                <w:rPr>
                  <w:rFonts w:ascii="Cambria Math" w:hAnsi="Cambria Math" w:cstheme="majorBidi"/>
                  <w:sz w:val="24"/>
                  <w:szCs w:val="24"/>
                </w:rPr>
                <m:t>∂</m:t>
              </m:r>
            </m:num>
            <m:den>
              <m:r>
                <w:rPr>
                  <w:rFonts w:ascii="Cambria Math" w:hAnsi="Cambria Math" w:cstheme="majorBidi"/>
                  <w:sz w:val="24"/>
                  <w:szCs w:val="24"/>
                </w:rPr>
                <m:t>∂t</m:t>
              </m:r>
            </m:den>
          </m:f>
          <m:r>
            <w:rPr>
              <w:rFonts w:ascii="Cambria Math" w:hAnsi="Cambria Math" w:cstheme="majorBidi"/>
              <w:sz w:val="24"/>
              <w:szCs w:val="24"/>
            </w:rPr>
            <m:t xml:space="preserve">ϕ + ϕ </m:t>
          </m:r>
          <m:f>
            <m:fPr>
              <m:ctrlPr>
                <w:rPr>
                  <w:rFonts w:ascii="Cambria Math" w:hAnsi="Cambria Math" w:cstheme="majorBidi"/>
                  <w:i/>
                  <w:sz w:val="24"/>
                  <w:szCs w:val="24"/>
                </w:rPr>
              </m:ctrlPr>
            </m:fPr>
            <m:num>
              <m:r>
                <w:rPr>
                  <w:rFonts w:ascii="Cambria Math" w:hAnsi="Cambria Math" w:cstheme="majorBidi"/>
                  <w:sz w:val="24"/>
                  <w:szCs w:val="24"/>
                </w:rPr>
                <m:t>∂</m:t>
              </m:r>
            </m:num>
            <m:den>
              <m:r>
                <w:rPr>
                  <w:rFonts w:ascii="Cambria Math" w:hAnsi="Cambria Math" w:cstheme="majorBidi"/>
                  <w:sz w:val="24"/>
                  <w:szCs w:val="24"/>
                </w:rPr>
                <m:t>∂t</m:t>
              </m:r>
            </m:den>
          </m:f>
          <m:r>
            <w:rPr>
              <w:rFonts w:ascii="Cambria Math" w:hAnsi="Cambria Math" w:cstheme="majorBidi"/>
              <w:sz w:val="24"/>
              <w:szCs w:val="24"/>
            </w:rPr>
            <m:t>ρ = ρϕ</m:t>
          </m:r>
          <m:sSub>
            <m:sSubPr>
              <m:ctrlPr>
                <w:rPr>
                  <w:rFonts w:ascii="Cambria Math" w:hAnsi="Cambria Math" w:cstheme="majorBidi"/>
                  <w:i/>
                  <w:sz w:val="24"/>
                  <w:szCs w:val="24"/>
                </w:rPr>
              </m:ctrlPr>
            </m:sSubPr>
            <m:e>
              <m:r>
                <w:rPr>
                  <w:rFonts w:ascii="Cambria Math" w:hAnsi="Cambria Math" w:cstheme="majorBidi"/>
                  <w:sz w:val="24"/>
                  <w:szCs w:val="24"/>
                </w:rPr>
                <m:t>c</m:t>
              </m:r>
            </m:e>
            <m:sub>
              <m:r>
                <m:rPr>
                  <m:sty m:val="p"/>
                </m:rPr>
                <w:rPr>
                  <w:rFonts w:ascii="Cambria Math" w:hAnsi="Cambria Math" w:cstheme="majorBidi"/>
                  <w:sz w:val="24"/>
                  <w:szCs w:val="24"/>
                </w:rPr>
                <m:t>t</m:t>
              </m:r>
            </m:sub>
          </m:sSub>
          <m:r>
            <w:rPr>
              <w:rFonts w:ascii="Cambria Math" w:hAnsi="Cambria Math" w:cstheme="majorBidi"/>
              <w:sz w:val="24"/>
              <w:szCs w:val="24"/>
            </w:rPr>
            <m:t xml:space="preserve"> </m:t>
          </m:r>
          <m:f>
            <m:fPr>
              <m:ctrlPr>
                <w:rPr>
                  <w:rFonts w:ascii="Cambria Math" w:hAnsi="Cambria Math" w:cstheme="majorBidi"/>
                  <w:i/>
                  <w:sz w:val="24"/>
                  <w:szCs w:val="24"/>
                </w:rPr>
              </m:ctrlPr>
            </m:fPr>
            <m:num>
              <m:r>
                <w:rPr>
                  <w:rFonts w:ascii="Cambria Math" w:hAnsi="Cambria Math" w:cstheme="majorBidi"/>
                  <w:sz w:val="24"/>
                  <w:szCs w:val="24"/>
                </w:rPr>
                <m:t>∂</m:t>
              </m:r>
            </m:num>
            <m:den>
              <m:r>
                <w:rPr>
                  <w:rFonts w:ascii="Cambria Math" w:hAnsi="Cambria Math" w:cstheme="majorBidi"/>
                  <w:sz w:val="24"/>
                  <w:szCs w:val="24"/>
                </w:rPr>
                <m:t>∂t</m:t>
              </m:r>
            </m:den>
          </m:f>
          <m:r>
            <w:rPr>
              <w:rFonts w:ascii="Cambria Math" w:hAnsi="Cambria Math" w:cstheme="majorBidi"/>
              <w:sz w:val="24"/>
              <w:szCs w:val="24"/>
            </w:rPr>
            <m:t>ρ                                        (12</m:t>
          </m:r>
          <m:r>
            <w:rPr>
              <w:rFonts w:ascii="Cambria Math" w:eastAsiaTheme="minorEastAsia" w:hAnsi="Cambria Math" w:cstheme="majorBidi"/>
              <w:sz w:val="24"/>
              <w:szCs w:val="24"/>
            </w:rPr>
            <m:t>)</m:t>
          </m:r>
        </m:oMath>
      </m:oMathPara>
    </w:p>
    <w:p w14:paraId="17B51B6B" w14:textId="77777777" w:rsidR="00E9399E" w:rsidRPr="009D5D6C" w:rsidRDefault="00E9399E" w:rsidP="00E9399E">
      <w:pPr>
        <w:pStyle w:val="NoSpacing"/>
        <w:spacing w:line="276" w:lineRule="auto"/>
        <w:jc w:val="both"/>
        <w:rPr>
          <w:rFonts w:asciiTheme="majorBidi" w:eastAsiaTheme="minorEastAsia" w:hAnsiTheme="majorBidi" w:cstheme="majorBidi"/>
          <w:sz w:val="24"/>
          <w:szCs w:val="24"/>
        </w:rPr>
      </w:pPr>
    </w:p>
    <w:p w14:paraId="19E98EF2" w14:textId="77777777" w:rsidR="00E9399E" w:rsidRPr="009D5D6C" w:rsidRDefault="00E9399E" w:rsidP="00E9399E">
      <w:pPr>
        <w:pStyle w:val="NoSpacing"/>
        <w:spacing w:line="276" w:lineRule="auto"/>
        <w:jc w:val="both"/>
        <w:rPr>
          <w:rFonts w:asciiTheme="majorBidi" w:eastAsiaTheme="minorEastAsia" w:hAnsiTheme="majorBidi" w:cstheme="majorBidi"/>
          <w:sz w:val="24"/>
          <w:szCs w:val="24"/>
        </w:rPr>
      </w:pPr>
    </w:p>
    <w:p w14:paraId="301DA0CC" w14:textId="77777777" w:rsidR="00E9399E" w:rsidRPr="009D5D6C" w:rsidRDefault="00E9399E" w:rsidP="00E9399E">
      <w:pPr>
        <w:pStyle w:val="NoSpacing"/>
        <w:spacing w:line="276" w:lineRule="auto"/>
        <w:jc w:val="both"/>
        <w:rPr>
          <w:rFonts w:asciiTheme="majorBidi" w:hAnsiTheme="majorBidi" w:cstheme="majorBidi"/>
          <w:sz w:val="24"/>
          <w:szCs w:val="24"/>
        </w:rPr>
      </w:pPr>
      <w:r w:rsidRPr="009D5D6C">
        <w:rPr>
          <w:rFonts w:asciiTheme="majorBidi" w:hAnsiTheme="majorBidi" w:cstheme="majorBidi"/>
          <w:sz w:val="24"/>
          <w:szCs w:val="24"/>
        </w:rPr>
        <w:t xml:space="preserve">By equating left (8) and right side (12), and dividing by </w:t>
      </w:r>
      <w:r w:rsidRPr="009D5D6C">
        <w:rPr>
          <w:rFonts w:ascii="Cambria Math" w:hAnsi="Cambria Math" w:cs="Cambria Math"/>
          <w:sz w:val="24"/>
          <w:szCs w:val="24"/>
        </w:rPr>
        <w:t>𝜌𝜙𝑐𝑡</w:t>
      </w:r>
      <w:r w:rsidRPr="009D5D6C">
        <w:rPr>
          <w:rFonts w:asciiTheme="majorBidi" w:hAnsiTheme="majorBidi" w:cstheme="majorBidi"/>
          <w:sz w:val="24"/>
          <w:szCs w:val="24"/>
        </w:rPr>
        <w:t xml:space="preserve"> the results will be :</w:t>
      </w:r>
    </w:p>
    <w:p w14:paraId="7BAE8580" w14:textId="77777777" w:rsidR="00E9399E" w:rsidRPr="009D5D6C" w:rsidRDefault="00E9399E" w:rsidP="00E9399E">
      <w:pPr>
        <w:pStyle w:val="NoSpacing"/>
        <w:spacing w:line="276" w:lineRule="auto"/>
        <w:jc w:val="both"/>
        <w:rPr>
          <w:rFonts w:asciiTheme="majorBidi" w:hAnsiTheme="majorBidi" w:cstheme="majorBidi"/>
          <w:sz w:val="24"/>
          <w:szCs w:val="24"/>
        </w:rPr>
      </w:pPr>
    </w:p>
    <w:p w14:paraId="71448612" w14:textId="77777777" w:rsidR="00E9399E" w:rsidRPr="009D5D6C" w:rsidRDefault="00E9399E" w:rsidP="00E9399E">
      <w:pPr>
        <w:pStyle w:val="NoSpacing"/>
        <w:spacing w:line="276" w:lineRule="auto"/>
        <w:jc w:val="both"/>
        <w:rPr>
          <w:rFonts w:asciiTheme="majorBidi" w:hAnsiTheme="majorBidi" w:cstheme="majorBidi"/>
          <w:sz w:val="24"/>
          <w:szCs w:val="24"/>
        </w:rPr>
      </w:pPr>
    </w:p>
    <w:p w14:paraId="6CD84311" w14:textId="7890DB98" w:rsidR="00E9399E" w:rsidRPr="009D5D6C" w:rsidRDefault="00023AE9" w:rsidP="00162C74">
      <w:pPr>
        <w:pStyle w:val="NoSpacing"/>
        <w:spacing w:line="276" w:lineRule="auto"/>
        <w:jc w:val="center"/>
        <w:rPr>
          <w:rFonts w:asciiTheme="majorBidi" w:eastAsiaTheme="minorEastAsia" w:hAnsiTheme="majorBidi" w:cstheme="majorBidi"/>
          <w:sz w:val="24"/>
          <w:szCs w:val="24"/>
        </w:rPr>
      </w:pPr>
      <m:oMathPara>
        <m:oMath>
          <m:f>
            <m:fPr>
              <m:ctrlPr>
                <w:rPr>
                  <w:rFonts w:ascii="Cambria Math" w:hAnsi="Cambria Math" w:cstheme="majorBidi"/>
                  <w:i/>
                  <w:sz w:val="24"/>
                  <w:szCs w:val="24"/>
                </w:rPr>
              </m:ctrlPr>
            </m:fPr>
            <m:num>
              <m:r>
                <w:rPr>
                  <w:rFonts w:ascii="Cambria Math" w:hAnsi="Cambria Math" w:cstheme="majorBidi"/>
                  <w:sz w:val="24"/>
                  <w:szCs w:val="24"/>
                </w:rPr>
                <m:t>k</m:t>
              </m:r>
            </m:num>
            <m:den>
              <m:r>
                <w:rPr>
                  <w:rFonts w:ascii="Cambria Math" w:hAnsi="Cambria Math" w:cstheme="majorBidi"/>
                  <w:sz w:val="24"/>
                  <w:szCs w:val="24"/>
                </w:rPr>
                <m:t>μϕ</m:t>
              </m:r>
              <m:sSub>
                <m:sSubPr>
                  <m:ctrlPr>
                    <w:rPr>
                      <w:rFonts w:ascii="Cambria Math" w:hAnsi="Cambria Math" w:cstheme="majorBidi"/>
                      <w:i/>
                      <w:sz w:val="24"/>
                      <w:szCs w:val="24"/>
                    </w:rPr>
                  </m:ctrlPr>
                </m:sSubPr>
                <m:e>
                  <m:r>
                    <w:rPr>
                      <w:rFonts w:ascii="Cambria Math" w:hAnsi="Cambria Math" w:cstheme="majorBidi"/>
                      <w:sz w:val="24"/>
                      <w:szCs w:val="24"/>
                    </w:rPr>
                    <m:t>c</m:t>
                  </m:r>
                </m:e>
                <m:sub>
                  <m:r>
                    <m:rPr>
                      <m:sty m:val="p"/>
                    </m:rPr>
                    <w:rPr>
                      <w:rFonts w:ascii="Cambria Math" w:hAnsi="Cambria Math" w:cstheme="majorBidi"/>
                      <w:sz w:val="24"/>
                      <w:szCs w:val="24"/>
                    </w:rPr>
                    <m:t>t</m:t>
                  </m:r>
                </m:sub>
              </m:sSub>
            </m:den>
          </m:f>
          <m:r>
            <w:rPr>
              <w:rFonts w:ascii="Cambria Math" w:hAnsi="Cambria Math" w:cstheme="majorBidi"/>
              <w:sz w:val="24"/>
              <w:szCs w:val="24"/>
            </w:rPr>
            <m:t xml:space="preserve"> </m:t>
          </m:r>
          <m:sSup>
            <m:sSupPr>
              <m:ctrlPr>
                <w:rPr>
                  <w:rFonts w:ascii="Cambria Math" w:hAnsi="Cambria Math" w:cstheme="majorBidi"/>
                  <w:i/>
                  <w:sz w:val="24"/>
                  <w:szCs w:val="24"/>
                </w:rPr>
              </m:ctrlPr>
            </m:sSupPr>
            <m:e>
              <m:r>
                <w:rPr>
                  <w:rFonts w:ascii="Cambria Math" w:hAnsi="Cambria Math" w:cstheme="majorBidi"/>
                  <w:sz w:val="24"/>
                  <w:szCs w:val="24"/>
                </w:rPr>
                <m:t>∇</m:t>
              </m:r>
            </m:e>
            <m:sup>
              <m:r>
                <w:rPr>
                  <w:rFonts w:ascii="Cambria Math" w:hAnsi="Cambria Math" w:cstheme="majorBidi"/>
                  <w:sz w:val="24"/>
                  <w:szCs w:val="24"/>
                </w:rPr>
                <m:t>2</m:t>
              </m:r>
            </m:sup>
          </m:sSup>
          <m:r>
            <w:rPr>
              <w:rFonts w:ascii="Cambria Math" w:hAnsi="Cambria Math" w:cstheme="majorBidi"/>
              <w:sz w:val="24"/>
              <w:szCs w:val="24"/>
            </w:rPr>
            <m:t>p</m:t>
          </m:r>
          <m:r>
            <w:rPr>
              <w:rFonts w:ascii="Cambria Math" w:hAnsi="Cambria Math" w:cstheme="majorBidi"/>
              <w:sz w:val="24"/>
              <w:szCs w:val="24"/>
            </w:rPr>
            <m:t xml:space="preserve"> =</m:t>
          </m:r>
          <m:f>
            <m:fPr>
              <m:ctrlPr>
                <w:rPr>
                  <w:rFonts w:ascii="Cambria Math" w:hAnsi="Cambria Math" w:cstheme="majorBidi"/>
                  <w:i/>
                  <w:sz w:val="24"/>
                  <w:szCs w:val="24"/>
                </w:rPr>
              </m:ctrlPr>
            </m:fPr>
            <m:num>
              <m:r>
                <w:rPr>
                  <w:rFonts w:ascii="Cambria Math" w:hAnsi="Cambria Math" w:cstheme="majorBidi"/>
                  <w:sz w:val="24"/>
                  <w:szCs w:val="24"/>
                </w:rPr>
                <m:t>∂</m:t>
              </m:r>
            </m:num>
            <m:den>
              <m:r>
                <w:rPr>
                  <w:rFonts w:ascii="Cambria Math" w:hAnsi="Cambria Math" w:cstheme="majorBidi"/>
                  <w:sz w:val="24"/>
                  <w:szCs w:val="24"/>
                </w:rPr>
                <m:t>∂t</m:t>
              </m:r>
            </m:den>
          </m:f>
          <m:r>
            <w:rPr>
              <w:rFonts w:ascii="Cambria Math" w:hAnsi="Cambria Math" w:cstheme="majorBidi"/>
              <w:sz w:val="24"/>
              <w:szCs w:val="24"/>
            </w:rPr>
            <m:t>p</m:t>
          </m:r>
          <m:r>
            <w:rPr>
              <w:rFonts w:ascii="Cambria Math" w:hAnsi="Cambria Math" w:cstheme="majorBidi"/>
              <w:sz w:val="24"/>
              <w:szCs w:val="24"/>
            </w:rPr>
            <m:t xml:space="preserve">                                                                   (13)</m:t>
          </m:r>
        </m:oMath>
      </m:oMathPara>
    </w:p>
    <w:p w14:paraId="3F91DDFC" w14:textId="77777777" w:rsidR="00E9399E" w:rsidRPr="009D5D6C" w:rsidRDefault="00E9399E" w:rsidP="00E9399E">
      <w:pPr>
        <w:pStyle w:val="NoSpacing"/>
        <w:spacing w:line="276" w:lineRule="auto"/>
        <w:jc w:val="both"/>
        <w:rPr>
          <w:rFonts w:asciiTheme="majorBidi" w:eastAsiaTheme="minorEastAsia" w:hAnsiTheme="majorBidi" w:cstheme="majorBidi"/>
          <w:sz w:val="24"/>
          <w:szCs w:val="24"/>
        </w:rPr>
      </w:pPr>
    </w:p>
    <w:p w14:paraId="59FDDB4C" w14:textId="77777777" w:rsidR="00E9399E" w:rsidRPr="009D5D6C" w:rsidRDefault="00E9399E" w:rsidP="00E9399E">
      <w:pPr>
        <w:pStyle w:val="NoSpacing"/>
        <w:spacing w:line="276" w:lineRule="auto"/>
        <w:jc w:val="both"/>
        <w:rPr>
          <w:rFonts w:asciiTheme="majorBidi" w:eastAsiaTheme="minorEastAsia" w:hAnsiTheme="majorBidi" w:cstheme="majorBidi"/>
          <w:sz w:val="24"/>
          <w:szCs w:val="24"/>
        </w:rPr>
      </w:pPr>
    </w:p>
    <w:p w14:paraId="7AD2C8C6" w14:textId="77777777" w:rsidR="00E9399E" w:rsidRPr="009D5D6C" w:rsidRDefault="00E9399E" w:rsidP="00E9399E">
      <w:pPr>
        <w:pStyle w:val="NoSpacing"/>
        <w:spacing w:line="276" w:lineRule="auto"/>
        <w:jc w:val="both"/>
        <w:rPr>
          <w:rFonts w:asciiTheme="majorBidi" w:eastAsiaTheme="minorEastAsia" w:hAnsiTheme="majorBidi" w:cstheme="majorBidi"/>
          <w:b/>
          <w:bCs/>
          <w:sz w:val="24"/>
          <w:szCs w:val="24"/>
        </w:rPr>
      </w:pPr>
    </w:p>
    <w:p w14:paraId="036D4FCA" w14:textId="77777777" w:rsidR="00E9399E" w:rsidRPr="009D5D6C" w:rsidRDefault="00E9399E" w:rsidP="00E9399E">
      <w:pPr>
        <w:pStyle w:val="NoSpacing"/>
        <w:spacing w:line="276" w:lineRule="auto"/>
        <w:jc w:val="both"/>
        <w:rPr>
          <w:rFonts w:asciiTheme="majorBidi" w:eastAsiaTheme="minorEastAsia" w:hAnsiTheme="majorBidi" w:cstheme="majorBidi"/>
          <w:b/>
          <w:bCs/>
          <w:sz w:val="24"/>
          <w:szCs w:val="24"/>
        </w:rPr>
      </w:pPr>
      <w:r w:rsidRPr="009D5D6C">
        <w:rPr>
          <w:rFonts w:asciiTheme="majorBidi" w:eastAsiaTheme="minorEastAsia" w:hAnsiTheme="majorBidi" w:cstheme="majorBidi"/>
          <w:sz w:val="24"/>
          <w:szCs w:val="24"/>
        </w:rPr>
        <w:t>This is the essential formula in well testing which is the hydraulic diffusivity equation</w:t>
      </w:r>
      <w:r w:rsidRPr="009D5D6C">
        <w:rPr>
          <w:rFonts w:asciiTheme="majorBidi" w:eastAsiaTheme="minorEastAsia" w:hAnsiTheme="majorBidi" w:cstheme="majorBidi"/>
          <w:b/>
          <w:bCs/>
          <w:sz w:val="24"/>
          <w:szCs w:val="24"/>
        </w:rPr>
        <w:t>:</w:t>
      </w:r>
    </w:p>
    <w:p w14:paraId="139AB59A" w14:textId="77777777" w:rsidR="00E9399E" w:rsidRPr="009D5D6C" w:rsidRDefault="00E9399E" w:rsidP="00E9399E">
      <w:pPr>
        <w:pStyle w:val="NoSpacing"/>
        <w:spacing w:line="276" w:lineRule="auto"/>
        <w:jc w:val="both"/>
        <w:rPr>
          <w:rFonts w:asciiTheme="majorBidi" w:eastAsiaTheme="minorEastAsia" w:hAnsiTheme="majorBidi" w:cstheme="majorBidi"/>
          <w:b/>
          <w:bCs/>
          <w:sz w:val="24"/>
          <w:szCs w:val="24"/>
        </w:rPr>
      </w:pPr>
    </w:p>
    <w:p w14:paraId="313597C8" w14:textId="68455F43" w:rsidR="00E9399E" w:rsidRPr="009D5D6C" w:rsidRDefault="00E9399E" w:rsidP="00162C74">
      <w:pPr>
        <w:pStyle w:val="NoSpacing"/>
        <w:spacing w:line="276" w:lineRule="auto"/>
        <w:jc w:val="center"/>
        <w:rPr>
          <w:rFonts w:asciiTheme="majorBidi" w:eastAsiaTheme="minorEastAsia" w:hAnsiTheme="majorBidi" w:cstheme="majorBidi"/>
          <w:b/>
          <w:bCs/>
          <w:sz w:val="24"/>
          <w:szCs w:val="24"/>
        </w:rPr>
      </w:pPr>
      <m:oMathPara>
        <m:oMath>
          <m:r>
            <m:rPr>
              <m:sty m:val="bi"/>
            </m:rPr>
            <w:rPr>
              <w:rFonts w:ascii="Cambria Math" w:hAnsi="Cambria Math" w:cstheme="majorBidi"/>
              <w:sz w:val="24"/>
              <w:szCs w:val="24"/>
            </w:rPr>
            <m:t>η =</m:t>
          </m:r>
          <m:f>
            <m:fPr>
              <m:ctrlPr>
                <w:rPr>
                  <w:rFonts w:ascii="Cambria Math" w:hAnsi="Cambria Math" w:cstheme="majorBidi"/>
                  <w:b/>
                  <w:bCs/>
                  <w:i/>
                  <w:sz w:val="24"/>
                  <w:szCs w:val="24"/>
                </w:rPr>
              </m:ctrlPr>
            </m:fPr>
            <m:num>
              <m:r>
                <m:rPr>
                  <m:sty m:val="bi"/>
                </m:rPr>
                <w:rPr>
                  <w:rFonts w:ascii="Cambria Math" w:hAnsi="Cambria Math" w:cstheme="majorBidi"/>
                  <w:sz w:val="24"/>
                  <w:szCs w:val="24"/>
                </w:rPr>
                <m:t>k</m:t>
              </m:r>
            </m:num>
            <m:den>
              <m:r>
                <m:rPr>
                  <m:sty m:val="bi"/>
                </m:rPr>
                <w:rPr>
                  <w:rFonts w:ascii="Cambria Math" w:hAnsi="Cambria Math" w:cstheme="majorBidi"/>
                  <w:sz w:val="24"/>
                  <w:szCs w:val="24"/>
                </w:rPr>
                <m:t>μϕ</m:t>
              </m:r>
              <m:sSub>
                <m:sSubPr>
                  <m:ctrlPr>
                    <w:rPr>
                      <w:rFonts w:ascii="Cambria Math" w:hAnsi="Cambria Math" w:cstheme="majorBidi"/>
                      <w:b/>
                      <w:bCs/>
                      <w:i/>
                      <w:sz w:val="24"/>
                      <w:szCs w:val="24"/>
                    </w:rPr>
                  </m:ctrlPr>
                </m:sSubPr>
                <m:e>
                  <m:r>
                    <m:rPr>
                      <m:sty m:val="bi"/>
                    </m:rPr>
                    <w:rPr>
                      <w:rFonts w:ascii="Cambria Math" w:hAnsi="Cambria Math" w:cstheme="majorBidi"/>
                      <w:sz w:val="24"/>
                      <w:szCs w:val="24"/>
                    </w:rPr>
                    <m:t>c</m:t>
                  </m:r>
                </m:e>
                <m:sub>
                  <m:r>
                    <m:rPr>
                      <m:sty m:val="b"/>
                    </m:rPr>
                    <w:rPr>
                      <w:rFonts w:ascii="Cambria Math" w:hAnsi="Cambria Math" w:cstheme="majorBidi"/>
                      <w:sz w:val="24"/>
                      <w:szCs w:val="24"/>
                    </w:rPr>
                    <m:t>t</m:t>
                  </m:r>
                </m:sub>
              </m:sSub>
            </m:den>
          </m:f>
          <m:r>
            <m:rPr>
              <m:sty m:val="bi"/>
            </m:rPr>
            <w:rPr>
              <w:rFonts w:ascii="Cambria Math" w:hAnsi="Cambria Math" w:cstheme="majorBidi"/>
              <w:sz w:val="24"/>
              <w:szCs w:val="24"/>
            </w:rPr>
            <m:t xml:space="preserve">                                                                                </m:t>
          </m:r>
          <m:r>
            <w:rPr>
              <w:rFonts w:ascii="Cambria Math" w:hAnsi="Cambria Math" w:cstheme="majorBidi"/>
              <w:sz w:val="24"/>
              <w:szCs w:val="24"/>
            </w:rPr>
            <m:t>(14)</m:t>
          </m:r>
        </m:oMath>
      </m:oMathPara>
    </w:p>
    <w:p w14:paraId="700CAE64" w14:textId="77777777" w:rsidR="00E9399E" w:rsidRPr="009D5D6C" w:rsidRDefault="00E9399E" w:rsidP="00E9399E">
      <w:pPr>
        <w:pStyle w:val="NoSpacing"/>
        <w:spacing w:line="276" w:lineRule="auto"/>
        <w:jc w:val="both"/>
        <w:rPr>
          <w:rFonts w:asciiTheme="majorBidi" w:eastAsiaTheme="minorEastAsia" w:hAnsiTheme="majorBidi" w:cstheme="majorBidi"/>
          <w:b/>
          <w:bCs/>
          <w:sz w:val="24"/>
          <w:szCs w:val="24"/>
        </w:rPr>
      </w:pPr>
    </w:p>
    <w:p w14:paraId="501ED2A4" w14:textId="77777777" w:rsidR="00162C74" w:rsidRDefault="00162C74" w:rsidP="00E9399E">
      <w:pPr>
        <w:pStyle w:val="NoSpacing"/>
        <w:spacing w:line="276" w:lineRule="auto"/>
        <w:jc w:val="both"/>
        <w:rPr>
          <w:rFonts w:asciiTheme="majorBidi" w:hAnsiTheme="majorBidi" w:cstheme="majorBidi"/>
          <w:sz w:val="24"/>
          <w:szCs w:val="24"/>
        </w:rPr>
      </w:pPr>
    </w:p>
    <w:p w14:paraId="318B3142" w14:textId="48646FB8" w:rsidR="00E9399E" w:rsidRPr="009D5D6C" w:rsidRDefault="00E9399E" w:rsidP="00E9399E">
      <w:pPr>
        <w:pStyle w:val="NoSpacing"/>
        <w:spacing w:line="276" w:lineRule="auto"/>
        <w:jc w:val="both"/>
        <w:rPr>
          <w:rFonts w:asciiTheme="majorBidi" w:hAnsiTheme="majorBidi" w:cstheme="majorBidi"/>
          <w:sz w:val="24"/>
          <w:szCs w:val="24"/>
        </w:rPr>
      </w:pPr>
      <w:r w:rsidRPr="009D5D6C">
        <w:rPr>
          <w:rFonts w:asciiTheme="majorBidi" w:hAnsiTheme="majorBidi" w:cstheme="majorBidi"/>
          <w:sz w:val="24"/>
          <w:szCs w:val="24"/>
        </w:rPr>
        <w:t xml:space="preserve">And the unit for hydraulic diffusivity </w:t>
      </w:r>
      <w:r w:rsidRPr="009D5D6C">
        <w:rPr>
          <w:rFonts w:ascii="Cambria Math" w:hAnsi="Cambria Math" w:cs="Cambria Math"/>
          <w:sz w:val="24"/>
          <w:szCs w:val="24"/>
        </w:rPr>
        <w:t>𝜂</w:t>
      </w:r>
      <w:r w:rsidRPr="009D5D6C">
        <w:rPr>
          <w:rFonts w:asciiTheme="majorBidi" w:hAnsiTheme="majorBidi" w:cstheme="majorBidi"/>
          <w:sz w:val="24"/>
          <w:szCs w:val="24"/>
        </w:rPr>
        <w:t xml:space="preserve"> is</w:t>
      </w:r>
    </w:p>
    <w:p w14:paraId="43ED7F6D" w14:textId="77777777" w:rsidR="00E9399E" w:rsidRPr="009D5D6C" w:rsidRDefault="00E9399E" w:rsidP="00E9399E">
      <w:pPr>
        <w:pStyle w:val="NoSpacing"/>
        <w:spacing w:line="276" w:lineRule="auto"/>
        <w:jc w:val="both"/>
        <w:rPr>
          <w:rFonts w:asciiTheme="majorBidi" w:hAnsiTheme="majorBidi" w:cstheme="majorBidi"/>
          <w:sz w:val="24"/>
          <w:szCs w:val="24"/>
        </w:rPr>
      </w:pPr>
    </w:p>
    <w:p w14:paraId="093E5942" w14:textId="602FF551" w:rsidR="00E9399E" w:rsidRDefault="00023AE9" w:rsidP="00162C74">
      <w:pPr>
        <w:pStyle w:val="NoSpacing"/>
        <w:spacing w:line="276" w:lineRule="auto"/>
        <w:jc w:val="center"/>
        <w:rPr>
          <w:rFonts w:asciiTheme="majorBidi" w:hAnsiTheme="majorBidi" w:cstheme="majorBidi"/>
          <w:sz w:val="24"/>
          <w:szCs w:val="24"/>
        </w:rPr>
      </w:pPr>
      <m:oMath>
        <m:d>
          <m:dPr>
            <m:begChr m:val="["/>
            <m:endChr m:val="]"/>
            <m:ctrlPr>
              <w:rPr>
                <w:rFonts w:ascii="Cambria Math" w:hAnsi="Cambria Math" w:cstheme="majorBidi"/>
                <w:i/>
                <w:sz w:val="24"/>
                <w:szCs w:val="24"/>
              </w:rPr>
            </m:ctrlPr>
          </m:dPr>
          <m:e>
            <m:r>
              <w:rPr>
                <w:rFonts w:ascii="Cambria Math" w:hAnsi="Cambria Math" w:cstheme="majorBidi"/>
                <w:sz w:val="24"/>
                <w:szCs w:val="24"/>
              </w:rPr>
              <m:t>η</m:t>
            </m:r>
          </m:e>
        </m:d>
        <m:r>
          <w:rPr>
            <w:rFonts w:ascii="Cambria Math" w:hAnsi="Cambria Math" w:cstheme="majorBidi"/>
            <w:sz w:val="24"/>
            <w:szCs w:val="24"/>
          </w:rPr>
          <m:t>=</m:t>
        </m:r>
        <m:f>
          <m:fPr>
            <m:ctrlPr>
              <w:rPr>
                <w:rFonts w:ascii="Cambria Math" w:hAnsi="Cambria Math" w:cstheme="majorBidi"/>
                <w:i/>
                <w:sz w:val="24"/>
                <w:szCs w:val="24"/>
              </w:rPr>
            </m:ctrlPr>
          </m:fPr>
          <m:num>
            <m:d>
              <m:dPr>
                <m:begChr m:val="["/>
                <m:endChr m:val="]"/>
                <m:ctrlPr>
                  <w:rPr>
                    <w:rFonts w:ascii="Cambria Math" w:hAnsi="Cambria Math" w:cstheme="majorBidi"/>
                    <w:i/>
                    <w:sz w:val="24"/>
                    <w:szCs w:val="24"/>
                  </w:rPr>
                </m:ctrlPr>
              </m:dPr>
              <m:e>
                <m:r>
                  <w:rPr>
                    <w:rFonts w:ascii="Cambria Math" w:hAnsi="Cambria Math" w:cstheme="majorBidi"/>
                    <w:sz w:val="24"/>
                    <w:szCs w:val="24"/>
                  </w:rPr>
                  <m:t>k</m:t>
                </m:r>
              </m:e>
            </m:d>
          </m:num>
          <m:den>
            <m:d>
              <m:dPr>
                <m:begChr m:val="["/>
                <m:endChr m:val="]"/>
                <m:ctrlPr>
                  <w:rPr>
                    <w:rFonts w:ascii="Cambria Math" w:hAnsi="Cambria Math" w:cstheme="majorBidi"/>
                    <w:i/>
                    <w:sz w:val="24"/>
                    <w:szCs w:val="24"/>
                  </w:rPr>
                </m:ctrlPr>
              </m:dPr>
              <m:e>
                <m:r>
                  <w:rPr>
                    <w:rFonts w:ascii="Cambria Math" w:hAnsi="Cambria Math" w:cstheme="majorBidi"/>
                    <w:sz w:val="24"/>
                    <w:szCs w:val="24"/>
                  </w:rPr>
                  <m:t>μ</m:t>
                </m:r>
              </m:e>
            </m:d>
            <m:d>
              <m:dPr>
                <m:begChr m:val="["/>
                <m:endChr m:val="]"/>
                <m:ctrlPr>
                  <w:rPr>
                    <w:rFonts w:ascii="Cambria Math" w:hAnsi="Cambria Math" w:cstheme="majorBidi"/>
                    <w:i/>
                    <w:sz w:val="24"/>
                    <w:szCs w:val="24"/>
                  </w:rPr>
                </m:ctrlPr>
              </m:dPr>
              <m:e>
                <m:r>
                  <w:rPr>
                    <w:rFonts w:ascii="Cambria Math" w:hAnsi="Cambria Math" w:cstheme="majorBidi"/>
                    <w:sz w:val="24"/>
                    <w:szCs w:val="24"/>
                  </w:rPr>
                  <m:t>ϕ</m:t>
                </m:r>
              </m:e>
            </m:d>
            <m:d>
              <m:dPr>
                <m:begChr m:val="["/>
                <m:endChr m:val="]"/>
                <m:ctrlPr>
                  <w:rPr>
                    <w:rFonts w:ascii="Cambria Math" w:hAnsi="Cambria Math" w:cstheme="majorBidi"/>
                    <w:i/>
                    <w:sz w:val="24"/>
                    <w:szCs w:val="24"/>
                  </w:rPr>
                </m:ctrlPr>
              </m:dPr>
              <m:e>
                <m:sSub>
                  <m:sSubPr>
                    <m:ctrlPr>
                      <w:rPr>
                        <w:rFonts w:ascii="Cambria Math" w:hAnsi="Cambria Math" w:cstheme="majorBidi"/>
                        <w:i/>
                        <w:sz w:val="24"/>
                        <w:szCs w:val="24"/>
                      </w:rPr>
                    </m:ctrlPr>
                  </m:sSubPr>
                  <m:e>
                    <m:r>
                      <w:rPr>
                        <w:rFonts w:ascii="Cambria Math" w:hAnsi="Cambria Math" w:cstheme="majorBidi"/>
                        <w:sz w:val="24"/>
                        <w:szCs w:val="24"/>
                      </w:rPr>
                      <m:t>c</m:t>
                    </m:r>
                  </m:e>
                  <m:sub>
                    <m:r>
                      <m:rPr>
                        <m:sty m:val="p"/>
                      </m:rPr>
                      <w:rPr>
                        <w:rFonts w:ascii="Cambria Math" w:hAnsi="Cambria Math" w:cstheme="majorBidi"/>
                        <w:sz w:val="24"/>
                        <w:szCs w:val="24"/>
                      </w:rPr>
                      <m:t>t</m:t>
                    </m:r>
                  </m:sub>
                </m:sSub>
                <m:r>
                  <w:rPr>
                    <w:rFonts w:ascii="Cambria Math" w:hAnsi="Cambria Math" w:cstheme="majorBidi"/>
                    <w:sz w:val="24"/>
                    <w:szCs w:val="24"/>
                  </w:rPr>
                  <m:t xml:space="preserve"> </m:t>
                </m:r>
              </m:e>
            </m:d>
          </m:den>
        </m:f>
        <m:r>
          <w:rPr>
            <w:rFonts w:ascii="Cambria Math" w:hAnsi="Cambria Math" w:cstheme="majorBidi"/>
            <w:sz w:val="24"/>
            <w:szCs w:val="24"/>
          </w:rPr>
          <m:t xml:space="preserve"> =</m:t>
        </m:r>
        <m:f>
          <m:fPr>
            <m:ctrlPr>
              <w:rPr>
                <w:rFonts w:ascii="Cambria Math" w:hAnsi="Cambria Math" w:cstheme="majorBidi"/>
                <w:i/>
                <w:sz w:val="24"/>
                <w:szCs w:val="24"/>
              </w:rPr>
            </m:ctrlPr>
          </m:fPr>
          <m:num>
            <m:sSup>
              <m:sSupPr>
                <m:ctrlPr>
                  <w:rPr>
                    <w:rFonts w:ascii="Cambria Math" w:eastAsiaTheme="minorEastAsia" w:hAnsi="Cambria Math" w:cstheme="majorBidi"/>
                    <w:i/>
                    <w:sz w:val="24"/>
                    <w:szCs w:val="24"/>
                  </w:rPr>
                </m:ctrlPr>
              </m:sSupPr>
              <m:e>
                <m:r>
                  <w:rPr>
                    <w:rFonts w:ascii="Cambria Math" w:eastAsiaTheme="minorEastAsia" w:hAnsi="Cambria Math" w:cstheme="majorBidi"/>
                    <w:sz w:val="24"/>
                    <w:szCs w:val="24"/>
                  </w:rPr>
                  <m:t>m</m:t>
                </m:r>
              </m:e>
              <m:sup>
                <m:r>
                  <w:rPr>
                    <w:rFonts w:ascii="Cambria Math" w:eastAsiaTheme="minorEastAsia" w:hAnsi="Cambria Math" w:cstheme="majorBidi"/>
                    <w:sz w:val="24"/>
                    <w:szCs w:val="24"/>
                  </w:rPr>
                  <m:t>2</m:t>
                </m:r>
              </m:sup>
            </m:sSup>
          </m:num>
          <m:den>
            <m:d>
              <m:dPr>
                <m:ctrlPr>
                  <w:rPr>
                    <w:rFonts w:ascii="Cambria Math" w:hAnsi="Cambria Math" w:cstheme="majorBidi"/>
                    <w:i/>
                    <w:sz w:val="24"/>
                    <w:szCs w:val="24"/>
                  </w:rPr>
                </m:ctrlPr>
              </m:dPr>
              <m:e>
                <m:r>
                  <w:rPr>
                    <w:rFonts w:ascii="Cambria Math" w:hAnsi="Cambria Math" w:cstheme="majorBidi"/>
                    <w:sz w:val="24"/>
                    <w:szCs w:val="24"/>
                  </w:rPr>
                  <m:t>Pa</m:t>
                </m:r>
                <m:r>
                  <w:rPr>
                    <w:rFonts w:ascii="Cambria Math" w:hAnsi="Cambria Math" w:cstheme="majorBidi"/>
                    <w:sz w:val="24"/>
                    <w:szCs w:val="24"/>
                  </w:rPr>
                  <m:t xml:space="preserve"> ⋅ </m:t>
                </m:r>
                <m:r>
                  <w:rPr>
                    <w:rFonts w:ascii="Cambria Math" w:hAnsi="Cambria Math" w:cstheme="majorBidi"/>
                    <w:sz w:val="24"/>
                    <w:szCs w:val="24"/>
                  </w:rPr>
                  <m:t>s</m:t>
                </m:r>
              </m:e>
            </m:d>
            <m:d>
              <m:dPr>
                <m:ctrlPr>
                  <w:rPr>
                    <w:rFonts w:ascii="Cambria Math" w:hAnsi="Cambria Math" w:cstheme="majorBidi"/>
                    <w:i/>
                    <w:sz w:val="24"/>
                    <w:szCs w:val="24"/>
                  </w:rPr>
                </m:ctrlPr>
              </m:dPr>
              <m:e>
                <m:r>
                  <w:rPr>
                    <w:rFonts w:ascii="Cambria Math" w:hAnsi="Cambria Math" w:cstheme="majorBidi"/>
                    <w:sz w:val="24"/>
                    <w:szCs w:val="24"/>
                  </w:rPr>
                  <m:t>Pa</m:t>
                </m:r>
                <m:r>
                  <w:rPr>
                    <w:rFonts w:ascii="Cambria Math" w:hAnsi="Cambria Math" w:cstheme="majorBidi"/>
                    <w:sz w:val="24"/>
                    <w:szCs w:val="24"/>
                  </w:rPr>
                  <m:t>-</m:t>
                </m:r>
                <m:r>
                  <w:rPr>
                    <w:rFonts w:ascii="Cambria Math" w:hAnsi="Cambria Math" w:cstheme="majorBidi"/>
                    <w:sz w:val="24"/>
                    <w:szCs w:val="24"/>
                  </w:rPr>
                  <m:t>1</m:t>
                </m:r>
              </m:e>
            </m:d>
          </m:den>
        </m:f>
        <m:r>
          <w:rPr>
            <w:rFonts w:ascii="Cambria Math" w:hAnsi="Cambria Math" w:cstheme="majorBidi"/>
            <w:sz w:val="24"/>
            <w:szCs w:val="24"/>
          </w:rPr>
          <m:t xml:space="preserve"> =</m:t>
        </m:r>
        <m:f>
          <m:fPr>
            <m:ctrlPr>
              <w:rPr>
                <w:rFonts w:ascii="Cambria Math" w:hAnsi="Cambria Math" w:cstheme="majorBidi"/>
                <w:i/>
                <w:sz w:val="24"/>
                <w:szCs w:val="24"/>
              </w:rPr>
            </m:ctrlPr>
          </m:fPr>
          <m:num>
            <m:sSup>
              <m:sSupPr>
                <m:ctrlPr>
                  <w:rPr>
                    <w:rFonts w:ascii="Cambria Math" w:eastAsiaTheme="minorEastAsia" w:hAnsi="Cambria Math" w:cstheme="majorBidi"/>
                    <w:i/>
                    <w:sz w:val="24"/>
                    <w:szCs w:val="24"/>
                  </w:rPr>
                </m:ctrlPr>
              </m:sSupPr>
              <m:e>
                <m:r>
                  <w:rPr>
                    <w:rFonts w:ascii="Cambria Math" w:eastAsiaTheme="minorEastAsia" w:hAnsi="Cambria Math" w:cstheme="majorBidi"/>
                    <w:sz w:val="24"/>
                    <w:szCs w:val="24"/>
                  </w:rPr>
                  <m:t>m</m:t>
                </m:r>
              </m:e>
              <m:sup>
                <m:r>
                  <w:rPr>
                    <w:rFonts w:ascii="Cambria Math" w:eastAsiaTheme="minorEastAsia" w:hAnsi="Cambria Math" w:cstheme="majorBidi"/>
                    <w:sz w:val="24"/>
                    <w:szCs w:val="24"/>
                  </w:rPr>
                  <m:t>2</m:t>
                </m:r>
              </m:sup>
            </m:sSup>
          </m:num>
          <m:den>
            <m:r>
              <w:rPr>
                <w:rFonts w:ascii="Cambria Math" w:hAnsi="Cambria Math" w:cstheme="majorBidi"/>
                <w:sz w:val="24"/>
                <w:szCs w:val="24"/>
              </w:rPr>
              <m:t>s</m:t>
            </m:r>
          </m:den>
        </m:f>
      </m:oMath>
      <w:r w:rsidR="00E9399E" w:rsidRPr="009D5D6C">
        <w:rPr>
          <w:rFonts w:asciiTheme="majorBidi" w:hAnsiTheme="majorBidi" w:cstheme="majorBidi"/>
          <w:sz w:val="24"/>
          <w:szCs w:val="24"/>
        </w:rPr>
        <w:t xml:space="preserve">                                (15)</w:t>
      </w:r>
    </w:p>
    <w:p w14:paraId="2AE30DED" w14:textId="77777777" w:rsidR="00162C74" w:rsidRPr="009D5D6C" w:rsidRDefault="00162C74" w:rsidP="00162C74">
      <w:pPr>
        <w:pStyle w:val="NoSpacing"/>
        <w:spacing w:line="276" w:lineRule="auto"/>
        <w:jc w:val="center"/>
        <w:rPr>
          <w:rFonts w:asciiTheme="majorBidi" w:eastAsiaTheme="minorEastAsia" w:hAnsiTheme="majorBidi" w:cstheme="majorBidi"/>
          <w:b/>
          <w:bCs/>
          <w:sz w:val="24"/>
          <w:szCs w:val="24"/>
        </w:rPr>
      </w:pPr>
    </w:p>
    <w:p w14:paraId="37F2F897" w14:textId="77777777" w:rsidR="00E9399E" w:rsidRPr="009D5D6C" w:rsidRDefault="00E9399E" w:rsidP="00E9399E">
      <w:pPr>
        <w:pStyle w:val="NoSpacing"/>
        <w:spacing w:line="276" w:lineRule="auto"/>
        <w:jc w:val="both"/>
        <w:rPr>
          <w:rFonts w:asciiTheme="majorBidi" w:hAnsiTheme="majorBidi" w:cstheme="majorBidi"/>
          <w:sz w:val="24"/>
          <w:szCs w:val="24"/>
        </w:rPr>
      </w:pPr>
      <w:r w:rsidRPr="009D5D6C">
        <w:rPr>
          <w:rFonts w:asciiTheme="majorBidi" w:hAnsiTheme="majorBidi" w:cstheme="majorBidi"/>
          <w:sz w:val="24"/>
          <w:szCs w:val="24"/>
        </w:rPr>
        <w:t xml:space="preserve">By using the </w:t>
      </w:r>
      <w:r w:rsidRPr="009D5D6C">
        <w:rPr>
          <w:rFonts w:ascii="Cambria Math" w:hAnsi="Cambria Math" w:cs="Cambria Math"/>
          <w:sz w:val="24"/>
          <w:szCs w:val="24"/>
        </w:rPr>
        <w:t>𝜂</w:t>
      </w:r>
      <w:r w:rsidRPr="009D5D6C">
        <w:rPr>
          <w:rFonts w:asciiTheme="majorBidi" w:hAnsiTheme="majorBidi" w:cstheme="majorBidi"/>
          <w:sz w:val="24"/>
          <w:szCs w:val="24"/>
        </w:rPr>
        <w:t xml:space="preserve"> notation for the eq.13 we get the diffusivity equation in a simple form :</w:t>
      </w:r>
    </w:p>
    <w:p w14:paraId="7F379ADC" w14:textId="77777777" w:rsidR="00E9399E" w:rsidRPr="009D5D6C" w:rsidRDefault="00E9399E" w:rsidP="00E9399E">
      <w:pPr>
        <w:pStyle w:val="NoSpacing"/>
        <w:spacing w:line="276" w:lineRule="auto"/>
        <w:jc w:val="both"/>
        <w:rPr>
          <w:rFonts w:asciiTheme="majorBidi" w:hAnsiTheme="majorBidi" w:cstheme="majorBidi"/>
          <w:sz w:val="24"/>
          <w:szCs w:val="24"/>
        </w:rPr>
      </w:pPr>
      <w:r w:rsidRPr="009D5D6C">
        <w:rPr>
          <w:rFonts w:asciiTheme="majorBidi" w:hAnsiTheme="majorBidi" w:cstheme="majorBidi"/>
          <w:sz w:val="24"/>
          <w:szCs w:val="24"/>
        </w:rPr>
        <w:t xml:space="preserve"> </w:t>
      </w:r>
    </w:p>
    <w:p w14:paraId="133CDA3E" w14:textId="4983AD87" w:rsidR="00E9399E" w:rsidRPr="009D441B" w:rsidRDefault="009D441B" w:rsidP="00162C74">
      <w:pPr>
        <w:pStyle w:val="NoSpacing"/>
        <w:spacing w:line="276" w:lineRule="auto"/>
        <w:jc w:val="center"/>
        <w:rPr>
          <w:rFonts w:asciiTheme="majorBidi" w:eastAsiaTheme="minorEastAsia" w:hAnsiTheme="majorBidi" w:cstheme="majorBidi"/>
          <w:sz w:val="24"/>
          <w:szCs w:val="24"/>
        </w:rPr>
      </w:pPr>
      <m:oMath>
        <m:r>
          <w:rPr>
            <w:rFonts w:ascii="Cambria Math" w:hAnsi="Cambria Math" w:cstheme="majorBidi"/>
            <w:sz w:val="24"/>
            <w:szCs w:val="24"/>
          </w:rPr>
          <m:t>η</m:t>
        </m:r>
        <m:sSup>
          <m:sSupPr>
            <m:ctrlPr>
              <w:rPr>
                <w:rFonts w:ascii="Cambria Math" w:hAnsi="Cambria Math" w:cstheme="majorBidi"/>
                <w:i/>
                <w:sz w:val="24"/>
                <w:szCs w:val="24"/>
              </w:rPr>
            </m:ctrlPr>
          </m:sSupPr>
          <m:e>
            <m:r>
              <w:rPr>
                <w:rFonts w:ascii="Cambria Math" w:hAnsi="Cambria Math" w:cstheme="majorBidi"/>
                <w:sz w:val="24"/>
                <w:szCs w:val="24"/>
              </w:rPr>
              <m:t>∇</m:t>
            </m:r>
          </m:e>
          <m:sup>
            <m:r>
              <w:rPr>
                <w:rFonts w:ascii="Cambria Math" w:hAnsi="Cambria Math" w:cstheme="majorBidi"/>
                <w:sz w:val="24"/>
                <w:szCs w:val="24"/>
              </w:rPr>
              <m:t>2</m:t>
            </m:r>
          </m:sup>
        </m:sSup>
        <m:r>
          <w:rPr>
            <w:rFonts w:ascii="Cambria Math" w:hAnsi="Cambria Math" w:cstheme="majorBidi"/>
            <w:sz w:val="24"/>
            <w:szCs w:val="24"/>
          </w:rPr>
          <m:t>p =</m:t>
        </m:r>
        <m:f>
          <m:fPr>
            <m:ctrlPr>
              <w:rPr>
                <w:rFonts w:ascii="Cambria Math" w:hAnsi="Cambria Math" w:cstheme="majorBidi"/>
                <w:i/>
                <w:sz w:val="24"/>
                <w:szCs w:val="24"/>
              </w:rPr>
            </m:ctrlPr>
          </m:fPr>
          <m:num>
            <m:r>
              <w:rPr>
                <w:rFonts w:ascii="Cambria Math" w:hAnsi="Cambria Math" w:cstheme="majorBidi"/>
                <w:sz w:val="24"/>
                <w:szCs w:val="24"/>
              </w:rPr>
              <m:t>∂</m:t>
            </m:r>
          </m:num>
          <m:den>
            <m:r>
              <w:rPr>
                <w:rFonts w:ascii="Cambria Math" w:hAnsi="Cambria Math" w:cstheme="majorBidi"/>
                <w:sz w:val="24"/>
                <w:szCs w:val="24"/>
              </w:rPr>
              <m:t>∂t</m:t>
            </m:r>
          </m:den>
        </m:f>
        <m:r>
          <w:rPr>
            <w:rFonts w:ascii="Cambria Math" w:hAnsi="Cambria Math" w:cstheme="majorBidi"/>
            <w:sz w:val="24"/>
            <w:szCs w:val="24"/>
          </w:rPr>
          <m:t xml:space="preserve"> p</m:t>
        </m:r>
      </m:oMath>
      <w:r w:rsidR="00E9399E" w:rsidRPr="009D441B">
        <w:rPr>
          <w:rFonts w:asciiTheme="majorBidi" w:eastAsiaTheme="minorEastAsia" w:hAnsiTheme="majorBidi" w:cstheme="majorBidi"/>
          <w:sz w:val="24"/>
          <w:szCs w:val="24"/>
        </w:rPr>
        <w:t xml:space="preserve">                                                                           (16)</w:t>
      </w:r>
    </w:p>
    <w:p w14:paraId="23ACC851" w14:textId="77777777" w:rsidR="00E9399E" w:rsidRDefault="00E9399E" w:rsidP="00E9399E">
      <w:pPr>
        <w:pStyle w:val="NoSpacing"/>
        <w:spacing w:line="276" w:lineRule="auto"/>
        <w:jc w:val="both"/>
        <w:rPr>
          <w:rFonts w:asciiTheme="majorBidi" w:hAnsiTheme="majorBidi" w:cstheme="majorBidi"/>
          <w:sz w:val="24"/>
          <w:szCs w:val="24"/>
        </w:rPr>
      </w:pPr>
    </w:p>
    <w:p w14:paraId="08D70789" w14:textId="4B0F43E7" w:rsidR="00E9399E" w:rsidRPr="009D5D6C" w:rsidRDefault="00E9399E" w:rsidP="00E9399E">
      <w:pPr>
        <w:pStyle w:val="NoSpacing"/>
        <w:spacing w:line="276" w:lineRule="auto"/>
        <w:jc w:val="both"/>
        <w:rPr>
          <w:rFonts w:asciiTheme="majorBidi" w:hAnsiTheme="majorBidi" w:cstheme="majorBidi"/>
          <w:sz w:val="24"/>
          <w:szCs w:val="24"/>
        </w:rPr>
      </w:pPr>
      <w:r w:rsidRPr="009D5D6C">
        <w:rPr>
          <w:rFonts w:asciiTheme="majorBidi" w:hAnsiTheme="majorBidi" w:cstheme="majorBidi"/>
          <w:sz w:val="24"/>
          <w:szCs w:val="24"/>
        </w:rPr>
        <w:t>This equation was derived by assuming the following:</w:t>
      </w:r>
    </w:p>
    <w:p w14:paraId="3C48CE7D" w14:textId="77777777" w:rsidR="00E9399E" w:rsidRPr="009D5D6C" w:rsidRDefault="00E9399E" w:rsidP="00E9399E">
      <w:pPr>
        <w:pStyle w:val="NoSpacing"/>
        <w:numPr>
          <w:ilvl w:val="0"/>
          <w:numId w:val="15"/>
        </w:numPr>
        <w:spacing w:line="276" w:lineRule="auto"/>
        <w:jc w:val="both"/>
        <w:rPr>
          <w:rFonts w:asciiTheme="majorBidi" w:hAnsiTheme="majorBidi" w:cstheme="majorBidi"/>
          <w:sz w:val="24"/>
          <w:szCs w:val="24"/>
        </w:rPr>
      </w:pPr>
      <w:r w:rsidRPr="009D5D6C">
        <w:rPr>
          <w:rFonts w:asciiTheme="majorBidi" w:hAnsiTheme="majorBidi" w:cstheme="majorBidi"/>
          <w:sz w:val="24"/>
          <w:szCs w:val="24"/>
        </w:rPr>
        <w:t xml:space="preserve"> Isothermal flow </w:t>
      </w:r>
    </w:p>
    <w:p w14:paraId="50266255" w14:textId="77777777" w:rsidR="00E9399E" w:rsidRPr="009D5D6C" w:rsidRDefault="00E9399E" w:rsidP="00E9399E">
      <w:pPr>
        <w:pStyle w:val="NoSpacing"/>
        <w:numPr>
          <w:ilvl w:val="0"/>
          <w:numId w:val="15"/>
        </w:numPr>
        <w:spacing w:line="276" w:lineRule="auto"/>
        <w:jc w:val="both"/>
        <w:rPr>
          <w:rFonts w:asciiTheme="majorBidi" w:hAnsiTheme="majorBidi" w:cstheme="majorBidi"/>
          <w:sz w:val="24"/>
          <w:szCs w:val="24"/>
        </w:rPr>
      </w:pPr>
      <w:r w:rsidRPr="009D5D6C">
        <w:rPr>
          <w:rFonts w:asciiTheme="majorBidi" w:hAnsiTheme="majorBidi" w:cstheme="majorBidi"/>
          <w:sz w:val="24"/>
          <w:szCs w:val="24"/>
        </w:rPr>
        <w:lastRenderedPageBreak/>
        <w:t xml:space="preserve"> A single fluid phases</w:t>
      </w:r>
      <w:r>
        <w:rPr>
          <w:rFonts w:asciiTheme="majorBidi" w:hAnsiTheme="majorBidi" w:cstheme="majorBidi"/>
          <w:sz w:val="24"/>
          <w:szCs w:val="24"/>
        </w:rPr>
        <w:t>.</w:t>
      </w:r>
    </w:p>
    <w:p w14:paraId="6B97374F" w14:textId="77777777" w:rsidR="00E9399E" w:rsidRPr="009D5D6C" w:rsidRDefault="00E9399E" w:rsidP="00E9399E">
      <w:pPr>
        <w:pStyle w:val="NoSpacing"/>
        <w:numPr>
          <w:ilvl w:val="0"/>
          <w:numId w:val="15"/>
        </w:numPr>
        <w:spacing w:line="276" w:lineRule="auto"/>
        <w:jc w:val="both"/>
        <w:rPr>
          <w:rFonts w:asciiTheme="majorBidi" w:hAnsiTheme="majorBidi" w:cstheme="majorBidi"/>
          <w:sz w:val="24"/>
          <w:szCs w:val="24"/>
        </w:rPr>
      </w:pPr>
      <w:r w:rsidRPr="009D5D6C">
        <w:rPr>
          <w:rFonts w:asciiTheme="majorBidi" w:hAnsiTheme="majorBidi" w:cstheme="majorBidi"/>
          <w:sz w:val="24"/>
          <w:szCs w:val="24"/>
        </w:rPr>
        <w:t xml:space="preserve"> Constant isotropic permeability </w:t>
      </w:r>
    </w:p>
    <w:p w14:paraId="2331C923" w14:textId="77777777" w:rsidR="00E9399E" w:rsidRPr="009D5D6C" w:rsidRDefault="00E9399E" w:rsidP="00E9399E">
      <w:pPr>
        <w:pStyle w:val="NoSpacing"/>
        <w:numPr>
          <w:ilvl w:val="0"/>
          <w:numId w:val="15"/>
        </w:numPr>
        <w:spacing w:line="276" w:lineRule="auto"/>
        <w:jc w:val="both"/>
        <w:rPr>
          <w:rFonts w:asciiTheme="majorBidi" w:hAnsiTheme="majorBidi" w:cstheme="majorBidi"/>
          <w:sz w:val="24"/>
          <w:szCs w:val="24"/>
        </w:rPr>
      </w:pPr>
      <w:r w:rsidRPr="009D5D6C">
        <w:rPr>
          <w:rFonts w:asciiTheme="majorBidi" w:hAnsiTheme="majorBidi" w:cstheme="majorBidi"/>
          <w:sz w:val="24"/>
          <w:szCs w:val="24"/>
        </w:rPr>
        <w:t xml:space="preserve"> Fluid viscosity independent of pressure </w:t>
      </w:r>
    </w:p>
    <w:p w14:paraId="47FE0BDF" w14:textId="77777777" w:rsidR="00E9399E" w:rsidRPr="009D5D6C" w:rsidRDefault="00E9399E" w:rsidP="00E9399E">
      <w:pPr>
        <w:pStyle w:val="NoSpacing"/>
        <w:numPr>
          <w:ilvl w:val="0"/>
          <w:numId w:val="15"/>
        </w:numPr>
        <w:spacing w:line="276" w:lineRule="auto"/>
        <w:jc w:val="both"/>
        <w:rPr>
          <w:rFonts w:asciiTheme="majorBidi" w:hAnsiTheme="majorBidi" w:cstheme="majorBidi"/>
          <w:sz w:val="24"/>
          <w:szCs w:val="24"/>
        </w:rPr>
      </w:pPr>
      <w:r w:rsidRPr="009D5D6C">
        <w:rPr>
          <w:rFonts w:asciiTheme="majorBidi" w:hAnsiTheme="majorBidi" w:cstheme="majorBidi"/>
          <w:sz w:val="24"/>
          <w:szCs w:val="24"/>
        </w:rPr>
        <w:t xml:space="preserve"> Compressibility independent of pressure</w:t>
      </w:r>
    </w:p>
    <w:p w14:paraId="781A40C7" w14:textId="77777777" w:rsidR="00E9399E" w:rsidRPr="009D5D6C" w:rsidRDefault="00E9399E" w:rsidP="00E9399E">
      <w:pPr>
        <w:pStyle w:val="NoSpacing"/>
        <w:numPr>
          <w:ilvl w:val="0"/>
          <w:numId w:val="15"/>
        </w:numPr>
        <w:spacing w:line="276" w:lineRule="auto"/>
        <w:jc w:val="both"/>
        <w:rPr>
          <w:rFonts w:asciiTheme="majorBidi" w:eastAsiaTheme="minorEastAsia" w:hAnsiTheme="majorBidi" w:cstheme="majorBidi"/>
          <w:sz w:val="24"/>
          <w:szCs w:val="24"/>
        </w:rPr>
      </w:pPr>
      <w:r w:rsidRPr="009D5D6C">
        <w:rPr>
          <w:rFonts w:asciiTheme="majorBidi" w:hAnsiTheme="majorBidi" w:cstheme="majorBidi"/>
          <w:sz w:val="24"/>
          <w:szCs w:val="24"/>
        </w:rPr>
        <w:t>Uncompressible (Low compressibility</w:t>
      </w:r>
      <w:r w:rsidRPr="009D5D6C">
        <w:rPr>
          <w:rFonts w:asciiTheme="majorBidi" w:eastAsiaTheme="minorEastAsia" w:hAnsiTheme="majorBidi" w:cstheme="majorBidi"/>
          <w:sz w:val="24"/>
          <w:szCs w:val="24"/>
        </w:rPr>
        <w:t>) which is water.</w:t>
      </w:r>
    </w:p>
    <w:p w14:paraId="512AE66A" w14:textId="77777777" w:rsidR="00E9399E" w:rsidRPr="009D5D6C" w:rsidRDefault="00E9399E" w:rsidP="00E9399E">
      <w:pPr>
        <w:pStyle w:val="NoSpacing"/>
        <w:spacing w:line="276" w:lineRule="auto"/>
        <w:jc w:val="both"/>
        <w:rPr>
          <w:rFonts w:asciiTheme="majorBidi" w:eastAsiaTheme="minorEastAsia" w:hAnsiTheme="majorBidi" w:cstheme="majorBidi"/>
          <w:sz w:val="24"/>
          <w:szCs w:val="24"/>
        </w:rPr>
      </w:pPr>
    </w:p>
    <w:p w14:paraId="75D6556F" w14:textId="77777777" w:rsidR="00E9399E" w:rsidRPr="009D5D6C" w:rsidRDefault="00E9399E" w:rsidP="00E9399E">
      <w:pPr>
        <w:pStyle w:val="NoSpacing"/>
        <w:spacing w:line="276" w:lineRule="auto"/>
        <w:jc w:val="both"/>
        <w:rPr>
          <w:rFonts w:asciiTheme="majorBidi" w:eastAsiaTheme="minorEastAsia" w:hAnsiTheme="majorBidi" w:cstheme="majorBidi"/>
          <w:sz w:val="24"/>
          <w:szCs w:val="24"/>
        </w:rPr>
      </w:pPr>
      <w:r w:rsidRPr="009D5D6C">
        <w:rPr>
          <w:rFonts w:asciiTheme="majorBidi" w:eastAsiaTheme="minorEastAsia" w:hAnsiTheme="majorBidi" w:cstheme="majorBidi"/>
          <w:sz w:val="24"/>
          <w:szCs w:val="24"/>
        </w:rPr>
        <w:t xml:space="preserve">There for this equation can be used only for water reservoir. However, this diffusivity equation can be used for oil reservoir at the irreducible water saturation </w:t>
      </w:r>
      <w:proofErr w:type="spellStart"/>
      <w:r w:rsidRPr="009D5D6C">
        <w:rPr>
          <w:rFonts w:asciiTheme="majorBidi" w:eastAsiaTheme="minorEastAsia" w:hAnsiTheme="majorBidi" w:cstheme="majorBidi"/>
          <w:sz w:val="24"/>
          <w:szCs w:val="24"/>
        </w:rPr>
        <w:t>Swi</w:t>
      </w:r>
      <w:proofErr w:type="spellEnd"/>
      <w:r w:rsidRPr="009D5D6C">
        <w:rPr>
          <w:rFonts w:asciiTheme="majorBidi" w:eastAsiaTheme="minorEastAsia" w:hAnsiTheme="majorBidi" w:cstheme="majorBidi"/>
          <w:sz w:val="24"/>
          <w:szCs w:val="24"/>
        </w:rPr>
        <w:t>, where the water does not flow. Thus, the following will be provided:</w:t>
      </w:r>
    </w:p>
    <w:p w14:paraId="3A9876DD" w14:textId="77777777" w:rsidR="00E9399E" w:rsidRPr="009D5D6C" w:rsidRDefault="00E9399E" w:rsidP="00E9399E">
      <w:pPr>
        <w:pStyle w:val="NoSpacing"/>
        <w:spacing w:line="276" w:lineRule="auto"/>
        <w:jc w:val="both"/>
        <w:rPr>
          <w:rFonts w:asciiTheme="majorBidi" w:eastAsiaTheme="minorEastAsia" w:hAnsiTheme="majorBidi" w:cstheme="majorBidi"/>
          <w:sz w:val="24"/>
          <w:szCs w:val="24"/>
        </w:rPr>
      </w:pPr>
    </w:p>
    <w:p w14:paraId="0614D9B9" w14:textId="77777777" w:rsidR="00E9399E" w:rsidRPr="009D5D6C" w:rsidRDefault="00E9399E" w:rsidP="00E9399E">
      <w:pPr>
        <w:pStyle w:val="NoSpacing"/>
        <w:spacing w:line="276" w:lineRule="auto"/>
        <w:jc w:val="both"/>
        <w:rPr>
          <w:rFonts w:asciiTheme="majorBidi" w:eastAsiaTheme="minorEastAsia" w:hAnsiTheme="majorBidi" w:cstheme="majorBidi"/>
          <w:sz w:val="24"/>
          <w:szCs w:val="24"/>
        </w:rPr>
      </w:pPr>
      <w:r w:rsidRPr="009D5D6C">
        <w:rPr>
          <w:rFonts w:asciiTheme="majorBidi" w:hAnsiTheme="majorBidi" w:cstheme="majorBidi"/>
          <w:sz w:val="24"/>
          <w:szCs w:val="24"/>
        </w:rPr>
        <w:t xml:space="preserve">• Permeability for water, </w:t>
      </w:r>
      <w:r w:rsidRPr="009D5D6C">
        <w:rPr>
          <w:rFonts w:ascii="Cambria Math" w:hAnsi="Cambria Math" w:cs="Cambria Math"/>
          <w:sz w:val="24"/>
          <w:szCs w:val="24"/>
        </w:rPr>
        <w:t>𝑘</w:t>
      </w:r>
      <w:r w:rsidRPr="009D5D6C">
        <w:rPr>
          <w:rFonts w:asciiTheme="majorBidi" w:hAnsiTheme="majorBidi" w:cstheme="majorBidi"/>
          <w:sz w:val="24"/>
          <w:szCs w:val="24"/>
        </w:rPr>
        <w:t xml:space="preserve">w, is replaced by oil permeability, </w:t>
      </w:r>
      <w:r w:rsidRPr="009D5D6C">
        <w:rPr>
          <w:rFonts w:ascii="Cambria Math" w:hAnsi="Cambria Math" w:cs="Cambria Math"/>
          <w:sz w:val="24"/>
          <w:szCs w:val="24"/>
        </w:rPr>
        <w:t>𝑘𝑜</w:t>
      </w:r>
      <w:r w:rsidRPr="009D5D6C">
        <w:rPr>
          <w:rFonts w:asciiTheme="majorBidi" w:hAnsiTheme="majorBidi" w:cstheme="majorBidi"/>
          <w:sz w:val="24"/>
          <w:szCs w:val="24"/>
        </w:rPr>
        <w:t xml:space="preserve"> = </w:t>
      </w:r>
      <w:r w:rsidRPr="009D5D6C">
        <w:rPr>
          <w:rFonts w:ascii="Cambria Math" w:hAnsi="Cambria Math" w:cs="Cambria Math"/>
          <w:sz w:val="24"/>
          <w:szCs w:val="24"/>
        </w:rPr>
        <w:t>𝑘𝑟𝑜</w:t>
      </w:r>
      <w:r w:rsidRPr="009D5D6C">
        <w:rPr>
          <w:rFonts w:asciiTheme="majorBidi" w:hAnsiTheme="majorBidi" w:cstheme="majorBidi"/>
          <w:sz w:val="24"/>
          <w:szCs w:val="24"/>
        </w:rPr>
        <w:t>(</w:t>
      </w:r>
      <w:r w:rsidRPr="009D5D6C">
        <w:rPr>
          <w:rFonts w:ascii="Cambria Math" w:hAnsi="Cambria Math" w:cs="Cambria Math"/>
          <w:sz w:val="24"/>
          <w:szCs w:val="24"/>
        </w:rPr>
        <w:t>𝑆𝑤𝑖</w:t>
      </w:r>
      <w:r w:rsidRPr="009D5D6C">
        <w:rPr>
          <w:rFonts w:asciiTheme="majorBidi" w:hAnsiTheme="majorBidi" w:cstheme="majorBidi"/>
          <w:sz w:val="24"/>
          <w:szCs w:val="24"/>
        </w:rPr>
        <w:t>)</w:t>
      </w:r>
      <w:r w:rsidRPr="009D5D6C">
        <w:rPr>
          <w:rFonts w:ascii="Cambria Math" w:hAnsi="Cambria Math" w:cs="Cambria Math"/>
          <w:sz w:val="24"/>
          <w:szCs w:val="24"/>
        </w:rPr>
        <w:t>𝑘</w:t>
      </w:r>
      <w:r w:rsidRPr="009D5D6C">
        <w:rPr>
          <w:rFonts w:asciiTheme="majorBidi" w:hAnsiTheme="majorBidi" w:cstheme="majorBidi"/>
          <w:sz w:val="24"/>
          <w:szCs w:val="24"/>
        </w:rPr>
        <w:t>.</w:t>
      </w:r>
    </w:p>
    <w:p w14:paraId="68F15516" w14:textId="77777777" w:rsidR="00E9399E" w:rsidRPr="009D5D6C" w:rsidRDefault="00E9399E" w:rsidP="00E9399E">
      <w:pPr>
        <w:pStyle w:val="NoSpacing"/>
        <w:spacing w:line="276" w:lineRule="auto"/>
        <w:jc w:val="both"/>
        <w:rPr>
          <w:rFonts w:asciiTheme="majorBidi" w:hAnsiTheme="majorBidi" w:cstheme="majorBidi"/>
          <w:sz w:val="24"/>
          <w:szCs w:val="24"/>
        </w:rPr>
      </w:pPr>
      <w:r w:rsidRPr="009D5D6C">
        <w:rPr>
          <w:rFonts w:asciiTheme="majorBidi" w:hAnsiTheme="majorBidi" w:cstheme="majorBidi"/>
          <w:sz w:val="24"/>
          <w:szCs w:val="24"/>
        </w:rPr>
        <w:t xml:space="preserve">• Viscosity, </w:t>
      </w:r>
      <w:r w:rsidRPr="009D5D6C">
        <w:rPr>
          <w:rFonts w:ascii="Cambria Math" w:hAnsi="Cambria Math" w:cs="Cambria Math"/>
          <w:sz w:val="24"/>
          <w:szCs w:val="24"/>
        </w:rPr>
        <w:t>𝜇</w:t>
      </w:r>
      <w:r w:rsidRPr="009D5D6C">
        <w:rPr>
          <w:rFonts w:asciiTheme="majorBidi" w:hAnsiTheme="majorBidi" w:cstheme="majorBidi"/>
          <w:sz w:val="24"/>
          <w:szCs w:val="24"/>
        </w:rPr>
        <w:t xml:space="preserve">, is the oil viscosity, </w:t>
      </w:r>
      <w:r w:rsidRPr="009D5D6C">
        <w:rPr>
          <w:rFonts w:ascii="Cambria Math" w:hAnsi="Cambria Math" w:cs="Cambria Math"/>
          <w:sz w:val="24"/>
          <w:szCs w:val="24"/>
        </w:rPr>
        <w:t>𝜇𝑜</w:t>
      </w:r>
      <w:r w:rsidRPr="009D5D6C">
        <w:rPr>
          <w:rFonts w:asciiTheme="majorBidi" w:hAnsiTheme="majorBidi" w:cstheme="majorBidi"/>
          <w:sz w:val="24"/>
          <w:szCs w:val="24"/>
        </w:rPr>
        <w:t xml:space="preserve"> </w:t>
      </w:r>
    </w:p>
    <w:p w14:paraId="0D5A26C1" w14:textId="77777777" w:rsidR="00E9399E" w:rsidRPr="009D5D6C" w:rsidRDefault="00E9399E" w:rsidP="00E9399E">
      <w:pPr>
        <w:pStyle w:val="NoSpacing"/>
        <w:spacing w:line="276" w:lineRule="auto"/>
        <w:jc w:val="both"/>
        <w:rPr>
          <w:rFonts w:asciiTheme="majorBidi" w:hAnsiTheme="majorBidi" w:cstheme="majorBidi"/>
          <w:sz w:val="24"/>
          <w:szCs w:val="24"/>
        </w:rPr>
      </w:pPr>
      <w:r w:rsidRPr="009D5D6C">
        <w:rPr>
          <w:rFonts w:asciiTheme="majorBidi" w:hAnsiTheme="majorBidi" w:cstheme="majorBidi"/>
          <w:sz w:val="24"/>
          <w:szCs w:val="24"/>
        </w:rPr>
        <w:t xml:space="preserve">• Total compressibility can be measured as: </w:t>
      </w:r>
      <m:oMath>
        <m:sSub>
          <m:sSubPr>
            <m:ctrlPr>
              <w:rPr>
                <w:rFonts w:ascii="Cambria Math" w:hAnsi="Cambria Math" w:cstheme="majorBidi"/>
                <w:i/>
                <w:sz w:val="24"/>
                <w:szCs w:val="24"/>
              </w:rPr>
            </m:ctrlPr>
          </m:sSubPr>
          <m:e>
            <m:r>
              <w:rPr>
                <w:rFonts w:ascii="Cambria Math" w:hAnsi="Cambria Math" w:cstheme="majorBidi"/>
                <w:sz w:val="24"/>
                <w:szCs w:val="24"/>
              </w:rPr>
              <m:t>c</m:t>
            </m:r>
          </m:e>
          <m:sub>
            <m:r>
              <m:rPr>
                <m:sty m:val="p"/>
              </m:rPr>
              <w:rPr>
                <w:rFonts w:ascii="Cambria Math" w:hAnsi="Cambria Math" w:cstheme="majorBidi"/>
                <w:sz w:val="24"/>
                <w:szCs w:val="24"/>
              </w:rPr>
              <m:t>t</m:t>
            </m:r>
          </m:sub>
        </m:sSub>
        <m:r>
          <w:rPr>
            <w:rFonts w:ascii="Cambria Math" w:hAnsi="Cambria Math" w:cstheme="majorBidi"/>
            <w:sz w:val="24"/>
            <w:szCs w:val="24"/>
          </w:rPr>
          <m:t xml:space="preserve"> </m:t>
        </m:r>
      </m:oMath>
      <w:r w:rsidRPr="009D5D6C">
        <w:rPr>
          <w:rFonts w:asciiTheme="majorBidi" w:hAnsiTheme="majorBidi" w:cstheme="majorBidi"/>
          <w:sz w:val="24"/>
          <w:szCs w:val="24"/>
        </w:rPr>
        <w:t xml:space="preserve"> = </w:t>
      </w:r>
      <m:oMath>
        <m:sSub>
          <m:sSubPr>
            <m:ctrlPr>
              <w:rPr>
                <w:rFonts w:ascii="Cambria Math" w:hAnsi="Cambria Math" w:cstheme="majorBidi"/>
                <w:i/>
                <w:sz w:val="24"/>
                <w:szCs w:val="24"/>
              </w:rPr>
            </m:ctrlPr>
          </m:sSubPr>
          <m:e>
            <m:r>
              <w:rPr>
                <w:rFonts w:ascii="Cambria Math" w:hAnsi="Cambria Math" w:cstheme="majorBidi"/>
                <w:sz w:val="24"/>
                <w:szCs w:val="24"/>
              </w:rPr>
              <m:t>c</m:t>
            </m:r>
          </m:e>
          <m:sub>
            <m:r>
              <m:rPr>
                <m:sty m:val="p"/>
              </m:rPr>
              <w:rPr>
                <w:rFonts w:ascii="Cambria Math" w:hAnsi="Cambria Math" w:cstheme="majorBidi"/>
                <w:sz w:val="24"/>
                <w:szCs w:val="24"/>
              </w:rPr>
              <m:t>ϕ</m:t>
            </m:r>
          </m:sub>
        </m:sSub>
        <m:r>
          <w:rPr>
            <w:rFonts w:ascii="Cambria Math" w:hAnsi="Cambria Math" w:cstheme="majorBidi"/>
            <w:sz w:val="24"/>
            <w:szCs w:val="24"/>
          </w:rPr>
          <m:t xml:space="preserve"> </m:t>
        </m:r>
      </m:oMath>
      <w:r w:rsidRPr="009D5D6C">
        <w:rPr>
          <w:rFonts w:asciiTheme="majorBidi" w:hAnsiTheme="majorBidi" w:cstheme="majorBidi"/>
          <w:sz w:val="24"/>
          <w:szCs w:val="24"/>
        </w:rPr>
        <w:t xml:space="preserve">+ </w:t>
      </w:r>
      <w:r w:rsidRPr="009D5D6C">
        <w:rPr>
          <w:rFonts w:ascii="Cambria Math" w:hAnsi="Cambria Math" w:cs="Cambria Math"/>
          <w:sz w:val="24"/>
          <w:szCs w:val="24"/>
        </w:rPr>
        <w:t>𝑆𝑜</w:t>
      </w:r>
      <w:r w:rsidRPr="009D5D6C">
        <w:rPr>
          <w:rFonts w:asciiTheme="majorBidi" w:hAnsiTheme="majorBidi" w:cstheme="majorBidi"/>
          <w:sz w:val="24"/>
          <w:szCs w:val="24"/>
        </w:rPr>
        <w:t>C</w:t>
      </w:r>
      <w:r w:rsidRPr="009D5D6C">
        <w:rPr>
          <w:rFonts w:ascii="Cambria Math" w:hAnsi="Cambria Math" w:cs="Cambria Math"/>
          <w:sz w:val="24"/>
          <w:szCs w:val="24"/>
        </w:rPr>
        <w:t>𝑜</w:t>
      </w:r>
      <w:r w:rsidRPr="009D5D6C">
        <w:rPr>
          <w:rFonts w:asciiTheme="majorBidi" w:hAnsiTheme="majorBidi" w:cstheme="majorBidi"/>
          <w:sz w:val="24"/>
          <w:szCs w:val="24"/>
        </w:rPr>
        <w:t xml:space="preserve"> + </w:t>
      </w:r>
      <w:r w:rsidRPr="009D5D6C">
        <w:rPr>
          <w:rFonts w:ascii="Cambria Math" w:hAnsi="Cambria Math" w:cs="Cambria Math"/>
          <w:sz w:val="24"/>
          <w:szCs w:val="24"/>
        </w:rPr>
        <w:t>𝑆𝑤</w:t>
      </w:r>
      <w:r w:rsidRPr="009D5D6C">
        <w:rPr>
          <w:rFonts w:asciiTheme="majorBidi" w:hAnsiTheme="majorBidi" w:cstheme="majorBidi"/>
          <w:sz w:val="24"/>
          <w:szCs w:val="24"/>
        </w:rPr>
        <w:t>C</w:t>
      </w:r>
      <w:r w:rsidRPr="009D5D6C">
        <w:rPr>
          <w:rFonts w:ascii="Cambria Math" w:hAnsi="Cambria Math" w:cs="Cambria Math"/>
          <w:sz w:val="24"/>
          <w:szCs w:val="24"/>
        </w:rPr>
        <w:t>𝑤</w:t>
      </w:r>
      <w:r w:rsidRPr="009D5D6C">
        <w:rPr>
          <w:rFonts w:asciiTheme="majorBidi" w:hAnsiTheme="majorBidi" w:cstheme="majorBidi"/>
          <w:sz w:val="24"/>
          <w:szCs w:val="24"/>
        </w:rPr>
        <w:t>.</w:t>
      </w:r>
    </w:p>
    <w:p w14:paraId="08D23C24" w14:textId="77777777" w:rsidR="00E9399E" w:rsidRPr="009D5D6C" w:rsidRDefault="00E9399E" w:rsidP="00E9399E">
      <w:pPr>
        <w:pStyle w:val="NoSpacing"/>
        <w:spacing w:line="276" w:lineRule="auto"/>
        <w:jc w:val="both"/>
        <w:rPr>
          <w:rFonts w:asciiTheme="majorBidi" w:hAnsiTheme="majorBidi" w:cstheme="majorBidi"/>
          <w:sz w:val="24"/>
          <w:szCs w:val="24"/>
        </w:rPr>
      </w:pPr>
    </w:p>
    <w:p w14:paraId="0459F8CA" w14:textId="77777777" w:rsidR="00E9399E" w:rsidRPr="009D5D6C" w:rsidRDefault="00E9399E" w:rsidP="00E9399E">
      <w:pPr>
        <w:pStyle w:val="NoSpacing"/>
        <w:spacing w:line="276" w:lineRule="auto"/>
        <w:jc w:val="both"/>
        <w:rPr>
          <w:rFonts w:asciiTheme="majorBidi" w:hAnsiTheme="majorBidi" w:cstheme="majorBidi"/>
          <w:sz w:val="24"/>
          <w:szCs w:val="24"/>
        </w:rPr>
      </w:pPr>
      <w:r w:rsidRPr="009D5D6C">
        <w:rPr>
          <w:rFonts w:asciiTheme="majorBidi" w:hAnsiTheme="majorBidi" w:cstheme="majorBidi"/>
          <w:sz w:val="24"/>
          <w:szCs w:val="24"/>
        </w:rPr>
        <w:t xml:space="preserve">There for the </w:t>
      </w:r>
      <w:r w:rsidRPr="009D5D6C">
        <w:rPr>
          <w:rFonts w:asciiTheme="majorBidi" w:eastAsiaTheme="minorEastAsia" w:hAnsiTheme="majorBidi" w:cstheme="majorBidi"/>
          <w:sz w:val="24"/>
          <w:szCs w:val="24"/>
        </w:rPr>
        <w:t>diffusivity equation</w:t>
      </w:r>
      <w:r w:rsidRPr="009D5D6C">
        <w:rPr>
          <w:rFonts w:asciiTheme="majorBidi" w:hAnsiTheme="majorBidi" w:cstheme="majorBidi"/>
          <w:sz w:val="24"/>
          <w:szCs w:val="24"/>
        </w:rPr>
        <w:t xml:space="preserve"> for oil reservoir can be as:</w:t>
      </w:r>
    </w:p>
    <w:p w14:paraId="0AAA0A58" w14:textId="77777777" w:rsidR="00E9399E" w:rsidRPr="009D5D6C" w:rsidRDefault="00E9399E" w:rsidP="00E9399E">
      <w:pPr>
        <w:pStyle w:val="NoSpacing"/>
        <w:spacing w:line="276" w:lineRule="auto"/>
        <w:jc w:val="both"/>
        <w:rPr>
          <w:rFonts w:asciiTheme="majorBidi" w:hAnsiTheme="majorBidi" w:cstheme="majorBidi"/>
          <w:sz w:val="24"/>
          <w:szCs w:val="24"/>
        </w:rPr>
      </w:pPr>
    </w:p>
    <w:p w14:paraId="1611FFA3" w14:textId="2BC31456" w:rsidR="00E9399E" w:rsidRPr="009D441B" w:rsidRDefault="00023AE9" w:rsidP="00162C74">
      <w:pPr>
        <w:spacing w:after="0" w:line="360" w:lineRule="auto"/>
        <w:jc w:val="center"/>
        <w:rPr>
          <w:rFonts w:asciiTheme="majorBidi" w:eastAsia="Times New Roman" w:hAnsiTheme="majorBidi" w:cstheme="majorBidi"/>
          <w:bCs/>
          <w:color w:val="000000" w:themeColor="text1"/>
          <w:sz w:val="24"/>
          <w:szCs w:val="24"/>
        </w:rPr>
      </w:pPr>
      <m:oMathPara>
        <m:oMath>
          <m:f>
            <m:fPr>
              <m:ctrlPr>
                <w:rPr>
                  <w:rFonts w:ascii="Cambria Math" w:hAnsi="Cambria Math" w:cstheme="majorBidi"/>
                  <w:bCs/>
                  <w:i/>
                  <w:sz w:val="24"/>
                  <w:szCs w:val="24"/>
                </w:rPr>
              </m:ctrlPr>
            </m:fPr>
            <m:num>
              <m:r>
                <w:rPr>
                  <w:rFonts w:ascii="Cambria Math" w:hAnsi="Cambria Math" w:cstheme="majorBidi"/>
                  <w:sz w:val="24"/>
                  <w:szCs w:val="24"/>
                </w:rPr>
                <m:t>ko</m:t>
              </m:r>
            </m:num>
            <m:den>
              <m:r>
                <w:rPr>
                  <w:rFonts w:ascii="Cambria Math" w:hAnsi="Cambria Math" w:cstheme="majorBidi"/>
                  <w:sz w:val="24"/>
                  <w:szCs w:val="24"/>
                </w:rPr>
                <m:t>μoϕ</m:t>
              </m:r>
              <m:sSub>
                <m:sSubPr>
                  <m:ctrlPr>
                    <w:rPr>
                      <w:rFonts w:ascii="Cambria Math" w:hAnsi="Cambria Math" w:cstheme="majorBidi"/>
                      <w:bCs/>
                      <w:i/>
                      <w:sz w:val="24"/>
                      <w:szCs w:val="24"/>
                    </w:rPr>
                  </m:ctrlPr>
                </m:sSubPr>
                <m:e>
                  <m:r>
                    <w:rPr>
                      <w:rFonts w:ascii="Cambria Math" w:hAnsi="Cambria Math" w:cstheme="majorBidi"/>
                      <w:sz w:val="24"/>
                      <w:szCs w:val="24"/>
                    </w:rPr>
                    <m:t>c</m:t>
                  </m:r>
                </m:e>
                <m:sub>
                  <m:r>
                    <m:rPr>
                      <m:sty m:val="p"/>
                    </m:rPr>
                    <w:rPr>
                      <w:rFonts w:ascii="Cambria Math" w:hAnsi="Cambria Math" w:cstheme="majorBidi"/>
                      <w:sz w:val="24"/>
                      <w:szCs w:val="24"/>
                    </w:rPr>
                    <m:t>t</m:t>
                  </m:r>
                </m:sub>
              </m:sSub>
            </m:den>
          </m:f>
          <m:r>
            <w:rPr>
              <w:rFonts w:ascii="Cambria Math" w:hAnsi="Cambria Math" w:cstheme="majorBidi"/>
              <w:sz w:val="24"/>
              <w:szCs w:val="24"/>
            </w:rPr>
            <m:t xml:space="preserve"> </m:t>
          </m:r>
          <m:sSup>
            <m:sSupPr>
              <m:ctrlPr>
                <w:rPr>
                  <w:rFonts w:ascii="Cambria Math" w:hAnsi="Cambria Math" w:cstheme="majorBidi"/>
                  <w:bCs/>
                  <w:i/>
                  <w:sz w:val="24"/>
                  <w:szCs w:val="24"/>
                </w:rPr>
              </m:ctrlPr>
            </m:sSupPr>
            <m:e>
              <m:r>
                <w:rPr>
                  <w:rFonts w:ascii="Cambria Math" w:hAnsi="Cambria Math" w:cstheme="majorBidi"/>
                  <w:sz w:val="24"/>
                  <w:szCs w:val="24"/>
                </w:rPr>
                <m:t>∇</m:t>
              </m:r>
            </m:e>
            <m:sup>
              <m:r>
                <w:rPr>
                  <w:rFonts w:ascii="Cambria Math" w:hAnsi="Cambria Math" w:cstheme="majorBidi"/>
                  <w:sz w:val="24"/>
                  <w:szCs w:val="24"/>
                </w:rPr>
                <m:t>2</m:t>
              </m:r>
            </m:sup>
          </m:sSup>
          <m:r>
            <w:rPr>
              <w:rFonts w:ascii="Cambria Math" w:hAnsi="Cambria Math" w:cstheme="majorBidi"/>
              <w:sz w:val="24"/>
              <w:szCs w:val="24"/>
            </w:rPr>
            <m:t>p</m:t>
          </m:r>
          <m:r>
            <w:rPr>
              <w:rFonts w:ascii="Cambria Math" w:hAnsi="Cambria Math" w:cstheme="majorBidi"/>
              <w:sz w:val="24"/>
              <w:szCs w:val="24"/>
            </w:rPr>
            <m:t xml:space="preserve"> =</m:t>
          </m:r>
          <m:f>
            <m:fPr>
              <m:ctrlPr>
                <w:rPr>
                  <w:rFonts w:ascii="Cambria Math" w:hAnsi="Cambria Math" w:cstheme="majorBidi"/>
                  <w:bCs/>
                  <w:i/>
                  <w:sz w:val="24"/>
                  <w:szCs w:val="24"/>
                </w:rPr>
              </m:ctrlPr>
            </m:fPr>
            <m:num>
              <m:r>
                <w:rPr>
                  <w:rFonts w:ascii="Cambria Math" w:hAnsi="Cambria Math" w:cstheme="majorBidi"/>
                  <w:sz w:val="24"/>
                  <w:szCs w:val="24"/>
                </w:rPr>
                <m:t>∂</m:t>
              </m:r>
            </m:num>
            <m:den>
              <m:r>
                <w:rPr>
                  <w:rFonts w:ascii="Cambria Math" w:hAnsi="Cambria Math" w:cstheme="majorBidi"/>
                  <w:sz w:val="24"/>
                  <w:szCs w:val="24"/>
                </w:rPr>
                <m:t>∂t</m:t>
              </m:r>
            </m:den>
          </m:f>
          <m:r>
            <w:rPr>
              <w:rFonts w:ascii="Cambria Math" w:hAnsi="Cambria Math" w:cstheme="majorBidi"/>
              <w:sz w:val="24"/>
              <w:szCs w:val="24"/>
            </w:rPr>
            <m:t>p</m:t>
          </m:r>
        </m:oMath>
      </m:oMathPara>
    </w:p>
    <w:p w14:paraId="6853FE4D" w14:textId="77777777" w:rsidR="00E56C5E" w:rsidRDefault="00E56C5E" w:rsidP="000F6943">
      <w:pPr>
        <w:spacing w:after="0" w:line="360" w:lineRule="auto"/>
        <w:jc w:val="both"/>
        <w:rPr>
          <w:rFonts w:asciiTheme="majorBidi" w:eastAsia="Times New Roman" w:hAnsiTheme="majorBidi" w:cstheme="majorBidi"/>
          <w:b/>
          <w:bCs/>
          <w:color w:val="000000" w:themeColor="text1"/>
          <w:sz w:val="24"/>
          <w:szCs w:val="24"/>
          <w:rtl/>
        </w:rPr>
      </w:pPr>
    </w:p>
    <w:p w14:paraId="27FED76A" w14:textId="553360FC" w:rsidR="00162C74" w:rsidRDefault="00162C74">
      <w:pPr>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br w:type="page"/>
      </w:r>
    </w:p>
    <w:p w14:paraId="42F963CC" w14:textId="1482F6FC" w:rsidR="00BB0F1F" w:rsidRPr="002666F9" w:rsidRDefault="00CA531B" w:rsidP="00BB0F1F">
      <w:pPr>
        <w:pStyle w:val="ListParagraph"/>
        <w:numPr>
          <w:ilvl w:val="0"/>
          <w:numId w:val="19"/>
        </w:numPr>
        <w:spacing w:line="360" w:lineRule="auto"/>
        <w:jc w:val="both"/>
        <w:rPr>
          <w:rFonts w:asciiTheme="majorBidi" w:hAnsiTheme="majorBidi" w:cstheme="majorBidi"/>
          <w:color w:val="000000" w:themeColor="text1"/>
          <w:sz w:val="24"/>
          <w:szCs w:val="24"/>
        </w:rPr>
      </w:pPr>
      <w:r w:rsidRPr="002666F9">
        <w:rPr>
          <w:rFonts w:asciiTheme="majorBidi" w:hAnsiTheme="majorBidi" w:cstheme="majorBidi"/>
          <w:b/>
          <w:bCs/>
          <w:color w:val="000000" w:themeColor="text1"/>
          <w:sz w:val="24"/>
          <w:szCs w:val="24"/>
        </w:rPr>
        <w:lastRenderedPageBreak/>
        <w:t xml:space="preserve">Reservoir </w:t>
      </w:r>
      <w:r w:rsidR="00BB0F1F" w:rsidRPr="002666F9">
        <w:rPr>
          <w:rFonts w:asciiTheme="majorBidi" w:hAnsiTheme="majorBidi" w:cstheme="majorBidi"/>
          <w:b/>
          <w:bCs/>
          <w:color w:val="000000" w:themeColor="text1"/>
          <w:sz w:val="24"/>
          <w:szCs w:val="24"/>
        </w:rPr>
        <w:t>Flow regime:</w:t>
      </w:r>
    </w:p>
    <w:p w14:paraId="74766CC3" w14:textId="77777777" w:rsidR="00BB0F1F" w:rsidRPr="0041183D" w:rsidRDefault="00BB0F1F" w:rsidP="00AB586C">
      <w:pPr>
        <w:spacing w:line="360" w:lineRule="auto"/>
        <w:jc w:val="both"/>
        <w:rPr>
          <w:rFonts w:asciiTheme="majorBidi" w:hAnsiTheme="majorBidi" w:cstheme="majorBidi"/>
          <w:color w:val="000000" w:themeColor="text1"/>
          <w:sz w:val="24"/>
          <w:szCs w:val="24"/>
        </w:rPr>
      </w:pPr>
      <w:r w:rsidRPr="0041183D">
        <w:rPr>
          <w:rFonts w:asciiTheme="majorBidi" w:hAnsiTheme="majorBidi" w:cstheme="majorBidi"/>
          <w:color w:val="000000" w:themeColor="text1"/>
          <w:sz w:val="24"/>
          <w:szCs w:val="24"/>
        </w:rPr>
        <w:t>According to the change of pressure of the reservoir to time is that thee flow</w:t>
      </w:r>
      <w:bookmarkStart w:id="2" w:name="_Toc40462807"/>
      <w:r w:rsidRPr="0041183D">
        <w:rPr>
          <w:rFonts w:asciiTheme="majorBidi" w:hAnsiTheme="majorBidi" w:cstheme="majorBidi"/>
          <w:color w:val="000000" w:themeColor="text1"/>
          <w:sz w:val="24"/>
          <w:szCs w:val="24"/>
        </w:rPr>
        <w:t xml:space="preserve"> distributed into three regimes </w:t>
      </w:r>
      <w:bookmarkEnd w:id="2"/>
      <w:r w:rsidRPr="0041183D">
        <w:rPr>
          <w:rFonts w:asciiTheme="majorBidi" w:hAnsiTheme="majorBidi" w:cstheme="majorBidi"/>
          <w:color w:val="000000" w:themeColor="text1"/>
          <w:sz w:val="24"/>
          <w:szCs w:val="24"/>
        </w:rPr>
        <w:t>such as</w:t>
      </w:r>
      <w:r>
        <w:rPr>
          <w:rFonts w:asciiTheme="majorBidi" w:hAnsiTheme="majorBidi" w:cstheme="majorBidi"/>
          <w:color w:val="000000" w:themeColor="text1"/>
          <w:sz w:val="24"/>
          <w:szCs w:val="24"/>
        </w:rPr>
        <w:t xml:space="preserve"> </w:t>
      </w:r>
      <w:r w:rsidRPr="0041183D">
        <w:rPr>
          <w:rFonts w:asciiTheme="majorBidi" w:hAnsiTheme="majorBidi" w:cstheme="majorBidi"/>
          <w:color w:val="000000" w:themeColor="text1"/>
          <w:sz w:val="24"/>
          <w:szCs w:val="24"/>
        </w:rPr>
        <w:t>(Jonathan D Tonkin, 2018)</w:t>
      </w:r>
      <w:r>
        <w:rPr>
          <w:rFonts w:asciiTheme="majorBidi" w:hAnsiTheme="majorBidi" w:cstheme="majorBidi"/>
          <w:color w:val="000000" w:themeColor="text1"/>
          <w:sz w:val="24"/>
          <w:szCs w:val="24"/>
        </w:rPr>
        <w:t>:</w:t>
      </w:r>
    </w:p>
    <w:p w14:paraId="7E376501" w14:textId="77777777" w:rsidR="00BB0F1F" w:rsidRPr="0041183D" w:rsidRDefault="00BB0F1F" w:rsidP="00BB0F1F">
      <w:pPr>
        <w:pStyle w:val="ListParagraph"/>
        <w:numPr>
          <w:ilvl w:val="0"/>
          <w:numId w:val="10"/>
        </w:numPr>
        <w:spacing w:line="360" w:lineRule="auto"/>
        <w:jc w:val="both"/>
        <w:rPr>
          <w:rFonts w:asciiTheme="majorBidi" w:hAnsiTheme="majorBidi" w:cstheme="majorBidi"/>
          <w:color w:val="000000" w:themeColor="text1"/>
          <w:sz w:val="24"/>
          <w:szCs w:val="24"/>
        </w:rPr>
      </w:pPr>
      <w:r w:rsidRPr="0041183D">
        <w:rPr>
          <w:rFonts w:asciiTheme="majorBidi" w:hAnsiTheme="majorBidi" w:cstheme="majorBidi"/>
          <w:color w:val="000000" w:themeColor="text1"/>
          <w:sz w:val="24"/>
          <w:szCs w:val="24"/>
        </w:rPr>
        <w:t>Steady-state flow.</w:t>
      </w:r>
    </w:p>
    <w:p w14:paraId="2E2AD46C" w14:textId="77777777" w:rsidR="00BB0F1F" w:rsidRPr="0041183D" w:rsidRDefault="00BB0F1F" w:rsidP="00BB0F1F">
      <w:pPr>
        <w:pStyle w:val="ListParagraph"/>
        <w:numPr>
          <w:ilvl w:val="0"/>
          <w:numId w:val="10"/>
        </w:numPr>
        <w:spacing w:line="360" w:lineRule="auto"/>
        <w:jc w:val="both"/>
        <w:rPr>
          <w:rFonts w:asciiTheme="majorBidi" w:hAnsiTheme="majorBidi" w:cstheme="majorBidi"/>
          <w:color w:val="000000" w:themeColor="text1"/>
          <w:sz w:val="24"/>
          <w:szCs w:val="24"/>
        </w:rPr>
      </w:pPr>
      <w:r w:rsidRPr="0041183D">
        <w:rPr>
          <w:rFonts w:asciiTheme="majorBidi" w:hAnsiTheme="majorBidi" w:cstheme="majorBidi"/>
          <w:color w:val="000000" w:themeColor="text1"/>
          <w:sz w:val="24"/>
          <w:szCs w:val="24"/>
        </w:rPr>
        <w:t>Pseudo steady state.</w:t>
      </w:r>
    </w:p>
    <w:p w14:paraId="3C23ECDB" w14:textId="77777777" w:rsidR="00BB0F1F" w:rsidRPr="00162C74" w:rsidRDefault="00BB0F1F" w:rsidP="00BB0F1F">
      <w:pPr>
        <w:pStyle w:val="ListParagraph"/>
        <w:numPr>
          <w:ilvl w:val="0"/>
          <w:numId w:val="10"/>
        </w:numPr>
        <w:spacing w:line="360" w:lineRule="auto"/>
        <w:jc w:val="both"/>
        <w:rPr>
          <w:rFonts w:asciiTheme="majorBidi" w:hAnsiTheme="majorBidi" w:cstheme="majorBidi"/>
          <w:color w:val="000000" w:themeColor="text1"/>
          <w:sz w:val="24"/>
          <w:szCs w:val="24"/>
        </w:rPr>
      </w:pPr>
      <w:r w:rsidRPr="0041183D">
        <w:rPr>
          <w:rFonts w:asciiTheme="majorBidi" w:hAnsiTheme="majorBidi" w:cstheme="majorBidi"/>
          <w:color w:val="000000" w:themeColor="text1"/>
          <w:sz w:val="24"/>
          <w:szCs w:val="24"/>
        </w:rPr>
        <w:t>Unsteady state.</w:t>
      </w:r>
    </w:p>
    <w:p w14:paraId="2F1C8016" w14:textId="77777777" w:rsidR="00852967" w:rsidRDefault="00852967">
      <w:pPr>
        <w:rPr>
          <w:rFonts w:asciiTheme="majorBidi" w:hAnsiTheme="majorBidi" w:cstheme="majorBidi"/>
          <w:b/>
          <w:bCs/>
          <w:color w:val="000000" w:themeColor="text1"/>
          <w:sz w:val="24"/>
          <w:szCs w:val="24"/>
        </w:rPr>
      </w:pPr>
    </w:p>
    <w:p w14:paraId="1791AF6E" w14:textId="1D736FD1" w:rsidR="00442DC8" w:rsidRPr="00B314F2" w:rsidRDefault="00442DC8" w:rsidP="00442DC8">
      <w:pPr>
        <w:spacing w:line="360" w:lineRule="auto"/>
        <w:jc w:val="both"/>
        <w:rPr>
          <w:rFonts w:asciiTheme="majorBidi" w:hAnsiTheme="majorBidi" w:cstheme="majorBidi"/>
          <w:b/>
          <w:bCs/>
          <w:color w:val="000000" w:themeColor="text1"/>
          <w:sz w:val="24"/>
          <w:szCs w:val="24"/>
          <w:lang w:val="en-GB"/>
        </w:rPr>
      </w:pPr>
      <w:r w:rsidRPr="0041183D">
        <w:rPr>
          <w:rFonts w:asciiTheme="majorBidi" w:hAnsiTheme="majorBidi" w:cstheme="majorBidi"/>
          <w:b/>
          <w:bCs/>
          <w:color w:val="000000" w:themeColor="text1"/>
          <w:sz w:val="24"/>
          <w:szCs w:val="24"/>
        </w:rPr>
        <w:t xml:space="preserve">Steady-state </w:t>
      </w:r>
      <w:r w:rsidR="00095F81">
        <w:rPr>
          <w:rFonts w:asciiTheme="majorBidi" w:hAnsiTheme="majorBidi" w:cstheme="majorBidi"/>
          <w:b/>
          <w:bCs/>
          <w:color w:val="000000" w:themeColor="text1"/>
          <w:sz w:val="24"/>
          <w:szCs w:val="24"/>
        </w:rPr>
        <w:t xml:space="preserve">flow </w:t>
      </w:r>
      <w:r w:rsidR="00B314F2">
        <w:rPr>
          <w:rFonts w:asciiTheme="majorBidi" w:hAnsiTheme="majorBidi" w:cstheme="majorBidi"/>
          <w:b/>
          <w:bCs/>
          <w:color w:val="000000" w:themeColor="text1"/>
          <w:sz w:val="24"/>
          <w:szCs w:val="24"/>
          <w:lang w:val="en-GB"/>
        </w:rPr>
        <w:t>condition:</w:t>
      </w:r>
    </w:p>
    <w:p w14:paraId="4B03BEEA" w14:textId="69467A91" w:rsidR="00442DC8" w:rsidRPr="0041183D" w:rsidRDefault="00442DC8" w:rsidP="00442DC8">
      <w:pPr>
        <w:spacing w:line="360" w:lineRule="auto"/>
        <w:ind w:firstLine="720"/>
        <w:jc w:val="both"/>
        <w:rPr>
          <w:rFonts w:asciiTheme="majorBidi" w:eastAsia="Times New Roman" w:hAnsiTheme="majorBidi" w:cstheme="majorBidi"/>
          <w:color w:val="000000" w:themeColor="text1"/>
          <w:sz w:val="24"/>
          <w:szCs w:val="24"/>
        </w:rPr>
      </w:pPr>
      <w:r w:rsidRPr="0041183D">
        <w:rPr>
          <w:rFonts w:asciiTheme="majorBidi" w:hAnsiTheme="majorBidi" w:cstheme="majorBidi"/>
          <w:color w:val="000000" w:themeColor="text1"/>
          <w:sz w:val="24"/>
          <w:szCs w:val="24"/>
        </w:rPr>
        <w:t>In a well for a long time is generally the steady-state constant rate and if the distribution of pressure around the whole wellbore will remain constant. The flow state is named steady-state flow. The opening time or steady-state flow is denoted by</w:t>
      </w:r>
      <w:r w:rsidRPr="0041183D">
        <w:rPr>
          <w:rFonts w:asciiTheme="majorBidi" w:eastAsia="Times New Roman" w:hAnsiTheme="majorBidi" w:cstheme="majorBidi"/>
          <w:color w:val="000000" w:themeColor="text1"/>
          <w:sz w:val="24"/>
          <w:szCs w:val="24"/>
        </w:rPr>
        <w:t> </w:t>
      </w:r>
      <w:proofErr w:type="spellStart"/>
      <w:r w:rsidRPr="0041183D">
        <w:rPr>
          <w:rFonts w:asciiTheme="majorBidi" w:eastAsia="Times New Roman" w:hAnsiTheme="majorBidi" w:cstheme="majorBidi"/>
          <w:i/>
          <w:iCs/>
          <w:color w:val="000000" w:themeColor="text1"/>
          <w:sz w:val="24"/>
          <w:szCs w:val="24"/>
        </w:rPr>
        <w:t>t</w:t>
      </w:r>
      <w:r w:rsidRPr="0041183D">
        <w:rPr>
          <w:rFonts w:asciiTheme="majorBidi" w:eastAsia="Times New Roman" w:hAnsiTheme="majorBidi" w:cstheme="majorBidi"/>
          <w:color w:val="000000" w:themeColor="text1"/>
          <w:sz w:val="24"/>
          <w:szCs w:val="24"/>
          <w:vertAlign w:val="subscript"/>
        </w:rPr>
        <w:t>ss</w:t>
      </w:r>
      <w:proofErr w:type="spellEnd"/>
      <w:r w:rsidRPr="0041183D">
        <w:rPr>
          <w:rFonts w:asciiTheme="majorBidi" w:eastAsia="Times New Roman" w:hAnsiTheme="majorBidi" w:cstheme="majorBidi"/>
          <w:color w:val="000000" w:themeColor="text1"/>
          <w:sz w:val="24"/>
          <w:szCs w:val="24"/>
        </w:rPr>
        <w:t>. When </w:t>
      </w:r>
      <w:r w:rsidRPr="0041183D">
        <w:rPr>
          <w:rFonts w:asciiTheme="majorBidi" w:eastAsia="Times New Roman" w:hAnsiTheme="majorBidi" w:cstheme="majorBidi"/>
          <w:i/>
          <w:iCs/>
          <w:color w:val="000000" w:themeColor="text1"/>
          <w:sz w:val="24"/>
          <w:szCs w:val="24"/>
        </w:rPr>
        <w:t>t</w:t>
      </w:r>
      <w:r w:rsidRPr="0041183D">
        <w:rPr>
          <w:rFonts w:asciiTheme="majorBidi" w:eastAsia="Times New Roman" w:hAnsiTheme="majorBidi" w:cstheme="majorBidi"/>
          <w:color w:val="000000" w:themeColor="text1"/>
          <w:sz w:val="24"/>
          <w:szCs w:val="24"/>
        </w:rPr>
        <w:t> &gt; </w:t>
      </w:r>
      <w:proofErr w:type="spellStart"/>
      <w:r w:rsidRPr="0041183D">
        <w:rPr>
          <w:rFonts w:asciiTheme="majorBidi" w:eastAsia="Times New Roman" w:hAnsiTheme="majorBidi" w:cstheme="majorBidi"/>
          <w:i/>
          <w:iCs/>
          <w:color w:val="000000" w:themeColor="text1"/>
          <w:sz w:val="24"/>
          <w:szCs w:val="24"/>
        </w:rPr>
        <w:t>t</w:t>
      </w:r>
      <w:r w:rsidRPr="0041183D">
        <w:rPr>
          <w:rFonts w:asciiTheme="majorBidi" w:eastAsia="Times New Roman" w:hAnsiTheme="majorBidi" w:cstheme="majorBidi"/>
          <w:color w:val="000000" w:themeColor="text1"/>
          <w:sz w:val="24"/>
          <w:szCs w:val="24"/>
          <w:vertAlign w:val="subscript"/>
        </w:rPr>
        <w:t>ss</w:t>
      </w:r>
      <w:proofErr w:type="spellEnd"/>
      <w:r w:rsidRPr="0041183D">
        <w:rPr>
          <w:rFonts w:asciiTheme="majorBidi" w:eastAsia="Times New Roman" w:hAnsiTheme="majorBidi" w:cstheme="majorBidi"/>
          <w:color w:val="000000" w:themeColor="text1"/>
          <w:sz w:val="24"/>
          <w:szCs w:val="24"/>
        </w:rPr>
        <w:t>, the pressure at any point of the formation does not change with time, that is, </w:t>
      </w:r>
      <m:oMath>
        <m:f>
          <m:fPr>
            <m:ctrlPr>
              <w:rPr>
                <w:rFonts w:ascii="Cambria Math" w:eastAsia="Times New Roman" w:hAnsi="Cambria Math" w:cstheme="majorBidi"/>
                <w:i/>
                <w:color w:val="000000" w:themeColor="text1"/>
                <w:sz w:val="24"/>
                <w:szCs w:val="24"/>
              </w:rPr>
            </m:ctrlPr>
          </m:fPr>
          <m:num>
            <m:r>
              <w:rPr>
                <w:rFonts w:ascii="Cambria Math" w:eastAsia="Times New Roman" w:hAnsi="Cambria Math" w:cstheme="majorBidi"/>
                <w:color w:val="000000" w:themeColor="text1"/>
                <w:sz w:val="24"/>
                <w:szCs w:val="24"/>
              </w:rPr>
              <m:t>∂p</m:t>
            </m:r>
          </m:num>
          <m:den>
            <m:r>
              <w:rPr>
                <w:rFonts w:ascii="Cambria Math" w:eastAsia="Times New Roman" w:hAnsi="Cambria Math" w:cstheme="majorBidi"/>
                <w:color w:val="000000" w:themeColor="text1"/>
                <w:sz w:val="24"/>
                <w:szCs w:val="24"/>
              </w:rPr>
              <m:t>∂</m:t>
            </m:r>
            <m:r>
              <m:rPr>
                <m:sty m:val="p"/>
              </m:rPr>
              <w:rPr>
                <w:rFonts w:ascii="Cambria Math" w:eastAsia="Times New Roman" w:hAnsi="Cambria Math" w:cstheme="majorBidi"/>
                <w:color w:val="000000" w:themeColor="text1"/>
                <w:sz w:val="24"/>
                <w:szCs w:val="24"/>
              </w:rPr>
              <m:t>t</m:t>
            </m:r>
          </m:den>
        </m:f>
        <m:r>
          <w:rPr>
            <w:rFonts w:ascii="Cambria Math" w:eastAsia="Times New Roman" w:hAnsi="Cambria Math" w:cstheme="majorBidi"/>
            <w:color w:val="000000" w:themeColor="text1"/>
            <w:sz w:val="24"/>
            <w:szCs w:val="24"/>
          </w:rPr>
          <m:t xml:space="preserve"> </m:t>
        </m:r>
      </m:oMath>
      <w:r w:rsidRPr="0041183D">
        <w:rPr>
          <w:rFonts w:asciiTheme="majorBidi" w:eastAsia="Times New Roman" w:hAnsiTheme="majorBidi" w:cstheme="majorBidi"/>
          <w:color w:val="000000" w:themeColor="text1"/>
          <w:sz w:val="24"/>
          <w:szCs w:val="24"/>
        </w:rPr>
        <w:t>=</w:t>
      </w:r>
      <w:r w:rsidR="00162C74">
        <w:rPr>
          <w:rFonts w:asciiTheme="majorBidi" w:eastAsia="Times New Roman" w:hAnsiTheme="majorBidi" w:cstheme="majorBidi"/>
          <w:color w:val="000000" w:themeColor="text1"/>
          <w:sz w:val="24"/>
          <w:szCs w:val="24"/>
        </w:rPr>
        <w:t xml:space="preserve"> </w:t>
      </w:r>
      <w:r w:rsidRPr="0041183D">
        <w:rPr>
          <w:rFonts w:asciiTheme="majorBidi" w:eastAsia="Times New Roman" w:hAnsiTheme="majorBidi" w:cstheme="majorBidi"/>
          <w:color w:val="000000" w:themeColor="text1"/>
          <w:sz w:val="24"/>
          <w:szCs w:val="24"/>
        </w:rPr>
        <w:t>0.</w:t>
      </w:r>
    </w:p>
    <w:p w14:paraId="69BFFA6F" w14:textId="77777777" w:rsidR="00442DC8" w:rsidRPr="0041183D" w:rsidRDefault="00442DC8" w:rsidP="00442DC8">
      <w:pPr>
        <w:spacing w:after="0" w:line="360" w:lineRule="auto"/>
        <w:ind w:firstLine="720"/>
        <w:jc w:val="both"/>
        <w:rPr>
          <w:rFonts w:asciiTheme="majorBidi" w:eastAsia="Times New Roman" w:hAnsiTheme="majorBidi" w:cstheme="majorBidi"/>
          <w:color w:val="000000" w:themeColor="text1"/>
          <w:sz w:val="24"/>
          <w:szCs w:val="24"/>
        </w:rPr>
      </w:pPr>
      <w:r w:rsidRPr="0041183D">
        <w:rPr>
          <w:rFonts w:asciiTheme="majorBidi" w:hAnsiTheme="majorBidi" w:cstheme="majorBidi"/>
          <w:color w:val="000000" w:themeColor="text1"/>
          <w:sz w:val="24"/>
          <w:szCs w:val="24"/>
        </w:rPr>
        <w:t xml:space="preserve">As to the natural water drive reservoir with considerable containing water or the water flooding reservoir. The oil-water boundary probably forms the </w:t>
      </w:r>
      <w:r>
        <w:rPr>
          <w:rFonts w:asciiTheme="majorBidi" w:hAnsiTheme="majorBidi" w:cstheme="majorBidi"/>
          <w:color w:val="000000" w:themeColor="text1"/>
          <w:sz w:val="24"/>
          <w:szCs w:val="24"/>
        </w:rPr>
        <w:t>"</w:t>
      </w:r>
      <w:r w:rsidRPr="0041183D">
        <w:rPr>
          <w:rFonts w:asciiTheme="majorBidi" w:hAnsiTheme="majorBidi" w:cstheme="majorBidi"/>
          <w:color w:val="000000" w:themeColor="text1"/>
          <w:sz w:val="24"/>
          <w:szCs w:val="24"/>
        </w:rPr>
        <w:t>constant pressure boundary</w:t>
      </w:r>
      <w:r>
        <w:rPr>
          <w:rFonts w:asciiTheme="majorBidi" w:hAnsiTheme="majorBidi" w:cstheme="majorBidi"/>
          <w:color w:val="000000" w:themeColor="text1"/>
          <w:sz w:val="24"/>
          <w:szCs w:val="24"/>
        </w:rPr>
        <w:t>."</w:t>
      </w:r>
      <w:r w:rsidRPr="0041183D">
        <w:rPr>
          <w:rFonts w:asciiTheme="majorBidi" w:hAnsiTheme="majorBidi" w:cstheme="majorBidi"/>
          <w:color w:val="000000" w:themeColor="text1"/>
          <w:sz w:val="24"/>
          <w:szCs w:val="24"/>
        </w:rPr>
        <w:t xml:space="preserve"> Developing the well production stays at a steady flow state or almost attains a steady flow state. The diffusion of pressure in the vicinity of such a well is shown in </w:t>
      </w:r>
      <w:r>
        <w:rPr>
          <w:rFonts w:asciiTheme="majorBidi" w:hAnsiTheme="majorBidi" w:cstheme="majorBidi"/>
          <w:color w:val="000000" w:themeColor="text1"/>
          <w:sz w:val="24"/>
          <w:szCs w:val="24"/>
        </w:rPr>
        <w:t xml:space="preserve">the </w:t>
      </w:r>
      <w:r w:rsidRPr="0041183D">
        <w:rPr>
          <w:rFonts w:asciiTheme="majorBidi" w:hAnsiTheme="majorBidi" w:cstheme="majorBidi"/>
          <w:color w:val="000000" w:themeColor="text1"/>
          <w:sz w:val="24"/>
          <w:szCs w:val="24"/>
        </w:rPr>
        <w:t>figure below.</w:t>
      </w:r>
    </w:p>
    <w:p w14:paraId="04F775F4" w14:textId="77777777" w:rsidR="00442DC8" w:rsidRPr="0041183D" w:rsidRDefault="00442DC8" w:rsidP="00442DC8">
      <w:pPr>
        <w:keepNext/>
        <w:spacing w:after="0" w:line="360" w:lineRule="auto"/>
        <w:jc w:val="both"/>
        <w:rPr>
          <w:rFonts w:asciiTheme="majorBidi" w:hAnsiTheme="majorBidi" w:cstheme="majorBidi"/>
          <w:sz w:val="24"/>
          <w:szCs w:val="24"/>
        </w:rPr>
      </w:pPr>
      <w:r w:rsidRPr="0041183D">
        <w:rPr>
          <w:rFonts w:asciiTheme="majorBidi" w:hAnsiTheme="majorBidi" w:cstheme="majorBidi"/>
          <w:noProof/>
          <w:color w:val="000000" w:themeColor="text1"/>
          <w:sz w:val="24"/>
          <w:szCs w:val="24"/>
        </w:rPr>
        <w:drawing>
          <wp:inline distT="0" distB="0" distL="0" distR="0" wp14:anchorId="388CBDED" wp14:editId="0A5EF136">
            <wp:extent cx="5943600" cy="2223135"/>
            <wp:effectExtent l="0" t="0" r="0" b="571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stretch>
                      <a:fillRect/>
                    </a:stretch>
                  </pic:blipFill>
                  <pic:spPr>
                    <a:xfrm>
                      <a:off x="0" y="0"/>
                      <a:ext cx="5943600" cy="2223135"/>
                    </a:xfrm>
                    <a:prstGeom prst="rect">
                      <a:avLst/>
                    </a:prstGeom>
                  </pic:spPr>
                </pic:pic>
              </a:graphicData>
            </a:graphic>
          </wp:inline>
        </w:drawing>
      </w:r>
    </w:p>
    <w:p w14:paraId="2474CE42" w14:textId="77777777" w:rsidR="00442DC8" w:rsidRPr="0041183D" w:rsidRDefault="00442DC8" w:rsidP="002666F9">
      <w:pPr>
        <w:pStyle w:val="Caption"/>
        <w:jc w:val="center"/>
        <w:rPr>
          <w:rFonts w:asciiTheme="majorBidi" w:eastAsia="Times New Roman" w:hAnsiTheme="majorBidi" w:cstheme="majorBidi"/>
          <w:color w:val="000000" w:themeColor="text1"/>
          <w:sz w:val="24"/>
          <w:szCs w:val="24"/>
        </w:rPr>
      </w:pPr>
      <w:r w:rsidRPr="0041183D">
        <w:rPr>
          <w:rFonts w:asciiTheme="majorBidi" w:hAnsiTheme="majorBidi" w:cstheme="majorBidi"/>
          <w:sz w:val="24"/>
          <w:szCs w:val="24"/>
        </w:rPr>
        <w:t xml:space="preserve">Figure </w:t>
      </w:r>
      <w:r w:rsidRPr="0041183D">
        <w:rPr>
          <w:rFonts w:asciiTheme="majorBidi" w:hAnsiTheme="majorBidi" w:cstheme="majorBidi"/>
          <w:sz w:val="24"/>
          <w:szCs w:val="24"/>
        </w:rPr>
        <w:fldChar w:fldCharType="begin"/>
      </w:r>
      <w:r w:rsidRPr="0041183D">
        <w:rPr>
          <w:rFonts w:asciiTheme="majorBidi" w:hAnsiTheme="majorBidi" w:cstheme="majorBidi"/>
          <w:sz w:val="24"/>
          <w:szCs w:val="24"/>
        </w:rPr>
        <w:instrText xml:space="preserve"> SEQ Figure \* ARABIC </w:instrText>
      </w:r>
      <w:r w:rsidRPr="0041183D">
        <w:rPr>
          <w:rFonts w:asciiTheme="majorBidi" w:hAnsiTheme="majorBidi" w:cstheme="majorBidi"/>
          <w:sz w:val="24"/>
          <w:szCs w:val="24"/>
        </w:rPr>
        <w:fldChar w:fldCharType="separate"/>
      </w:r>
      <w:r w:rsidRPr="0041183D">
        <w:rPr>
          <w:rFonts w:asciiTheme="majorBidi" w:hAnsiTheme="majorBidi" w:cstheme="majorBidi"/>
          <w:noProof/>
          <w:sz w:val="24"/>
          <w:szCs w:val="24"/>
        </w:rPr>
        <w:t>1</w:t>
      </w:r>
      <w:r w:rsidRPr="0041183D">
        <w:rPr>
          <w:rFonts w:asciiTheme="majorBidi" w:hAnsiTheme="majorBidi" w:cstheme="majorBidi"/>
          <w:sz w:val="24"/>
          <w:szCs w:val="24"/>
        </w:rPr>
        <w:fldChar w:fldCharType="end"/>
      </w:r>
      <w:r w:rsidRPr="0041183D">
        <w:rPr>
          <w:rFonts w:asciiTheme="majorBidi" w:hAnsiTheme="majorBidi" w:cstheme="majorBidi"/>
          <w:sz w:val="24"/>
          <w:szCs w:val="24"/>
        </w:rPr>
        <w:t>:Steady state (Jonathan D Tonkin, 2018)</w:t>
      </w:r>
    </w:p>
    <w:p w14:paraId="301991CB" w14:textId="77777777" w:rsidR="00442DC8" w:rsidRPr="0041183D" w:rsidRDefault="00442DC8" w:rsidP="00442DC8">
      <w:pPr>
        <w:spacing w:line="360" w:lineRule="auto"/>
        <w:ind w:firstLine="720"/>
        <w:jc w:val="both"/>
        <w:rPr>
          <w:rFonts w:asciiTheme="majorBidi" w:hAnsiTheme="majorBidi" w:cstheme="majorBidi"/>
          <w:color w:val="000000" w:themeColor="text1"/>
          <w:sz w:val="24"/>
          <w:szCs w:val="24"/>
        </w:rPr>
      </w:pPr>
      <w:r w:rsidRPr="0041183D">
        <w:rPr>
          <w:rFonts w:asciiTheme="majorBidi" w:hAnsiTheme="majorBidi" w:cstheme="majorBidi"/>
          <w:color w:val="000000" w:themeColor="text1"/>
          <w:sz w:val="24"/>
          <w:szCs w:val="24"/>
        </w:rPr>
        <w:t>The steady-state flow circumstances on reservoirs occur only when the reservoir is cha</w:t>
      </w:r>
      <w:r>
        <w:rPr>
          <w:rFonts w:asciiTheme="majorBidi" w:hAnsiTheme="majorBidi" w:cstheme="majorBidi"/>
          <w:color w:val="000000" w:themeColor="text1"/>
          <w:sz w:val="24"/>
          <w:szCs w:val="24"/>
        </w:rPr>
        <w:t>n</w:t>
      </w:r>
      <w:r w:rsidRPr="0041183D">
        <w:rPr>
          <w:rFonts w:asciiTheme="majorBidi" w:hAnsiTheme="majorBidi" w:cstheme="majorBidi"/>
          <w:color w:val="000000" w:themeColor="text1"/>
          <w:sz w:val="24"/>
          <w:szCs w:val="24"/>
        </w:rPr>
        <w:t>ged completely</w:t>
      </w:r>
      <w:r>
        <w:rPr>
          <w:rFonts w:asciiTheme="majorBidi" w:hAnsiTheme="majorBidi" w:cstheme="majorBidi"/>
          <w:color w:val="000000" w:themeColor="text1"/>
          <w:sz w:val="24"/>
          <w:szCs w:val="24"/>
        </w:rPr>
        <w:t>,</w:t>
      </w:r>
      <w:r w:rsidRPr="0041183D">
        <w:rPr>
          <w:rFonts w:asciiTheme="majorBidi" w:hAnsiTheme="majorBidi" w:cstheme="majorBidi"/>
          <w:color w:val="000000" w:themeColor="text1"/>
          <w:sz w:val="24"/>
          <w:szCs w:val="24"/>
        </w:rPr>
        <w:t xml:space="preserve"> and it has consented as a powerful pressure provision operation or aquifer.</w:t>
      </w:r>
    </w:p>
    <w:p w14:paraId="5FFAEE16" w14:textId="77777777" w:rsidR="00442DC8" w:rsidRPr="0041183D" w:rsidRDefault="00442DC8" w:rsidP="00442DC8">
      <w:pPr>
        <w:spacing w:line="360" w:lineRule="auto"/>
        <w:ind w:firstLine="720"/>
        <w:jc w:val="both"/>
        <w:rPr>
          <w:rFonts w:asciiTheme="majorBidi" w:hAnsiTheme="majorBidi" w:cstheme="majorBidi"/>
          <w:color w:val="000000" w:themeColor="text1"/>
          <w:sz w:val="24"/>
          <w:szCs w:val="24"/>
        </w:rPr>
      </w:pPr>
      <w:r w:rsidRPr="0041183D">
        <w:rPr>
          <w:rFonts w:asciiTheme="majorBidi" w:hAnsiTheme="majorBidi" w:cstheme="majorBidi"/>
          <w:color w:val="000000" w:themeColor="text1"/>
          <w:sz w:val="24"/>
          <w:szCs w:val="24"/>
        </w:rPr>
        <w:lastRenderedPageBreak/>
        <w:t>The steady-state flow or pseudo-steady-state flow is referred to as the period after the pressure deviation all over the formation has been established. As the state of constant pressure outer boundary</w:t>
      </w:r>
      <w:r>
        <w:rPr>
          <w:rFonts w:asciiTheme="majorBidi" w:hAnsiTheme="majorBidi" w:cstheme="majorBidi"/>
          <w:color w:val="000000" w:themeColor="text1"/>
          <w:sz w:val="24"/>
          <w:szCs w:val="24"/>
        </w:rPr>
        <w:t>,</w:t>
      </w:r>
      <w:r w:rsidRPr="0041183D">
        <w:rPr>
          <w:rFonts w:asciiTheme="majorBidi" w:hAnsiTheme="majorBidi" w:cstheme="majorBidi"/>
          <w:color w:val="000000" w:themeColor="text1"/>
          <w:sz w:val="24"/>
          <w:szCs w:val="24"/>
        </w:rPr>
        <w:t xml:space="preserve"> the pressure from all over the reservoir does not change</w:t>
      </w:r>
      <w:r>
        <w:rPr>
          <w:rFonts w:asciiTheme="majorBidi" w:hAnsiTheme="majorBidi" w:cstheme="majorBidi"/>
          <w:color w:val="000000" w:themeColor="text1"/>
          <w:sz w:val="24"/>
          <w:szCs w:val="24"/>
        </w:rPr>
        <w:t>,</w:t>
      </w:r>
      <w:r w:rsidRPr="0041183D">
        <w:rPr>
          <w:rFonts w:asciiTheme="majorBidi" w:hAnsiTheme="majorBidi" w:cstheme="majorBidi"/>
          <w:color w:val="000000" w:themeColor="text1"/>
          <w:sz w:val="24"/>
          <w:szCs w:val="24"/>
        </w:rPr>
        <w:t xml:space="preserve"> but according to the state of the closed outer boundary</w:t>
      </w:r>
      <w:r>
        <w:rPr>
          <w:rFonts w:asciiTheme="majorBidi" w:hAnsiTheme="majorBidi" w:cstheme="majorBidi"/>
          <w:color w:val="000000" w:themeColor="text1"/>
          <w:sz w:val="24"/>
          <w:szCs w:val="24"/>
        </w:rPr>
        <w:t>,</w:t>
      </w:r>
      <w:r w:rsidRPr="0041183D">
        <w:rPr>
          <w:rFonts w:asciiTheme="majorBidi" w:hAnsiTheme="majorBidi" w:cstheme="majorBidi"/>
          <w:color w:val="000000" w:themeColor="text1"/>
          <w:sz w:val="24"/>
          <w:szCs w:val="24"/>
        </w:rPr>
        <w:t xml:space="preserve"> the pressure change, Ir uniformly drops In all over the reservoir with time.</w:t>
      </w:r>
    </w:p>
    <w:p w14:paraId="13DC3B06" w14:textId="77777777" w:rsidR="00442DC8" w:rsidRDefault="00442DC8" w:rsidP="000F6943">
      <w:pPr>
        <w:spacing w:after="0" w:line="360" w:lineRule="auto"/>
        <w:jc w:val="both"/>
        <w:rPr>
          <w:rFonts w:asciiTheme="majorBidi" w:eastAsia="Times New Roman" w:hAnsiTheme="majorBidi" w:cstheme="majorBidi"/>
          <w:b/>
          <w:bCs/>
          <w:color w:val="000000" w:themeColor="text1"/>
          <w:sz w:val="24"/>
          <w:szCs w:val="24"/>
        </w:rPr>
      </w:pPr>
    </w:p>
    <w:p w14:paraId="51F8A621" w14:textId="77777777" w:rsidR="00162C74" w:rsidRDefault="00162C74" w:rsidP="000F6943">
      <w:pPr>
        <w:spacing w:after="0" w:line="360" w:lineRule="auto"/>
        <w:jc w:val="both"/>
        <w:rPr>
          <w:rFonts w:asciiTheme="majorBidi" w:eastAsia="Times New Roman" w:hAnsiTheme="majorBidi" w:cstheme="majorBidi"/>
          <w:b/>
          <w:bCs/>
          <w:color w:val="000000" w:themeColor="text1"/>
          <w:sz w:val="24"/>
          <w:szCs w:val="24"/>
        </w:rPr>
      </w:pPr>
    </w:p>
    <w:p w14:paraId="5E8200B1" w14:textId="77777777" w:rsidR="00162C74" w:rsidRDefault="00162C74" w:rsidP="000F6943">
      <w:pPr>
        <w:spacing w:after="0" w:line="360" w:lineRule="auto"/>
        <w:jc w:val="both"/>
        <w:rPr>
          <w:rFonts w:asciiTheme="majorBidi" w:eastAsia="Times New Roman" w:hAnsiTheme="majorBidi" w:cstheme="majorBidi"/>
          <w:b/>
          <w:bCs/>
          <w:color w:val="000000" w:themeColor="text1"/>
          <w:sz w:val="24"/>
          <w:szCs w:val="24"/>
        </w:rPr>
      </w:pPr>
    </w:p>
    <w:p w14:paraId="5473993B" w14:textId="4B0A2032" w:rsidR="000F6943" w:rsidRDefault="000F6943" w:rsidP="000F6943">
      <w:pPr>
        <w:spacing w:after="0" w:line="360" w:lineRule="auto"/>
        <w:jc w:val="both"/>
        <w:rPr>
          <w:rFonts w:asciiTheme="majorBidi" w:eastAsia="Times New Roman" w:hAnsiTheme="majorBidi" w:cstheme="majorBidi"/>
          <w:b/>
          <w:bCs/>
          <w:color w:val="000000" w:themeColor="text1"/>
          <w:sz w:val="24"/>
          <w:szCs w:val="24"/>
        </w:rPr>
      </w:pPr>
      <w:r w:rsidRPr="0041183D">
        <w:rPr>
          <w:rFonts w:asciiTheme="majorBidi" w:eastAsia="Times New Roman" w:hAnsiTheme="majorBidi" w:cstheme="majorBidi"/>
          <w:b/>
          <w:bCs/>
          <w:color w:val="000000" w:themeColor="text1"/>
          <w:sz w:val="24"/>
          <w:szCs w:val="24"/>
        </w:rPr>
        <w:t>Steady-state flow equation and their practical applications.</w:t>
      </w:r>
    </w:p>
    <w:p w14:paraId="14E77C2A" w14:textId="039FFDFB" w:rsidR="000F6943" w:rsidRPr="000F6943" w:rsidRDefault="000F6943" w:rsidP="000F6943">
      <w:pPr>
        <w:spacing w:after="0" w:line="360" w:lineRule="auto"/>
        <w:jc w:val="both"/>
        <w:rPr>
          <w:rFonts w:asciiTheme="majorBidi" w:eastAsia="Times New Roman" w:hAnsiTheme="majorBidi" w:cstheme="majorBidi"/>
          <w:b/>
          <w:bCs/>
          <w:color w:val="000000" w:themeColor="text1"/>
          <w:sz w:val="24"/>
          <w:szCs w:val="24"/>
        </w:rPr>
      </w:pPr>
      <w:r w:rsidRPr="0041183D">
        <w:rPr>
          <w:rFonts w:asciiTheme="majorBidi" w:eastAsia="Times New Roman" w:hAnsiTheme="majorBidi" w:cstheme="majorBidi"/>
          <w:color w:val="000000" w:themeColor="text1"/>
          <w:sz w:val="24"/>
          <w:szCs w:val="24"/>
        </w:rPr>
        <w:t xml:space="preserve">There is no change in steady-state flow with time, i.e., the right-hand side of all the continuity and diffusivity equations are zero. Regardless of the solution for the </w:t>
      </w:r>
      <w:r w:rsidR="00162C74" w:rsidRPr="0041183D">
        <w:rPr>
          <w:rFonts w:asciiTheme="majorBidi" w:eastAsia="Times New Roman" w:hAnsiTheme="majorBidi" w:cstheme="majorBidi"/>
          <w:color w:val="000000" w:themeColor="text1"/>
          <w:sz w:val="24"/>
          <w:szCs w:val="24"/>
        </w:rPr>
        <w:t>steady state</w:t>
      </w:r>
      <w:r w:rsidRPr="0041183D">
        <w:rPr>
          <w:rFonts w:asciiTheme="majorBidi" w:eastAsia="Times New Roman" w:hAnsiTheme="majorBidi" w:cstheme="majorBidi"/>
          <w:color w:val="000000" w:themeColor="text1"/>
          <w:sz w:val="24"/>
          <w:szCs w:val="24"/>
        </w:rPr>
        <w:t xml:space="preserve"> are helpful for certain unsteady state problems. The steady-state flow equations can be originated from combining and analyzing the integration constant from the boundary situations. Darcy's equation and steady-state flow equation accounting for particular geometry </w:t>
      </w:r>
      <w:r w:rsidRPr="0041183D">
        <w:rPr>
          <w:rFonts w:asciiTheme="majorBidi" w:hAnsiTheme="majorBidi" w:cstheme="majorBidi"/>
          <w:color w:val="000000" w:themeColor="text1"/>
          <w:sz w:val="24"/>
          <w:szCs w:val="24"/>
        </w:rPr>
        <w:t xml:space="preserve">are presented here (Giulio G </w:t>
      </w:r>
      <w:proofErr w:type="spellStart"/>
      <w:r w:rsidRPr="0041183D">
        <w:rPr>
          <w:rFonts w:asciiTheme="majorBidi" w:hAnsiTheme="majorBidi" w:cstheme="majorBidi"/>
          <w:color w:val="000000" w:themeColor="text1"/>
          <w:sz w:val="24"/>
          <w:szCs w:val="24"/>
        </w:rPr>
        <w:t>Giusteri</w:t>
      </w:r>
      <w:proofErr w:type="spellEnd"/>
      <w:r w:rsidRPr="0041183D">
        <w:rPr>
          <w:rFonts w:asciiTheme="majorBidi" w:hAnsiTheme="majorBidi" w:cstheme="majorBidi"/>
          <w:color w:val="000000" w:themeColor="text1"/>
          <w:sz w:val="24"/>
          <w:szCs w:val="24"/>
        </w:rPr>
        <w:t xml:space="preserve"> &amp; </w:t>
      </w:r>
      <w:proofErr w:type="spellStart"/>
      <w:r w:rsidRPr="0041183D">
        <w:rPr>
          <w:rFonts w:asciiTheme="majorBidi" w:hAnsiTheme="majorBidi" w:cstheme="majorBidi"/>
          <w:color w:val="000000" w:themeColor="text1"/>
          <w:sz w:val="24"/>
          <w:szCs w:val="24"/>
        </w:rPr>
        <w:t>Ryohei</w:t>
      </w:r>
      <w:proofErr w:type="spellEnd"/>
      <w:r w:rsidRPr="0041183D">
        <w:rPr>
          <w:rFonts w:asciiTheme="majorBidi" w:hAnsiTheme="majorBidi" w:cstheme="majorBidi"/>
          <w:color w:val="000000" w:themeColor="text1"/>
          <w:sz w:val="24"/>
          <w:szCs w:val="24"/>
        </w:rPr>
        <w:t xml:space="preserve"> </w:t>
      </w:r>
      <w:proofErr w:type="spellStart"/>
      <w:r w:rsidRPr="0041183D">
        <w:rPr>
          <w:rFonts w:asciiTheme="majorBidi" w:hAnsiTheme="majorBidi" w:cstheme="majorBidi"/>
          <w:color w:val="000000" w:themeColor="text1"/>
          <w:sz w:val="24"/>
          <w:szCs w:val="24"/>
        </w:rPr>
        <w:t>Seto</w:t>
      </w:r>
      <w:proofErr w:type="spellEnd"/>
      <w:r w:rsidRPr="0041183D">
        <w:rPr>
          <w:rFonts w:asciiTheme="majorBidi" w:hAnsiTheme="majorBidi" w:cstheme="majorBidi"/>
          <w:color w:val="000000" w:themeColor="text1"/>
          <w:sz w:val="24"/>
          <w:szCs w:val="24"/>
        </w:rPr>
        <w:t xml:space="preserve"> 2018).</w:t>
      </w:r>
      <w:r>
        <w:rPr>
          <w:rFonts w:asciiTheme="majorBidi" w:hAnsiTheme="majorBidi" w:cstheme="majorBidi"/>
          <w:color w:val="000000" w:themeColor="text1"/>
          <w:sz w:val="24"/>
          <w:szCs w:val="24"/>
        </w:rPr>
        <w:t xml:space="preserve"> </w:t>
      </w:r>
      <w:r w:rsidRPr="0041183D">
        <w:rPr>
          <w:rFonts w:asciiTheme="majorBidi" w:hAnsiTheme="majorBidi" w:cstheme="majorBidi"/>
          <w:color w:val="000000" w:themeColor="text1"/>
          <w:sz w:val="24"/>
          <w:szCs w:val="24"/>
        </w:rPr>
        <w:t>The steady-state flow equation is established on the following assumptions:</w:t>
      </w:r>
    </w:p>
    <w:p w14:paraId="0F930485" w14:textId="77777777" w:rsidR="000F6943" w:rsidRPr="0041183D" w:rsidRDefault="000F6943" w:rsidP="000F6943">
      <w:pPr>
        <w:pStyle w:val="ListParagraph"/>
        <w:numPr>
          <w:ilvl w:val="0"/>
          <w:numId w:val="11"/>
        </w:numPr>
        <w:spacing w:after="0" w:line="360" w:lineRule="auto"/>
        <w:jc w:val="both"/>
        <w:rPr>
          <w:rFonts w:asciiTheme="majorBidi" w:eastAsia="Times New Roman" w:hAnsiTheme="majorBidi" w:cstheme="majorBidi"/>
          <w:color w:val="000000" w:themeColor="text1"/>
          <w:sz w:val="24"/>
          <w:szCs w:val="24"/>
        </w:rPr>
      </w:pPr>
      <w:r w:rsidRPr="0041183D">
        <w:rPr>
          <w:rFonts w:asciiTheme="majorBidi" w:eastAsia="Times New Roman" w:hAnsiTheme="majorBidi" w:cstheme="majorBidi"/>
          <w:color w:val="000000" w:themeColor="text1"/>
          <w:sz w:val="24"/>
          <w:szCs w:val="24"/>
        </w:rPr>
        <w:t>Consistency is uniform</w:t>
      </w:r>
      <w:r>
        <w:rPr>
          <w:rFonts w:asciiTheme="majorBidi" w:eastAsia="Times New Roman" w:hAnsiTheme="majorBidi" w:cstheme="majorBidi"/>
          <w:color w:val="000000" w:themeColor="text1"/>
          <w:sz w:val="24"/>
          <w:szCs w:val="24"/>
        </w:rPr>
        <w:t>,</w:t>
      </w:r>
      <w:r w:rsidRPr="0041183D">
        <w:rPr>
          <w:rFonts w:asciiTheme="majorBidi" w:eastAsia="Times New Roman" w:hAnsiTheme="majorBidi" w:cstheme="majorBidi"/>
          <w:color w:val="000000" w:themeColor="text1"/>
          <w:sz w:val="24"/>
          <w:szCs w:val="24"/>
        </w:rPr>
        <w:t xml:space="preserve"> and the permeability is constant.</w:t>
      </w:r>
    </w:p>
    <w:p w14:paraId="16210AB5" w14:textId="77777777" w:rsidR="000F6943" w:rsidRPr="0041183D" w:rsidRDefault="000F6943" w:rsidP="000F6943">
      <w:pPr>
        <w:pStyle w:val="ListParagraph"/>
        <w:numPr>
          <w:ilvl w:val="0"/>
          <w:numId w:val="11"/>
        </w:numPr>
        <w:spacing w:after="0" w:line="360" w:lineRule="auto"/>
        <w:jc w:val="both"/>
        <w:rPr>
          <w:rFonts w:asciiTheme="majorBidi" w:eastAsia="Times New Roman" w:hAnsiTheme="majorBidi" w:cstheme="majorBidi"/>
          <w:color w:val="000000" w:themeColor="text1"/>
          <w:sz w:val="24"/>
          <w:szCs w:val="24"/>
        </w:rPr>
      </w:pPr>
      <w:r w:rsidRPr="0041183D">
        <w:rPr>
          <w:rFonts w:asciiTheme="majorBidi" w:eastAsia="Times New Roman" w:hAnsiTheme="majorBidi" w:cstheme="majorBidi"/>
          <w:color w:val="000000" w:themeColor="text1"/>
          <w:sz w:val="24"/>
          <w:szCs w:val="24"/>
        </w:rPr>
        <w:t>The fluid is incompressible.</w:t>
      </w:r>
    </w:p>
    <w:p w14:paraId="0CA47190" w14:textId="77777777" w:rsidR="000F6943" w:rsidRPr="0041183D" w:rsidRDefault="000F6943" w:rsidP="000F6943">
      <w:pPr>
        <w:pStyle w:val="ListParagraph"/>
        <w:numPr>
          <w:ilvl w:val="0"/>
          <w:numId w:val="11"/>
        </w:numPr>
        <w:spacing w:after="0" w:line="360" w:lineRule="auto"/>
        <w:jc w:val="both"/>
        <w:rPr>
          <w:rFonts w:asciiTheme="majorBidi" w:eastAsia="Times New Roman" w:hAnsiTheme="majorBidi" w:cstheme="majorBidi"/>
          <w:color w:val="000000" w:themeColor="text1"/>
          <w:sz w:val="24"/>
          <w:szCs w:val="24"/>
        </w:rPr>
      </w:pPr>
      <w:r w:rsidRPr="0041183D">
        <w:rPr>
          <w:rFonts w:asciiTheme="majorBidi" w:eastAsia="Times New Roman" w:hAnsiTheme="majorBidi" w:cstheme="majorBidi"/>
          <w:color w:val="000000" w:themeColor="text1"/>
          <w:sz w:val="24"/>
          <w:szCs w:val="24"/>
        </w:rPr>
        <w:t xml:space="preserve">The flow is constant across any circumferences. </w:t>
      </w:r>
    </w:p>
    <w:p w14:paraId="300BE28F" w14:textId="71CA4A3E" w:rsidR="000F6943" w:rsidRPr="000F6943" w:rsidRDefault="000F6943" w:rsidP="000F6943">
      <w:pPr>
        <w:spacing w:line="360" w:lineRule="auto"/>
        <w:jc w:val="both"/>
        <w:rPr>
          <w:rFonts w:asciiTheme="majorBidi" w:hAnsiTheme="majorBidi" w:cstheme="majorBidi"/>
          <w:b/>
          <w:sz w:val="24"/>
          <w:szCs w:val="24"/>
        </w:rPr>
      </w:pPr>
      <w:r w:rsidRPr="0041183D">
        <w:rPr>
          <w:rFonts w:asciiTheme="majorBidi" w:hAnsiTheme="majorBidi" w:cstheme="majorBidi"/>
          <w:b/>
          <w:sz w:val="24"/>
          <w:szCs w:val="24"/>
        </w:rPr>
        <w:t>Steady-State Diffusion</w:t>
      </w:r>
    </w:p>
    <w:p w14:paraId="52FF43D1" w14:textId="77777777" w:rsidR="000F6943" w:rsidRPr="00804C70" w:rsidRDefault="000F6943" w:rsidP="000F6943">
      <w:pPr>
        <w:jc w:val="both"/>
        <w:rPr>
          <w:sz w:val="24"/>
          <w:szCs w:val="24"/>
        </w:rPr>
      </w:pPr>
      <w:r>
        <w:rPr>
          <w:sz w:val="24"/>
          <w:szCs w:val="24"/>
        </w:rPr>
        <w:t>These are the assumption for steady-state condition:</w:t>
      </w:r>
    </w:p>
    <w:p w14:paraId="25D987C9" w14:textId="77777777" w:rsidR="000F6943" w:rsidRPr="00152E0F" w:rsidRDefault="00023AE9" w:rsidP="000F6943">
      <w:pPr>
        <w:numPr>
          <w:ilvl w:val="0"/>
          <w:numId w:val="13"/>
        </w:numPr>
        <w:spacing w:after="0" w:line="240" w:lineRule="auto"/>
        <w:contextualSpacing/>
        <w:jc w:val="both"/>
        <w:rPr>
          <w:rFonts w:asciiTheme="majorBidi" w:eastAsia="Times New Roman" w:hAnsiTheme="majorBidi" w:cstheme="majorBidi"/>
          <w:bCs/>
          <w:iCs/>
          <w:sz w:val="28"/>
          <w:szCs w:val="24"/>
        </w:rPr>
      </w:pPr>
      <m:oMath>
        <m:f>
          <m:fPr>
            <m:ctrlPr>
              <w:rPr>
                <w:rFonts w:ascii="Cambria Math" w:eastAsia="Times New Roman" w:hAnsi="Cambria Math" w:cstheme="majorBidi"/>
                <w:bCs/>
                <w:i/>
                <w:iCs/>
                <w:sz w:val="28"/>
                <w:szCs w:val="24"/>
              </w:rPr>
            </m:ctrlPr>
          </m:fPr>
          <m:num>
            <m:r>
              <w:rPr>
                <w:rFonts w:ascii="Cambria Math" w:eastAsia="Times New Roman" w:hAnsi="Cambria Math" w:cstheme="majorBidi"/>
                <w:sz w:val="28"/>
                <w:szCs w:val="24"/>
              </w:rPr>
              <m:t>dp</m:t>
            </m:r>
          </m:num>
          <m:den>
            <m:r>
              <w:rPr>
                <w:rFonts w:ascii="Cambria Math" w:eastAsia="Times New Roman" w:hAnsi="Cambria Math" w:cstheme="majorBidi"/>
                <w:sz w:val="28"/>
                <w:szCs w:val="24"/>
              </w:rPr>
              <m:t>dt</m:t>
            </m:r>
          </m:den>
        </m:f>
        <m:r>
          <w:rPr>
            <w:rFonts w:ascii="Cambria Math" w:eastAsia="Times New Roman" w:hAnsi="Cambria Math" w:cstheme="majorBidi"/>
            <w:sz w:val="28"/>
            <w:szCs w:val="24"/>
          </w:rPr>
          <m:t>=0</m:t>
        </m:r>
      </m:oMath>
      <w:r w:rsidR="000F6943" w:rsidRPr="00152E0F">
        <w:rPr>
          <w:rFonts w:asciiTheme="majorBidi" w:eastAsia="Times New Roman" w:hAnsiTheme="majorBidi" w:cstheme="majorBidi"/>
          <w:bCs/>
          <w:iCs/>
          <w:sz w:val="28"/>
          <w:szCs w:val="24"/>
        </w:rPr>
        <w:t xml:space="preserve"> at all positions and times</w:t>
      </w:r>
    </w:p>
    <w:p w14:paraId="253B0236" w14:textId="77777777" w:rsidR="000F6943" w:rsidRPr="00152E0F" w:rsidRDefault="000F6943" w:rsidP="000F6943">
      <w:pPr>
        <w:numPr>
          <w:ilvl w:val="0"/>
          <w:numId w:val="13"/>
        </w:numPr>
        <w:spacing w:after="0" w:line="240" w:lineRule="auto"/>
        <w:contextualSpacing/>
        <w:jc w:val="both"/>
        <w:rPr>
          <w:rFonts w:asciiTheme="majorBidi" w:eastAsia="Times New Roman" w:hAnsiTheme="majorBidi" w:cstheme="majorBidi"/>
          <w:bCs/>
          <w:iCs/>
          <w:sz w:val="28"/>
          <w:szCs w:val="24"/>
        </w:rPr>
      </w:pPr>
      <m:oMath>
        <m:r>
          <w:rPr>
            <w:rFonts w:ascii="Cambria Math" w:eastAsia="Times New Roman" w:hAnsi="Cambria Math" w:cstheme="majorBidi"/>
            <w:sz w:val="28"/>
            <w:szCs w:val="24"/>
          </w:rPr>
          <m:t>p</m:t>
        </m:r>
        <m:d>
          <m:dPr>
            <m:ctrlPr>
              <w:rPr>
                <w:rFonts w:ascii="Cambria Math" w:eastAsia="Times New Roman" w:hAnsi="Cambria Math" w:cstheme="majorBidi"/>
                <w:bCs/>
                <w:i/>
                <w:iCs/>
                <w:sz w:val="28"/>
                <w:szCs w:val="24"/>
              </w:rPr>
            </m:ctrlPr>
          </m:dPr>
          <m:e>
            <m:r>
              <w:rPr>
                <w:rFonts w:ascii="Cambria Math" w:eastAsia="Times New Roman" w:hAnsi="Cambria Math" w:cstheme="majorBidi"/>
                <w:sz w:val="28"/>
                <w:szCs w:val="24"/>
              </w:rPr>
              <m:t>r=rw</m:t>
            </m:r>
          </m:e>
        </m:d>
        <m:r>
          <w:rPr>
            <w:rFonts w:ascii="Cambria Math" w:eastAsia="Times New Roman" w:hAnsi="Cambria Math" w:cstheme="majorBidi"/>
            <w:sz w:val="28"/>
            <w:szCs w:val="24"/>
          </w:rPr>
          <m:t>=pw</m:t>
        </m:r>
      </m:oMath>
    </w:p>
    <w:p w14:paraId="63D0A370" w14:textId="77777777" w:rsidR="000F6943" w:rsidRPr="00152E0F" w:rsidRDefault="000F6943" w:rsidP="000F6943">
      <w:pPr>
        <w:numPr>
          <w:ilvl w:val="0"/>
          <w:numId w:val="13"/>
        </w:numPr>
        <w:spacing w:after="0" w:line="240" w:lineRule="auto"/>
        <w:contextualSpacing/>
        <w:jc w:val="both"/>
        <w:rPr>
          <w:rFonts w:asciiTheme="majorBidi" w:eastAsia="Times New Roman" w:hAnsiTheme="majorBidi" w:cstheme="majorBidi"/>
          <w:bCs/>
          <w:iCs/>
          <w:sz w:val="28"/>
          <w:szCs w:val="24"/>
        </w:rPr>
      </w:pPr>
      <w:r w:rsidRPr="00152E0F">
        <w:rPr>
          <w:rFonts w:asciiTheme="majorBidi" w:eastAsia="Times New Roman" w:hAnsiTheme="majorBidi" w:cstheme="majorBidi"/>
          <w:bCs/>
          <w:iCs/>
          <w:sz w:val="28"/>
          <w:szCs w:val="24"/>
        </w:rPr>
        <w:t>p (</w:t>
      </w:r>
      <m:oMath>
        <m:r>
          <w:rPr>
            <w:rFonts w:ascii="Cambria Math" w:eastAsia="Times New Roman" w:hAnsi="Cambria Math" w:cstheme="majorBidi"/>
            <w:sz w:val="28"/>
            <w:szCs w:val="24"/>
          </w:rPr>
          <m:t>r=re)=pe</m:t>
        </m:r>
      </m:oMath>
    </w:p>
    <w:p w14:paraId="561AE703" w14:textId="77777777" w:rsidR="000F6943" w:rsidRPr="00804C70" w:rsidRDefault="000F6943" w:rsidP="000F6943">
      <w:pPr>
        <w:spacing w:line="240" w:lineRule="auto"/>
        <w:jc w:val="both"/>
        <w:rPr>
          <w:sz w:val="24"/>
          <w:szCs w:val="24"/>
        </w:rPr>
      </w:pPr>
    </w:p>
    <w:p w14:paraId="611D4A6F" w14:textId="2BDF3324" w:rsidR="000F6943" w:rsidRPr="00AE28BC" w:rsidRDefault="00023AE9" w:rsidP="00162C74">
      <w:pPr>
        <w:spacing w:after="0" w:line="240" w:lineRule="auto"/>
        <w:jc w:val="center"/>
        <w:rPr>
          <w:rFonts w:ascii="Times New Roman" w:eastAsia="Times New Roman" w:hAnsi="Times New Roman" w:cs="Times New Roman"/>
          <w:sz w:val="24"/>
          <w:szCs w:val="24"/>
          <w:lang w:eastAsia="zh-CN"/>
        </w:rPr>
      </w:pPr>
      <m:oMath>
        <m:f>
          <m:fPr>
            <m:ctrlPr>
              <w:rPr>
                <w:rFonts w:ascii="Cambria Math" w:eastAsia="Times New Roman" w:hAnsi="Cambria Math" w:cs="Times New Roman"/>
                <w:i/>
                <w:sz w:val="24"/>
                <w:szCs w:val="24"/>
                <w:lang w:eastAsia="zh-CN"/>
              </w:rPr>
            </m:ctrlPr>
          </m:fPr>
          <m:num>
            <m:r>
              <w:rPr>
                <w:rFonts w:ascii="Cambria Math" w:eastAsia="Times New Roman" w:hAnsi="Cambria Math" w:cs="Times New Roman"/>
                <w:sz w:val="24"/>
                <w:szCs w:val="24"/>
                <w:lang w:eastAsia="zh-CN"/>
              </w:rPr>
              <m:t>1</m:t>
            </m:r>
          </m:num>
          <m:den>
            <m:r>
              <w:rPr>
                <w:rFonts w:ascii="Cambria Math" w:eastAsia="Times New Roman" w:hAnsi="Cambria Math" w:cs="Times New Roman"/>
                <w:sz w:val="24"/>
                <w:szCs w:val="24"/>
                <w:lang w:eastAsia="zh-CN"/>
              </w:rPr>
              <m:t>r</m:t>
            </m:r>
          </m:den>
        </m:f>
        <m:r>
          <w:rPr>
            <w:rFonts w:ascii="Cambria Math" w:eastAsia="Times New Roman" w:hAnsi="Cambria Math" w:cs="Times New Roman"/>
            <w:sz w:val="24"/>
            <w:szCs w:val="24"/>
            <w:lang w:eastAsia="zh-CN"/>
          </w:rPr>
          <m:t xml:space="preserve">  </m:t>
        </m:r>
        <m:f>
          <m:fPr>
            <m:ctrlPr>
              <w:rPr>
                <w:rFonts w:ascii="Cambria Math" w:eastAsia="Times New Roman" w:hAnsi="Cambria Math" w:cs="Times New Roman"/>
                <w:i/>
                <w:sz w:val="24"/>
                <w:szCs w:val="24"/>
                <w:lang w:eastAsia="zh-CN"/>
              </w:rPr>
            </m:ctrlPr>
          </m:fPr>
          <m:num>
            <m:r>
              <w:rPr>
                <w:rFonts w:ascii="Cambria Math" w:eastAsia="Times New Roman" w:hAnsi="Cambria Math" w:cs="Times New Roman"/>
                <w:sz w:val="24"/>
                <w:szCs w:val="24"/>
                <w:lang w:eastAsia="zh-CN"/>
              </w:rPr>
              <m:t>d</m:t>
            </m:r>
          </m:num>
          <m:den>
            <m:r>
              <w:rPr>
                <w:rFonts w:ascii="Cambria Math" w:eastAsia="Times New Roman" w:hAnsi="Cambria Math" w:cs="Times New Roman"/>
                <w:sz w:val="24"/>
                <w:szCs w:val="24"/>
                <w:lang w:eastAsia="zh-CN"/>
              </w:rPr>
              <m:t>dr</m:t>
            </m:r>
          </m:den>
        </m:f>
        <m:r>
          <w:rPr>
            <w:rFonts w:ascii="Cambria Math" w:eastAsia="Times New Roman" w:hAnsi="Cambria Math" w:cs="Times New Roman"/>
            <w:sz w:val="24"/>
            <w:szCs w:val="24"/>
            <w:lang w:eastAsia="zh-CN"/>
          </w:rPr>
          <m:t xml:space="preserve">( </m:t>
        </m:r>
        <m:r>
          <w:rPr>
            <w:rFonts w:ascii="Cambria Math" w:eastAsia="Times New Roman" w:hAnsi="Cambria Math" w:cs="Times New Roman"/>
            <w:sz w:val="24"/>
            <w:szCs w:val="24"/>
            <w:lang w:eastAsia="zh-CN"/>
          </w:rPr>
          <m:t>r</m:t>
        </m:r>
        <m:r>
          <w:rPr>
            <w:rFonts w:ascii="Cambria Math" w:eastAsia="Times New Roman" w:hAnsi="Cambria Math" w:cs="Times New Roman"/>
            <w:sz w:val="24"/>
            <w:szCs w:val="24"/>
            <w:lang w:eastAsia="zh-CN"/>
          </w:rPr>
          <m:t xml:space="preserve"> </m:t>
        </m:r>
        <m:f>
          <m:fPr>
            <m:ctrlPr>
              <w:rPr>
                <w:rFonts w:ascii="Cambria Math" w:eastAsia="Times New Roman" w:hAnsi="Cambria Math" w:cs="Times New Roman"/>
                <w:i/>
                <w:sz w:val="24"/>
                <w:szCs w:val="24"/>
                <w:lang w:eastAsia="zh-CN"/>
              </w:rPr>
            </m:ctrlPr>
          </m:fPr>
          <m:num>
            <m:r>
              <w:rPr>
                <w:rFonts w:ascii="Cambria Math" w:eastAsia="Times New Roman" w:hAnsi="Cambria Math" w:cs="Times New Roman"/>
                <w:sz w:val="24"/>
                <w:szCs w:val="24"/>
                <w:lang w:eastAsia="zh-CN"/>
              </w:rPr>
              <m:t>dp</m:t>
            </m:r>
          </m:num>
          <m:den>
            <m:r>
              <w:rPr>
                <w:rFonts w:ascii="Cambria Math" w:eastAsia="Times New Roman" w:hAnsi="Cambria Math" w:cs="Times New Roman"/>
                <w:sz w:val="24"/>
                <w:szCs w:val="24"/>
                <w:lang w:eastAsia="zh-CN"/>
              </w:rPr>
              <m:t>dr</m:t>
            </m:r>
          </m:den>
        </m:f>
        <m:r>
          <w:rPr>
            <w:rFonts w:ascii="Cambria Math" w:eastAsia="Times New Roman" w:hAnsi="Cambria Math" w:cs="Times New Roman"/>
            <w:sz w:val="24"/>
            <w:szCs w:val="24"/>
            <w:lang w:eastAsia="zh-CN"/>
          </w:rPr>
          <m:t>) =</m:t>
        </m:r>
      </m:oMath>
      <w:r w:rsidR="000F6943" w:rsidRPr="00AE28BC">
        <w:rPr>
          <w:rFonts w:ascii="Times New Roman" w:eastAsia="Times New Roman" w:hAnsi="Times New Roman" w:cs="Times New Roman"/>
          <w:sz w:val="24"/>
          <w:szCs w:val="24"/>
          <w:lang w:eastAsia="zh-CN"/>
        </w:rPr>
        <w:t xml:space="preserve"> </w:t>
      </w:r>
      <m:oMath>
        <m:r>
          <w:rPr>
            <w:rFonts w:ascii="Cambria Math" w:eastAsia="Times New Roman" w:hAnsi="Cambria Math" w:cs="Times New Roman"/>
            <w:sz w:val="24"/>
            <w:szCs w:val="24"/>
            <w:lang w:eastAsia="zh-CN"/>
          </w:rPr>
          <m:t xml:space="preserve"> 0</m:t>
        </m:r>
      </m:oMath>
    </w:p>
    <w:p w14:paraId="3BBD7731" w14:textId="77777777" w:rsidR="000F6943" w:rsidRPr="00AE28BC" w:rsidRDefault="000F6943" w:rsidP="00162C74">
      <w:pPr>
        <w:spacing w:after="0" w:line="240" w:lineRule="auto"/>
        <w:jc w:val="center"/>
        <w:rPr>
          <w:rFonts w:ascii="Times New Roman" w:eastAsia="Times New Roman" w:hAnsi="Times New Roman" w:cs="Times New Roman"/>
          <w:sz w:val="24"/>
          <w:szCs w:val="24"/>
          <w:lang w:eastAsia="zh-CN"/>
        </w:rPr>
      </w:pPr>
    </w:p>
    <w:p w14:paraId="6E9257BB" w14:textId="2CB9C552" w:rsidR="000F6943" w:rsidRPr="00AE28BC" w:rsidRDefault="000F6943" w:rsidP="00162C74">
      <w:pPr>
        <w:spacing w:after="0" w:line="240" w:lineRule="auto"/>
        <w:jc w:val="center"/>
        <w:rPr>
          <w:rFonts w:ascii="Times New Roman" w:eastAsia="Times New Roman" w:hAnsi="Times New Roman" w:cs="Times New Roman"/>
          <w:sz w:val="24"/>
          <w:szCs w:val="24"/>
          <w:lang w:eastAsia="zh-CN"/>
        </w:rPr>
      </w:pPr>
      <m:oMath>
        <m:r>
          <w:rPr>
            <w:rFonts w:ascii="Cambria Math" w:eastAsia="Times New Roman" w:hAnsi="Cambria Math" w:cs="Times New Roman"/>
            <w:sz w:val="24"/>
            <w:szCs w:val="24"/>
            <w:lang w:eastAsia="zh-CN"/>
          </w:rPr>
          <m:t xml:space="preserve">d ( r </m:t>
        </m:r>
        <m:f>
          <m:fPr>
            <m:ctrlPr>
              <w:rPr>
                <w:rFonts w:ascii="Cambria Math" w:eastAsia="Times New Roman" w:hAnsi="Cambria Math" w:cs="Times New Roman"/>
                <w:i/>
                <w:sz w:val="24"/>
                <w:szCs w:val="24"/>
                <w:lang w:eastAsia="zh-CN"/>
              </w:rPr>
            </m:ctrlPr>
          </m:fPr>
          <m:num>
            <m:r>
              <w:rPr>
                <w:rFonts w:ascii="Cambria Math" w:eastAsia="Times New Roman" w:hAnsi="Cambria Math" w:cs="Times New Roman"/>
                <w:sz w:val="24"/>
                <w:szCs w:val="24"/>
                <w:lang w:eastAsia="zh-CN"/>
              </w:rPr>
              <m:t>dp</m:t>
            </m:r>
          </m:num>
          <m:den>
            <m:r>
              <w:rPr>
                <w:rFonts w:ascii="Cambria Math" w:eastAsia="Times New Roman" w:hAnsi="Cambria Math" w:cs="Times New Roman"/>
                <w:sz w:val="24"/>
                <w:szCs w:val="24"/>
                <w:lang w:eastAsia="zh-CN"/>
              </w:rPr>
              <m:t>dr</m:t>
            </m:r>
          </m:den>
        </m:f>
        <m:r>
          <w:rPr>
            <w:rFonts w:ascii="Cambria Math" w:eastAsia="Times New Roman" w:hAnsi="Cambria Math" w:cs="Times New Roman"/>
            <w:sz w:val="24"/>
            <w:szCs w:val="24"/>
            <w:lang w:eastAsia="zh-CN"/>
          </w:rPr>
          <m:t>) =</m:t>
        </m:r>
      </m:oMath>
      <w:r w:rsidRPr="00AE28BC">
        <w:rPr>
          <w:rFonts w:ascii="Times New Roman" w:eastAsia="Times New Roman" w:hAnsi="Times New Roman" w:cs="Times New Roman"/>
          <w:sz w:val="24"/>
          <w:szCs w:val="24"/>
          <w:lang w:eastAsia="zh-CN"/>
        </w:rPr>
        <w:t xml:space="preserve"> </w:t>
      </w:r>
      <m:oMath>
        <m:r>
          <w:rPr>
            <w:rFonts w:ascii="Cambria Math" w:eastAsia="Times New Roman" w:hAnsi="Cambria Math" w:cs="Times New Roman"/>
            <w:sz w:val="24"/>
            <w:szCs w:val="24"/>
            <w:lang w:eastAsia="zh-CN"/>
          </w:rPr>
          <m:t xml:space="preserve"> 0</m:t>
        </m:r>
      </m:oMath>
    </w:p>
    <w:p w14:paraId="7F3CA554" w14:textId="77777777" w:rsidR="000F6943" w:rsidRDefault="000F6943" w:rsidP="000F6943">
      <w:pPr>
        <w:spacing w:after="0" w:line="240" w:lineRule="auto"/>
        <w:jc w:val="both"/>
        <w:rPr>
          <w:rFonts w:ascii="Times New Roman" w:eastAsia="Times New Roman" w:hAnsi="Times New Roman" w:cs="Times New Roman"/>
          <w:sz w:val="24"/>
          <w:szCs w:val="24"/>
          <w:lang w:eastAsia="zh-CN"/>
        </w:rPr>
      </w:pPr>
    </w:p>
    <w:p w14:paraId="549F8638" w14:textId="77777777" w:rsidR="000F6943" w:rsidRPr="00AE28BC" w:rsidRDefault="000F6943" w:rsidP="000F6943">
      <w:pPr>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Integration is applied</w:t>
      </w:r>
    </w:p>
    <w:p w14:paraId="06ECF22E" w14:textId="77777777" w:rsidR="000F6943" w:rsidRDefault="000F6943" w:rsidP="000F6943">
      <w:pPr>
        <w:spacing w:after="0" w:line="240" w:lineRule="auto"/>
        <w:jc w:val="both"/>
        <w:rPr>
          <w:rFonts w:ascii="Times New Roman" w:eastAsia="Times New Roman" w:hAnsi="Times New Roman" w:cs="Times New Roman"/>
          <w:sz w:val="24"/>
          <w:szCs w:val="24"/>
        </w:rPr>
      </w:pPr>
    </w:p>
    <w:p w14:paraId="4B138E66" w14:textId="6DD39B13" w:rsidR="000F6943" w:rsidRPr="00AE28BC" w:rsidRDefault="000F6943" w:rsidP="00162C74">
      <w:pPr>
        <w:spacing w:after="0" w:line="240" w:lineRule="auto"/>
        <w:jc w:val="center"/>
        <w:rPr>
          <w:rFonts w:ascii="Times New Roman" w:eastAsia="Times New Roman" w:hAnsi="Times New Roman" w:cs="Times New Roman"/>
          <w:sz w:val="24"/>
          <w:szCs w:val="24"/>
          <w:lang w:eastAsia="zh-CN"/>
        </w:rPr>
      </w:pPr>
      <m:oMath>
        <m:r>
          <w:rPr>
            <w:rFonts w:ascii="Cambria Math" w:eastAsia="Times New Roman" w:hAnsi="Cambria Math" w:cs="Times New Roman"/>
            <w:sz w:val="24"/>
            <w:szCs w:val="24"/>
            <w:lang w:eastAsia="zh-CN"/>
          </w:rPr>
          <m:t xml:space="preserve">r </m:t>
        </m:r>
        <m:f>
          <m:fPr>
            <m:ctrlPr>
              <w:rPr>
                <w:rFonts w:ascii="Cambria Math" w:eastAsia="Times New Roman" w:hAnsi="Cambria Math" w:cs="Times New Roman"/>
                <w:i/>
                <w:sz w:val="24"/>
                <w:szCs w:val="24"/>
                <w:lang w:eastAsia="zh-CN"/>
              </w:rPr>
            </m:ctrlPr>
          </m:fPr>
          <m:num>
            <m:r>
              <w:rPr>
                <w:rFonts w:ascii="Cambria Math" w:eastAsia="Times New Roman" w:hAnsi="Cambria Math" w:cs="Times New Roman"/>
                <w:sz w:val="24"/>
                <w:szCs w:val="24"/>
                <w:lang w:eastAsia="zh-CN"/>
              </w:rPr>
              <m:t>dp</m:t>
            </m:r>
          </m:num>
          <m:den>
            <m:r>
              <w:rPr>
                <w:rFonts w:ascii="Cambria Math" w:eastAsia="Times New Roman" w:hAnsi="Cambria Math" w:cs="Times New Roman"/>
                <w:sz w:val="24"/>
                <w:szCs w:val="24"/>
                <w:lang w:eastAsia="zh-CN"/>
              </w:rPr>
              <m:t>dr</m:t>
            </m:r>
          </m:den>
        </m:f>
        <m:r>
          <w:rPr>
            <w:rFonts w:ascii="Cambria Math" w:eastAsia="Times New Roman" w:hAnsi="Cambria Math" w:cs="Times New Roman"/>
            <w:sz w:val="24"/>
            <w:szCs w:val="24"/>
            <w:lang w:eastAsia="zh-CN"/>
          </w:rPr>
          <m:t xml:space="preserve"> =</m:t>
        </m:r>
      </m:oMath>
      <w:r w:rsidRPr="00AE28BC">
        <w:rPr>
          <w:rFonts w:ascii="Times New Roman" w:eastAsia="Times New Roman" w:hAnsi="Times New Roman" w:cs="Times New Roman"/>
          <w:sz w:val="24"/>
          <w:szCs w:val="24"/>
          <w:lang w:eastAsia="zh-CN"/>
        </w:rPr>
        <w:t xml:space="preserve"> </w:t>
      </w:r>
      <m:oMath>
        <m:r>
          <w:rPr>
            <w:rFonts w:ascii="Cambria Math" w:eastAsia="Times New Roman" w:hAnsi="Cambria Math" w:cs="Times New Roman"/>
            <w:sz w:val="24"/>
            <w:szCs w:val="24"/>
            <w:lang w:eastAsia="zh-CN"/>
          </w:rPr>
          <m:t xml:space="preserve"> 0</m:t>
        </m:r>
      </m:oMath>
    </w:p>
    <w:p w14:paraId="484AC807" w14:textId="77777777" w:rsidR="000F6943" w:rsidRPr="00804C70" w:rsidRDefault="000F6943" w:rsidP="00162C74">
      <w:pPr>
        <w:spacing w:after="0" w:line="240" w:lineRule="auto"/>
        <w:jc w:val="center"/>
        <w:rPr>
          <w:rFonts w:ascii="Times New Roman" w:eastAsia="Times New Roman" w:hAnsi="Times New Roman" w:cs="Times New Roman"/>
          <w:sz w:val="24"/>
          <w:szCs w:val="24"/>
        </w:rPr>
      </w:pPr>
    </w:p>
    <w:p w14:paraId="77E8A0BD" w14:textId="69F12242" w:rsidR="000F6943" w:rsidRDefault="000F6943" w:rsidP="00162C74">
      <w:pPr>
        <w:spacing w:after="0" w:line="240" w:lineRule="auto"/>
        <w:jc w:val="center"/>
        <w:rPr>
          <w:rFonts w:ascii="Times New Roman" w:eastAsia="Times New Roman" w:hAnsi="Times New Roman" w:cs="Times New Roman"/>
          <w:sz w:val="24"/>
          <w:szCs w:val="24"/>
        </w:rPr>
      </w:pPr>
      <m:oMath>
        <m:r>
          <w:rPr>
            <w:rFonts w:ascii="Cambria Math" w:eastAsia="Times New Roman" w:hAnsi="Cambria Math" w:cs="Times New Roman"/>
            <w:sz w:val="24"/>
            <w:szCs w:val="24"/>
          </w:rPr>
          <w:lastRenderedPageBreak/>
          <m:t xml:space="preserve">r </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dp</m:t>
            </m:r>
          </m:num>
          <m:den>
            <m:r>
              <w:rPr>
                <w:rFonts w:ascii="Cambria Math" w:eastAsia="Times New Roman" w:hAnsi="Cambria Math" w:cs="Times New Roman"/>
                <w:sz w:val="24"/>
                <w:szCs w:val="24"/>
              </w:rPr>
              <m:t>dr</m:t>
            </m:r>
          </m:den>
        </m:f>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qμ</m:t>
            </m:r>
          </m:num>
          <m:den>
            <m:r>
              <w:rPr>
                <w:rFonts w:ascii="Cambria Math" w:eastAsia="Times New Roman" w:hAnsi="Cambria Math" w:cs="Times New Roman"/>
                <w:sz w:val="24"/>
                <w:szCs w:val="24"/>
              </w:rPr>
              <m:t>2πkh</m:t>
            </m:r>
          </m:den>
        </m:f>
        <m:r>
          <w:rPr>
            <w:rFonts w:ascii="Cambria Math" w:eastAsia="Times New Roman" w:hAnsi="Cambria Math" w:cs="Times New Roman"/>
            <w:sz w:val="24"/>
            <w:szCs w:val="24"/>
          </w:rPr>
          <m:t>=0</m:t>
        </m:r>
      </m:oMath>
      <w:r w:rsidRPr="00AE28BC">
        <w:rPr>
          <w:rFonts w:ascii="Times New Roman" w:eastAsia="Times New Roman" w:hAnsi="Times New Roman" w:cs="Times New Roman"/>
          <w:sz w:val="24"/>
          <w:szCs w:val="24"/>
        </w:rPr>
        <w:t xml:space="preserve"> </w:t>
      </w:r>
      <w:r w:rsidRPr="00AE28BC">
        <w:rPr>
          <w:rFonts w:ascii="Times New Roman" w:eastAsia="Times New Roman" w:hAnsi="Times New Roman" w:cs="Times New Roman"/>
          <w:sz w:val="24"/>
          <w:szCs w:val="24"/>
        </w:rPr>
        <w:sym w:font="Wingdings" w:char="F0E0"/>
      </w:r>
      <w:r w:rsidRPr="00AE28BC">
        <w:rPr>
          <w:rFonts w:ascii="Times New Roman" w:eastAsia="Times New Roman" w:hAnsi="Times New Roman" w:cs="Times New Roman"/>
          <w:sz w:val="24"/>
          <w:szCs w:val="24"/>
        </w:rPr>
        <w:t xml:space="preserve"> </w:t>
      </w:r>
      <m:oMath>
        <m:r>
          <w:rPr>
            <w:rFonts w:ascii="Cambria Math" w:eastAsia="Times New Roman" w:hAnsi="Cambria Math" w:cs="Times New Roman"/>
            <w:sz w:val="24"/>
            <w:szCs w:val="24"/>
          </w:rPr>
          <m:t>dp=</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qμ</m:t>
            </m:r>
          </m:num>
          <m:den>
            <m:r>
              <w:rPr>
                <w:rFonts w:ascii="Cambria Math" w:eastAsia="Times New Roman" w:hAnsi="Cambria Math" w:cs="Times New Roman"/>
                <w:sz w:val="24"/>
                <w:szCs w:val="24"/>
              </w:rPr>
              <m:t>2πkh</m:t>
            </m:r>
          </m:den>
        </m:f>
        <m:r>
          <w:rPr>
            <w:rFonts w:ascii="Cambria Math" w:eastAsia="Times New Roman" w:hAnsi="Cambria Math" w:cs="Times New Roman"/>
            <w:sz w:val="24"/>
            <w:szCs w:val="24"/>
          </w:rPr>
          <m:t xml:space="preserve"> </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dr</m:t>
            </m:r>
          </m:num>
          <m:den>
            <m:r>
              <w:rPr>
                <w:rFonts w:ascii="Cambria Math" w:eastAsia="Times New Roman" w:hAnsi="Cambria Math" w:cs="Times New Roman"/>
                <w:sz w:val="24"/>
                <w:szCs w:val="24"/>
              </w:rPr>
              <m:t>r</m:t>
            </m:r>
          </m:den>
        </m:f>
      </m:oMath>
    </w:p>
    <w:p w14:paraId="326B5797" w14:textId="77777777" w:rsidR="000F6943" w:rsidRDefault="000F6943" w:rsidP="00162C74">
      <w:pPr>
        <w:spacing w:after="0" w:line="240" w:lineRule="auto"/>
        <w:jc w:val="center"/>
        <w:rPr>
          <w:rFonts w:ascii="Times New Roman" w:eastAsia="Times New Roman" w:hAnsi="Times New Roman" w:cs="Times New Roman"/>
          <w:sz w:val="24"/>
          <w:szCs w:val="24"/>
        </w:rPr>
      </w:pPr>
    </w:p>
    <w:p w14:paraId="5B0C091B" w14:textId="62BC2FA4" w:rsidR="000F6943" w:rsidRDefault="00023AE9" w:rsidP="00162C74">
      <w:pPr>
        <w:spacing w:after="0" w:line="240" w:lineRule="auto"/>
        <w:jc w:val="center"/>
        <w:rPr>
          <w:rFonts w:ascii="Times New Roman" w:eastAsia="Times New Roman" w:hAnsi="Times New Roman" w:cs="Times New Roman"/>
          <w:sz w:val="24"/>
          <w:szCs w:val="24"/>
        </w:rPr>
      </w:pPr>
      <m:oMathPara>
        <m:oMath>
          <m:nary>
            <m:naryPr>
              <m:limLoc m:val="undOvr"/>
              <m:ctrlPr>
                <w:rPr>
                  <w:rFonts w:ascii="Cambria Math" w:eastAsia="Times New Roman" w:hAnsi="Cambria Math" w:cs="Times New Roman"/>
                  <w:i/>
                  <w:sz w:val="24"/>
                  <w:szCs w:val="24"/>
                </w:rPr>
              </m:ctrlPr>
            </m:naryPr>
            <m:sub>
              <m:r>
                <w:rPr>
                  <w:rFonts w:ascii="Cambria Math" w:eastAsia="Times New Roman" w:hAnsi="Cambria Math" w:cs="Times New Roman"/>
                  <w:sz w:val="24"/>
                  <w:szCs w:val="24"/>
                </w:rPr>
                <m:t>Pwf</m:t>
              </m:r>
            </m:sub>
            <m:sup>
              <m:r>
                <w:rPr>
                  <w:rFonts w:ascii="Cambria Math" w:eastAsia="Times New Roman" w:hAnsi="Cambria Math" w:cs="Times New Roman"/>
                  <w:sz w:val="24"/>
                  <w:szCs w:val="24"/>
                </w:rPr>
                <m:t>Pe</m:t>
              </m:r>
            </m:sup>
            <m:e>
              <m:r>
                <w:rPr>
                  <w:rFonts w:ascii="Cambria Math" w:eastAsia="Times New Roman" w:hAnsi="Cambria Math" w:cs="Times New Roman"/>
                  <w:sz w:val="24"/>
                  <w:szCs w:val="24"/>
                </w:rPr>
                <m:t>dp</m:t>
              </m:r>
            </m:e>
          </m:nary>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qμ</m:t>
              </m:r>
            </m:num>
            <m:den>
              <m:r>
                <w:rPr>
                  <w:rFonts w:ascii="Cambria Math" w:eastAsia="Times New Roman" w:hAnsi="Cambria Math" w:cs="Times New Roman"/>
                  <w:sz w:val="24"/>
                  <w:szCs w:val="24"/>
                </w:rPr>
                <m:t>2</m:t>
              </m:r>
              <m:r>
                <w:rPr>
                  <w:rFonts w:ascii="Cambria Math" w:eastAsia="Times New Roman" w:hAnsi="Cambria Math" w:cs="Times New Roman"/>
                  <w:sz w:val="24"/>
                  <w:szCs w:val="24"/>
                </w:rPr>
                <m:t>πk</m:t>
              </m:r>
              <m:r>
                <w:rPr>
                  <w:rFonts w:ascii="Cambria Math" w:eastAsia="Times New Roman" w:hAnsi="Cambria Math" w:cs="Times New Roman"/>
                  <w:sz w:val="24"/>
                  <w:szCs w:val="24"/>
                </w:rPr>
                <m:t>h</m:t>
              </m:r>
            </m:den>
          </m:f>
          <m:r>
            <w:rPr>
              <w:rFonts w:ascii="Cambria Math" w:eastAsia="Times New Roman" w:hAnsi="Cambria Math" w:cs="Times New Roman"/>
              <w:sz w:val="24"/>
              <w:szCs w:val="24"/>
            </w:rPr>
            <m:t xml:space="preserve"> </m:t>
          </m:r>
          <m:nary>
            <m:naryPr>
              <m:limLoc m:val="subSup"/>
              <m:ctrlPr>
                <w:rPr>
                  <w:rFonts w:ascii="Cambria Math" w:eastAsia="Times New Roman" w:hAnsi="Cambria Math" w:cs="Times New Roman"/>
                  <w:i/>
                  <w:sz w:val="24"/>
                  <w:szCs w:val="24"/>
                </w:rPr>
              </m:ctrlPr>
            </m:naryPr>
            <m:sub>
              <m:r>
                <w:rPr>
                  <w:rFonts w:ascii="Cambria Math" w:eastAsia="Times New Roman" w:hAnsi="Cambria Math" w:cs="Times New Roman"/>
                  <w:sz w:val="24"/>
                  <w:szCs w:val="24"/>
                </w:rPr>
                <m:t>rw</m:t>
              </m:r>
            </m:sub>
            <m:sup>
              <m:r>
                <w:rPr>
                  <w:rFonts w:ascii="Cambria Math" w:eastAsia="Times New Roman" w:hAnsi="Cambria Math" w:cs="Times New Roman"/>
                  <w:sz w:val="24"/>
                  <w:szCs w:val="24"/>
                </w:rPr>
                <m:t>re</m:t>
              </m:r>
            </m:sup>
            <m:e>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dr</m:t>
                  </m:r>
                </m:num>
                <m:den>
                  <m:r>
                    <w:rPr>
                      <w:rFonts w:ascii="Cambria Math" w:eastAsia="Times New Roman" w:hAnsi="Cambria Math" w:cs="Times New Roman"/>
                      <w:sz w:val="24"/>
                      <w:szCs w:val="24"/>
                    </w:rPr>
                    <m:t>r</m:t>
                  </m:r>
                </m:den>
              </m:f>
            </m:e>
          </m:nary>
        </m:oMath>
      </m:oMathPara>
    </w:p>
    <w:p w14:paraId="77C6350F" w14:textId="77777777" w:rsidR="000F6943" w:rsidRPr="00AE28BC" w:rsidRDefault="000F6943" w:rsidP="00162C74">
      <w:pPr>
        <w:spacing w:after="0" w:line="240" w:lineRule="auto"/>
        <w:jc w:val="center"/>
        <w:rPr>
          <w:rFonts w:ascii="Times New Roman" w:eastAsia="Times New Roman" w:hAnsi="Times New Roman" w:cs="Times New Roman"/>
          <w:sz w:val="24"/>
          <w:szCs w:val="24"/>
        </w:rPr>
      </w:pPr>
    </w:p>
    <w:p w14:paraId="09EE8201" w14:textId="77777777" w:rsidR="000F6943" w:rsidRPr="00AE28BC" w:rsidRDefault="000F6943" w:rsidP="00162C74">
      <w:pPr>
        <w:spacing w:after="0" w:line="240" w:lineRule="auto"/>
        <w:jc w:val="center"/>
        <w:rPr>
          <w:rFonts w:ascii="Times New Roman" w:eastAsia="Times New Roman" w:hAnsi="Times New Roman" w:cs="Times New Roman"/>
          <w:sz w:val="24"/>
          <w:szCs w:val="24"/>
        </w:rPr>
      </w:pPr>
    </w:p>
    <w:p w14:paraId="1DFE1617" w14:textId="687C9578" w:rsidR="000F6943" w:rsidRDefault="000F6943" w:rsidP="00162C74">
      <w:pPr>
        <w:spacing w:after="0" w:line="240" w:lineRule="auto"/>
        <w:jc w:val="center"/>
        <w:rPr>
          <w:rFonts w:ascii="Times New Roman" w:eastAsia="Times New Roman" w:hAnsi="Times New Roman" w:cs="Times New Roman"/>
          <w:sz w:val="24"/>
          <w:szCs w:val="24"/>
        </w:rPr>
      </w:pPr>
      <m:oMathPara>
        <m:oMath>
          <m:r>
            <w:rPr>
              <w:rFonts w:ascii="Cambria Math" w:eastAsia="Times New Roman" w:hAnsi="Cambria Math" w:cs="Times New Roman"/>
              <w:sz w:val="24"/>
              <w:szCs w:val="24"/>
            </w:rPr>
            <m:t>Pe-Pwf=</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qμ</m:t>
              </m:r>
            </m:num>
            <m:den>
              <m:r>
                <w:rPr>
                  <w:rFonts w:ascii="Cambria Math" w:eastAsia="Times New Roman" w:hAnsi="Cambria Math" w:cs="Times New Roman"/>
                  <w:sz w:val="24"/>
                  <w:szCs w:val="24"/>
                </w:rPr>
                <m:t>2πkh</m:t>
              </m:r>
            </m:den>
          </m:f>
          <m:r>
            <w:rPr>
              <w:rFonts w:ascii="Cambria Math" w:eastAsia="Times New Roman" w:hAnsi="Cambria Math" w:cs="Times New Roman"/>
              <w:sz w:val="24"/>
              <w:szCs w:val="24"/>
            </w:rPr>
            <m:t xml:space="preserve"> </m:t>
          </m:r>
          <m:r>
            <m:rPr>
              <m:sty m:val="p"/>
            </m:rPr>
            <w:rPr>
              <w:rFonts w:ascii="Cambria Math" w:eastAsia="Times New Roman" w:hAnsi="Cambria Math" w:cs="Times New Roman"/>
              <w:sz w:val="24"/>
              <w:szCs w:val="24"/>
            </w:rPr>
            <m:t>ln⁡</m:t>
          </m:r>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re</m:t>
              </m:r>
            </m:num>
            <m:den>
              <m:r>
                <w:rPr>
                  <w:rFonts w:ascii="Cambria Math" w:eastAsia="Times New Roman" w:hAnsi="Cambria Math" w:cs="Times New Roman"/>
                  <w:sz w:val="24"/>
                  <w:szCs w:val="24"/>
                </w:rPr>
                <m:t>rw</m:t>
              </m:r>
            </m:den>
          </m:f>
          <m:r>
            <w:rPr>
              <w:rFonts w:ascii="Cambria Math" w:eastAsia="Times New Roman" w:hAnsi="Cambria Math" w:cs="Times New Roman"/>
              <w:sz w:val="24"/>
              <w:szCs w:val="24"/>
            </w:rPr>
            <m:t>)</m:t>
          </m:r>
        </m:oMath>
      </m:oMathPara>
    </w:p>
    <w:p w14:paraId="63A14467" w14:textId="77777777" w:rsidR="000F6943" w:rsidRPr="00AE28BC" w:rsidRDefault="000F6943" w:rsidP="000F6943">
      <w:pPr>
        <w:spacing w:after="0" w:line="240" w:lineRule="auto"/>
        <w:jc w:val="both"/>
        <w:rPr>
          <w:rFonts w:ascii="Times New Roman" w:eastAsia="Times New Roman" w:hAnsi="Times New Roman" w:cs="Times New Roman"/>
          <w:sz w:val="24"/>
          <w:szCs w:val="24"/>
        </w:rPr>
      </w:pPr>
    </w:p>
    <w:p w14:paraId="3C839B2A" w14:textId="77777777" w:rsidR="00162C74" w:rsidRDefault="00162C74" w:rsidP="000F6943">
      <w:pPr>
        <w:spacing w:after="0" w:line="240" w:lineRule="auto"/>
        <w:jc w:val="both"/>
        <w:rPr>
          <w:rFonts w:ascii="Times New Roman" w:eastAsia="Times New Roman" w:hAnsi="Times New Roman" w:cs="Times New Roman"/>
          <w:sz w:val="24"/>
          <w:szCs w:val="24"/>
        </w:rPr>
      </w:pPr>
    </w:p>
    <w:p w14:paraId="171099BE" w14:textId="77777777" w:rsidR="00162C74" w:rsidRDefault="00162C74" w:rsidP="000F6943">
      <w:pPr>
        <w:spacing w:after="0" w:line="240" w:lineRule="auto"/>
        <w:jc w:val="both"/>
        <w:rPr>
          <w:rFonts w:ascii="Times New Roman" w:eastAsia="Times New Roman" w:hAnsi="Times New Roman" w:cs="Times New Roman"/>
          <w:sz w:val="24"/>
          <w:szCs w:val="24"/>
        </w:rPr>
      </w:pPr>
    </w:p>
    <w:p w14:paraId="47440E3E" w14:textId="08E2CCA7" w:rsidR="000F6943" w:rsidRDefault="000F6943" w:rsidP="000F6943">
      <w:pPr>
        <w:spacing w:after="0" w:line="240" w:lineRule="auto"/>
        <w:jc w:val="both"/>
        <w:rPr>
          <w:rFonts w:ascii="Times New Roman" w:eastAsia="Times New Roman" w:hAnsi="Times New Roman" w:cs="Times New Roman"/>
          <w:sz w:val="24"/>
          <w:szCs w:val="24"/>
        </w:rPr>
      </w:pPr>
      <w:r w:rsidRPr="00AE28BC">
        <w:rPr>
          <w:rFonts w:ascii="Times New Roman" w:eastAsia="Times New Roman" w:hAnsi="Times New Roman" w:cs="Times New Roman"/>
          <w:sz w:val="24"/>
          <w:szCs w:val="24"/>
        </w:rPr>
        <w:t>To introduce the average pressure</w:t>
      </w:r>
      <w:r w:rsidR="00162C74">
        <w:rPr>
          <w:rFonts w:ascii="Times New Roman" w:eastAsia="Times New Roman" w:hAnsi="Times New Roman" w:cs="Times New Roman"/>
          <w:sz w:val="24"/>
          <w:szCs w:val="24"/>
        </w:rPr>
        <w:t>:</w:t>
      </w:r>
    </w:p>
    <w:p w14:paraId="7FD1D64A" w14:textId="77777777" w:rsidR="00162C74" w:rsidRPr="00AE28BC" w:rsidRDefault="00162C74" w:rsidP="000F6943">
      <w:pPr>
        <w:spacing w:after="0" w:line="240" w:lineRule="auto"/>
        <w:jc w:val="both"/>
        <w:rPr>
          <w:rFonts w:ascii="Times New Roman" w:eastAsia="Times New Roman" w:hAnsi="Times New Roman" w:cs="Times New Roman"/>
          <w:sz w:val="24"/>
          <w:szCs w:val="24"/>
        </w:rPr>
      </w:pPr>
    </w:p>
    <w:p w14:paraId="3213B82A" w14:textId="3016DADB" w:rsidR="000F6943" w:rsidRPr="00162C74" w:rsidRDefault="000F6943" w:rsidP="00162C74">
      <w:pPr>
        <w:spacing w:line="240" w:lineRule="auto"/>
        <w:jc w:val="center"/>
        <w:rPr>
          <w:rFonts w:asciiTheme="majorBidi" w:hAnsiTheme="majorBidi" w:cstheme="majorBidi"/>
          <w:sz w:val="24"/>
          <w:szCs w:val="24"/>
        </w:rPr>
      </w:pPr>
      <m:oMathPara>
        <m:oMath>
          <m:r>
            <w:rPr>
              <w:rFonts w:ascii="Cambria Math" w:eastAsia="Times New Roman" w:hAnsi="Cambria Math" w:cs="Times New Roman"/>
              <w:sz w:val="24"/>
              <w:szCs w:val="24"/>
            </w:rPr>
            <m:t>Pe-Pwf=</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qμ</m:t>
              </m:r>
            </m:num>
            <m:den>
              <m:r>
                <w:rPr>
                  <w:rFonts w:ascii="Cambria Math" w:eastAsia="Times New Roman" w:hAnsi="Cambria Math" w:cs="Times New Roman"/>
                  <w:sz w:val="24"/>
                  <w:szCs w:val="24"/>
                </w:rPr>
                <m:t>2πkh</m:t>
              </m:r>
            </m:den>
          </m:f>
          <m:r>
            <w:rPr>
              <w:rFonts w:ascii="Cambria Math" w:eastAsia="Times New Roman" w:hAnsi="Cambria Math" w:cs="Times New Roman"/>
              <w:sz w:val="24"/>
              <w:szCs w:val="24"/>
            </w:rPr>
            <m:t xml:space="preserve"> ( </m:t>
          </m:r>
          <m:r>
            <m:rPr>
              <m:sty m:val="p"/>
            </m:rPr>
            <w:rPr>
              <w:rFonts w:ascii="Cambria Math" w:eastAsia="Times New Roman" w:hAnsi="Cambria Math" w:cs="Times New Roman"/>
              <w:sz w:val="24"/>
              <w:szCs w:val="24"/>
            </w:rPr>
            <m:t>ln⁡</m:t>
          </m:r>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re</m:t>
              </m:r>
            </m:num>
            <m:den>
              <m:r>
                <w:rPr>
                  <w:rFonts w:ascii="Cambria Math" w:eastAsia="Times New Roman" w:hAnsi="Cambria Math" w:cs="Times New Roman"/>
                  <w:sz w:val="24"/>
                  <w:szCs w:val="24"/>
                </w:rPr>
                <m:t>rw</m:t>
              </m:r>
            </m:den>
          </m:f>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1</m:t>
              </m:r>
            </m:num>
            <m:den>
              <m:r>
                <w:rPr>
                  <w:rFonts w:ascii="Cambria Math" w:eastAsia="Times New Roman" w:hAnsi="Cambria Math" w:cs="Times New Roman"/>
                  <w:sz w:val="24"/>
                  <w:szCs w:val="24"/>
                </w:rPr>
                <m:t>2</m:t>
              </m:r>
            </m:den>
          </m:f>
          <m:r>
            <w:rPr>
              <w:rFonts w:ascii="Cambria Math" w:eastAsia="Times New Roman" w:hAnsi="Cambria Math" w:cs="Times New Roman"/>
              <w:sz w:val="24"/>
              <w:szCs w:val="24"/>
            </w:rPr>
            <m:t>)</m:t>
          </m:r>
        </m:oMath>
      </m:oMathPara>
    </w:p>
    <w:p w14:paraId="4B4F6CF0" w14:textId="77777777" w:rsidR="002666F9" w:rsidRDefault="002666F9" w:rsidP="000F6943">
      <w:pPr>
        <w:spacing w:line="360" w:lineRule="auto"/>
        <w:jc w:val="both"/>
        <w:rPr>
          <w:rFonts w:ascii="Times New Roman" w:hAnsi="Times New Roman" w:cs="Times New Roman"/>
          <w:b/>
          <w:bCs/>
          <w:sz w:val="24"/>
          <w:szCs w:val="24"/>
        </w:rPr>
      </w:pPr>
    </w:p>
    <w:p w14:paraId="75349492" w14:textId="41131438" w:rsidR="000F6943" w:rsidRPr="00C32E78" w:rsidRDefault="000F6943" w:rsidP="000F6943">
      <w:pPr>
        <w:spacing w:line="360" w:lineRule="auto"/>
        <w:jc w:val="both"/>
        <w:rPr>
          <w:rFonts w:ascii="Times New Roman" w:hAnsi="Times New Roman" w:cs="Times New Roman"/>
          <w:b/>
          <w:bCs/>
          <w:sz w:val="24"/>
          <w:szCs w:val="24"/>
        </w:rPr>
      </w:pPr>
      <w:r w:rsidRPr="00C32E78">
        <w:rPr>
          <w:rFonts w:ascii="Times New Roman" w:hAnsi="Times New Roman" w:cs="Times New Roman"/>
          <w:b/>
          <w:bCs/>
          <w:sz w:val="24"/>
          <w:szCs w:val="24"/>
        </w:rPr>
        <w:t xml:space="preserve">Steady-State condition </w:t>
      </w:r>
    </w:p>
    <w:p w14:paraId="675AF134" w14:textId="77777777" w:rsidR="000F6943" w:rsidRPr="00C32E78" w:rsidRDefault="000F6943" w:rsidP="000F6943">
      <w:pPr>
        <w:pStyle w:val="ListParagraph"/>
        <w:numPr>
          <w:ilvl w:val="0"/>
          <w:numId w:val="12"/>
        </w:numPr>
        <w:spacing w:line="360" w:lineRule="auto"/>
        <w:jc w:val="both"/>
        <w:rPr>
          <w:rFonts w:ascii="Times New Roman" w:hAnsi="Times New Roman" w:cs="Times New Roman"/>
          <w:sz w:val="24"/>
          <w:szCs w:val="24"/>
        </w:rPr>
      </w:pPr>
      <w:r w:rsidRPr="00C32E78">
        <w:rPr>
          <w:rFonts w:ascii="Times New Roman" w:hAnsi="Times New Roman" w:cs="Times New Roman"/>
          <w:sz w:val="24"/>
          <w:szCs w:val="24"/>
        </w:rPr>
        <w:t xml:space="preserve">Concentration at the boundaries is constant with time. </w:t>
      </w:r>
    </w:p>
    <w:p w14:paraId="26E43E05" w14:textId="77777777" w:rsidR="000F6943" w:rsidRPr="00C32E78" w:rsidRDefault="000F6943" w:rsidP="000F6943">
      <w:pPr>
        <w:pStyle w:val="ListParagraph"/>
        <w:numPr>
          <w:ilvl w:val="0"/>
          <w:numId w:val="12"/>
        </w:numPr>
        <w:spacing w:line="360" w:lineRule="auto"/>
        <w:jc w:val="both"/>
        <w:rPr>
          <w:rFonts w:ascii="Times New Roman" w:hAnsi="Times New Roman" w:cs="Times New Roman"/>
          <w:sz w:val="24"/>
          <w:szCs w:val="24"/>
        </w:rPr>
      </w:pPr>
      <w:r w:rsidRPr="00C32E78">
        <w:rPr>
          <w:rFonts w:ascii="Times New Roman" w:hAnsi="Times New Roman" w:cs="Times New Roman"/>
          <w:sz w:val="24"/>
          <w:szCs w:val="24"/>
        </w:rPr>
        <w:t xml:space="preserve">Within solid diffusion is limited to molecular motion. </w:t>
      </w:r>
    </w:p>
    <w:p w14:paraId="1D2C0F66" w14:textId="77777777" w:rsidR="000F6943" w:rsidRPr="00C32E78" w:rsidRDefault="000F6943" w:rsidP="000F6943">
      <w:pPr>
        <w:pStyle w:val="ListParagraph"/>
        <w:numPr>
          <w:ilvl w:val="0"/>
          <w:numId w:val="12"/>
        </w:numPr>
        <w:spacing w:line="360" w:lineRule="auto"/>
        <w:jc w:val="both"/>
        <w:rPr>
          <w:rFonts w:ascii="Times New Roman" w:hAnsi="Times New Roman" w:cs="Times New Roman"/>
          <w:sz w:val="24"/>
          <w:szCs w:val="24"/>
        </w:rPr>
      </w:pPr>
      <w:r w:rsidRPr="00C32E78">
        <w:rPr>
          <w:rFonts w:ascii="Times New Roman" w:hAnsi="Times New Roman" w:cs="Times New Roman"/>
          <w:sz w:val="24"/>
          <w:szCs w:val="24"/>
        </w:rPr>
        <w:t xml:space="preserve">Concentration does not influence the diffusivity. </w:t>
      </w:r>
    </w:p>
    <w:p w14:paraId="3E577DC4" w14:textId="77777777" w:rsidR="000F6943" w:rsidRPr="00C32E78" w:rsidRDefault="000F6943" w:rsidP="000F6943">
      <w:pPr>
        <w:pStyle w:val="ListParagraph"/>
        <w:numPr>
          <w:ilvl w:val="0"/>
          <w:numId w:val="12"/>
        </w:numPr>
        <w:spacing w:line="360" w:lineRule="auto"/>
        <w:jc w:val="both"/>
        <w:rPr>
          <w:rFonts w:ascii="Times New Roman" w:hAnsi="Times New Roman" w:cs="Times New Roman"/>
          <w:sz w:val="24"/>
          <w:szCs w:val="24"/>
        </w:rPr>
      </w:pPr>
      <w:r w:rsidRPr="00C32E78">
        <w:rPr>
          <w:rFonts w:ascii="Times New Roman" w:hAnsi="Times New Roman" w:cs="Times New Roman"/>
          <w:sz w:val="24"/>
          <w:szCs w:val="24"/>
        </w:rPr>
        <w:t xml:space="preserve">Within the solid, there is no temperature gradient. </w:t>
      </w:r>
    </w:p>
    <w:p w14:paraId="4B1D0834" w14:textId="77777777" w:rsidR="002666F9" w:rsidRDefault="002666F9" w:rsidP="00E9399E">
      <w:pPr>
        <w:spacing w:line="360" w:lineRule="auto"/>
        <w:rPr>
          <w:rFonts w:asciiTheme="majorBidi" w:hAnsiTheme="majorBidi" w:cstheme="majorBidi"/>
          <w:b/>
          <w:bCs/>
          <w:sz w:val="24"/>
          <w:szCs w:val="24"/>
        </w:rPr>
      </w:pPr>
    </w:p>
    <w:p w14:paraId="61AB3F80" w14:textId="77777777" w:rsidR="002666F9" w:rsidRDefault="002666F9">
      <w:pPr>
        <w:rPr>
          <w:rFonts w:asciiTheme="majorBidi" w:hAnsiTheme="majorBidi" w:cstheme="majorBidi"/>
          <w:b/>
          <w:bCs/>
          <w:sz w:val="24"/>
          <w:szCs w:val="24"/>
        </w:rPr>
      </w:pPr>
      <w:r>
        <w:rPr>
          <w:rFonts w:asciiTheme="majorBidi" w:hAnsiTheme="majorBidi" w:cstheme="majorBidi"/>
          <w:b/>
          <w:bCs/>
          <w:sz w:val="24"/>
          <w:szCs w:val="24"/>
        </w:rPr>
        <w:br w:type="page"/>
      </w:r>
    </w:p>
    <w:p w14:paraId="5D93C3CF" w14:textId="33D085D6" w:rsidR="00E9399E" w:rsidRPr="00E9399E" w:rsidRDefault="00E9399E" w:rsidP="00E9399E">
      <w:pPr>
        <w:spacing w:line="360" w:lineRule="auto"/>
        <w:rPr>
          <w:rFonts w:asciiTheme="majorBidi" w:hAnsiTheme="majorBidi" w:cstheme="majorBidi"/>
          <w:b/>
          <w:bCs/>
          <w:sz w:val="24"/>
          <w:szCs w:val="24"/>
        </w:rPr>
      </w:pPr>
      <w:r w:rsidRPr="002F3BB5">
        <w:rPr>
          <w:rFonts w:asciiTheme="majorBidi" w:hAnsiTheme="majorBidi" w:cstheme="majorBidi"/>
          <w:b/>
          <w:bCs/>
          <w:sz w:val="24"/>
          <w:szCs w:val="24"/>
        </w:rPr>
        <w:lastRenderedPageBreak/>
        <w:t>Pseudo st</w:t>
      </w:r>
      <w:r>
        <w:rPr>
          <w:rFonts w:asciiTheme="majorBidi" w:hAnsiTheme="majorBidi" w:cstheme="majorBidi"/>
          <w:b/>
          <w:bCs/>
          <w:sz w:val="24"/>
          <w:szCs w:val="24"/>
        </w:rPr>
        <w:t>ea</w:t>
      </w:r>
      <w:r w:rsidRPr="002F3BB5">
        <w:rPr>
          <w:rFonts w:asciiTheme="majorBidi" w:hAnsiTheme="majorBidi" w:cstheme="majorBidi"/>
          <w:b/>
          <w:bCs/>
          <w:sz w:val="24"/>
          <w:szCs w:val="24"/>
        </w:rPr>
        <w:t xml:space="preserve">dy state </w:t>
      </w:r>
      <w:r w:rsidR="00095F81">
        <w:rPr>
          <w:rFonts w:asciiTheme="majorBidi" w:hAnsiTheme="majorBidi" w:cstheme="majorBidi"/>
          <w:b/>
          <w:bCs/>
          <w:sz w:val="24"/>
          <w:szCs w:val="24"/>
        </w:rPr>
        <w:t xml:space="preserve">flow </w:t>
      </w:r>
      <w:r w:rsidRPr="002F3BB5">
        <w:rPr>
          <w:rFonts w:asciiTheme="majorBidi" w:hAnsiTheme="majorBidi" w:cstheme="majorBidi"/>
          <w:b/>
          <w:bCs/>
          <w:sz w:val="24"/>
          <w:szCs w:val="24"/>
        </w:rPr>
        <w:t>condition</w:t>
      </w:r>
      <w:r>
        <w:rPr>
          <w:rFonts w:asciiTheme="majorBidi" w:hAnsiTheme="majorBidi" w:cstheme="majorBidi"/>
          <w:b/>
          <w:bCs/>
          <w:sz w:val="24"/>
          <w:szCs w:val="24"/>
        </w:rPr>
        <w:t>:</w:t>
      </w:r>
      <w:r w:rsidRPr="002F3BB5">
        <w:rPr>
          <w:rFonts w:asciiTheme="majorBidi" w:hAnsiTheme="majorBidi" w:cstheme="majorBidi"/>
          <w:b/>
          <w:bCs/>
          <w:sz w:val="24"/>
          <w:szCs w:val="24"/>
        </w:rPr>
        <w:t xml:space="preserve"> </w:t>
      </w:r>
      <w:r w:rsidRPr="004747FC">
        <w:rPr>
          <w:rFonts w:asciiTheme="majorBidi" w:hAnsiTheme="majorBidi" w:cstheme="majorBidi"/>
          <w:b/>
          <w:bCs/>
          <w:sz w:val="24"/>
          <w:szCs w:val="24"/>
          <w:lang w:val="en-GB"/>
        </w:rPr>
        <w:br/>
      </w:r>
      <w:r w:rsidRPr="004747FC">
        <w:rPr>
          <w:rFonts w:asciiTheme="majorBidi" w:hAnsiTheme="majorBidi" w:cstheme="majorBidi"/>
          <w:sz w:val="24"/>
          <w:szCs w:val="24"/>
          <w:lang w:val="en-GB"/>
        </w:rPr>
        <w:t>When the transient stage end</w:t>
      </w:r>
      <w:r>
        <w:rPr>
          <w:rFonts w:asciiTheme="majorBidi" w:hAnsiTheme="majorBidi" w:cstheme="majorBidi"/>
          <w:sz w:val="24"/>
          <w:szCs w:val="24"/>
          <w:lang w:val="en-GB"/>
        </w:rPr>
        <w:t>s</w:t>
      </w:r>
      <w:r w:rsidRPr="004747FC">
        <w:rPr>
          <w:rFonts w:asciiTheme="majorBidi" w:hAnsiTheme="majorBidi" w:cstheme="majorBidi"/>
          <w:sz w:val="24"/>
          <w:szCs w:val="24"/>
          <w:lang w:val="en-GB"/>
        </w:rPr>
        <w:t>, the pseudo-steady (semi-steady) state occur. It is stage when there is boundary-dominated flow, and the flow has affected by all the boundaries of the reservoir. It is late time flow regime. In the pseudo-steady state, the pressure change is constant over time</w:t>
      </w:r>
      <w:r>
        <w:rPr>
          <w:rFonts w:asciiTheme="majorBidi" w:hAnsiTheme="majorBidi" w:cstheme="majorBidi"/>
          <w:sz w:val="24"/>
          <w:szCs w:val="24"/>
          <w:lang w:val="en-GB"/>
        </w:rPr>
        <w:t xml:space="preserve"> </w:t>
      </w:r>
    </w:p>
    <w:p w14:paraId="08CBB837" w14:textId="77777777" w:rsidR="00E9399E" w:rsidRDefault="00E9399E" w:rsidP="00E9399E">
      <w:pPr>
        <w:pStyle w:val="NoSpacing"/>
        <w:spacing w:line="360" w:lineRule="auto"/>
        <w:rPr>
          <w:rFonts w:asciiTheme="majorBidi" w:hAnsiTheme="majorBidi" w:cstheme="majorBidi"/>
          <w:sz w:val="24"/>
          <w:szCs w:val="24"/>
          <w:lang w:val="en-GB"/>
        </w:rPr>
      </w:pPr>
      <w:r w:rsidRPr="00A025A6">
        <w:rPr>
          <w:noProof/>
        </w:rPr>
        <w:drawing>
          <wp:anchor distT="0" distB="0" distL="114300" distR="114300" simplePos="0" relativeHeight="251658240" behindDoc="0" locked="0" layoutInCell="1" allowOverlap="1" wp14:anchorId="69FD8151" wp14:editId="60D0A754">
            <wp:simplePos x="0" y="0"/>
            <wp:positionH relativeFrom="margin">
              <wp:align>right</wp:align>
            </wp:positionH>
            <wp:positionV relativeFrom="paragraph">
              <wp:posOffset>614680</wp:posOffset>
            </wp:positionV>
            <wp:extent cx="5779135" cy="2750820"/>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5792327" cy="2757367"/>
                    </a:xfrm>
                    <a:prstGeom prst="rect">
                      <a:avLst/>
                    </a:prstGeom>
                  </pic:spPr>
                </pic:pic>
              </a:graphicData>
            </a:graphic>
            <wp14:sizeRelH relativeFrom="margin">
              <wp14:pctWidth>0</wp14:pctWidth>
            </wp14:sizeRelH>
            <wp14:sizeRelV relativeFrom="margin">
              <wp14:pctHeight>0</wp14:pctHeight>
            </wp14:sizeRelV>
          </wp:anchor>
        </w:drawing>
      </w:r>
      <w:r w:rsidRPr="004747FC">
        <w:rPr>
          <w:rFonts w:asciiTheme="majorBidi" w:hAnsiTheme="majorBidi" w:cstheme="majorBidi"/>
          <w:sz w:val="24"/>
          <w:szCs w:val="24"/>
          <w:lang w:val="en-GB"/>
        </w:rPr>
        <w:t>(</w:t>
      </w:r>
      <m:oMath>
        <m:f>
          <m:fPr>
            <m:ctrlPr>
              <w:rPr>
                <w:rStyle w:val="mi"/>
                <w:rFonts w:ascii="Cambria Math" w:hAnsi="Cambria Math"/>
                <w:color w:val="000000"/>
                <w:sz w:val="25"/>
                <w:szCs w:val="25"/>
                <w:bdr w:val="none" w:sz="0" w:space="0" w:color="auto" w:frame="1"/>
              </w:rPr>
            </m:ctrlPr>
          </m:fPr>
          <m:num>
            <m:r>
              <m:rPr>
                <m:sty m:val="p"/>
              </m:rPr>
              <w:rPr>
                <w:rStyle w:val="mo"/>
                <w:rFonts w:ascii="Cambria Math" w:hAnsi="Cambria Math"/>
                <w:color w:val="000000"/>
                <w:sz w:val="25"/>
                <w:szCs w:val="25"/>
                <w:bdr w:val="none" w:sz="0" w:space="0" w:color="auto" w:frame="1"/>
              </w:rPr>
              <m:t>∂</m:t>
            </m:r>
            <m:r>
              <m:rPr>
                <m:sty m:val="p"/>
              </m:rPr>
              <w:rPr>
                <w:rStyle w:val="mi"/>
                <w:rFonts w:ascii="Cambria Math" w:hAnsi="Cambria Math"/>
                <w:color w:val="000000"/>
                <w:sz w:val="25"/>
                <w:szCs w:val="25"/>
                <w:bdr w:val="none" w:sz="0" w:space="0" w:color="auto" w:frame="1"/>
              </w:rPr>
              <m:t>p</m:t>
            </m:r>
          </m:num>
          <m:den>
            <m:r>
              <m:rPr>
                <m:sty m:val="p"/>
              </m:rPr>
              <w:rPr>
                <w:rStyle w:val="mo"/>
                <w:rFonts w:ascii="Cambria Math" w:hAnsi="Cambria Math"/>
                <w:color w:val="000000"/>
                <w:sz w:val="25"/>
                <w:szCs w:val="25"/>
                <w:bdr w:val="none" w:sz="0" w:space="0" w:color="auto" w:frame="1"/>
              </w:rPr>
              <m:t>∂</m:t>
            </m:r>
            <m:r>
              <m:rPr>
                <m:sty m:val="p"/>
              </m:rPr>
              <w:rPr>
                <w:rStyle w:val="mi"/>
                <w:rFonts w:ascii="Cambria Math" w:hAnsi="Cambria Math"/>
                <w:color w:val="000000"/>
                <w:sz w:val="25"/>
                <w:szCs w:val="25"/>
                <w:bdr w:val="none" w:sz="0" w:space="0" w:color="auto" w:frame="1"/>
              </w:rPr>
              <m:t>t</m:t>
            </m:r>
          </m:den>
        </m:f>
        <m:r>
          <w:rPr>
            <w:rStyle w:val="mi"/>
            <w:rFonts w:ascii="Cambria Math" w:hAnsi="Cambria Math"/>
            <w:color w:val="000000"/>
            <w:sz w:val="25"/>
            <w:szCs w:val="25"/>
            <w:bdr w:val="none" w:sz="0" w:space="0" w:color="auto" w:frame="1"/>
          </w:rPr>
          <m:t>=constant</m:t>
        </m:r>
      </m:oMath>
      <w:r w:rsidRPr="004747FC">
        <w:rPr>
          <w:rFonts w:asciiTheme="majorBidi" w:hAnsiTheme="majorBidi" w:cstheme="majorBidi"/>
          <w:sz w:val="24"/>
          <w:szCs w:val="24"/>
          <w:lang w:val="en-GB"/>
        </w:rPr>
        <w:t>). And it illustrated in the figure below (figure</w:t>
      </w:r>
      <w:r>
        <w:rPr>
          <w:rFonts w:asciiTheme="majorBidi" w:hAnsiTheme="majorBidi" w:cstheme="majorBidi"/>
          <w:sz w:val="24"/>
          <w:szCs w:val="24"/>
          <w:lang w:val="en-GB"/>
        </w:rPr>
        <w:t>.</w:t>
      </w:r>
      <w:r w:rsidRPr="004747FC">
        <w:rPr>
          <w:rFonts w:asciiTheme="majorBidi" w:hAnsiTheme="majorBidi" w:cstheme="majorBidi"/>
          <w:sz w:val="24"/>
          <w:szCs w:val="24"/>
          <w:lang w:val="en-GB"/>
        </w:rPr>
        <w:t>1)</w:t>
      </w:r>
      <w:r>
        <w:rPr>
          <w:rFonts w:asciiTheme="majorBidi" w:hAnsiTheme="majorBidi" w:cstheme="majorBidi"/>
          <w:sz w:val="24"/>
          <w:szCs w:val="24"/>
          <w:lang w:val="en-GB"/>
        </w:rPr>
        <w:t xml:space="preserve"> which shows the transient flow stages through the time (king ,2010).</w:t>
      </w:r>
    </w:p>
    <w:p w14:paraId="0A66CB8F" w14:textId="77777777" w:rsidR="00E9399E" w:rsidRPr="002666F9" w:rsidRDefault="00E9399E" w:rsidP="00E9399E">
      <w:pPr>
        <w:pStyle w:val="NoSpacing"/>
        <w:spacing w:line="360" w:lineRule="auto"/>
        <w:jc w:val="center"/>
        <w:rPr>
          <w:rFonts w:asciiTheme="majorBidi" w:hAnsiTheme="majorBidi" w:cstheme="majorBidi"/>
          <w:sz w:val="24"/>
          <w:szCs w:val="24"/>
          <w:lang w:val="en-GB"/>
        </w:rPr>
      </w:pPr>
      <w:r w:rsidRPr="002666F9">
        <w:rPr>
          <w:rFonts w:asciiTheme="majorBidi" w:hAnsiTheme="majorBidi" w:cstheme="majorBidi"/>
          <w:color w:val="000000"/>
          <w:sz w:val="20"/>
          <w:szCs w:val="20"/>
          <w:shd w:val="clear" w:color="auto" w:fill="EEEEEE"/>
        </w:rPr>
        <w:t xml:space="preserve">Figure 2: Pressure Distributions p. throw the time t </w:t>
      </w:r>
      <w:r w:rsidRPr="002666F9">
        <w:rPr>
          <w:rFonts w:asciiTheme="majorBidi" w:hAnsiTheme="majorBidi" w:cstheme="majorBidi"/>
          <w:sz w:val="24"/>
          <w:szCs w:val="24"/>
          <w:lang w:val="en-GB"/>
        </w:rPr>
        <w:t>(king,2010)</w:t>
      </w:r>
    </w:p>
    <w:p w14:paraId="249BDB8E" w14:textId="77777777" w:rsidR="00E9399E" w:rsidRDefault="00E9399E" w:rsidP="00E9399E">
      <w:pPr>
        <w:pStyle w:val="NoSpacing"/>
        <w:spacing w:line="360" w:lineRule="auto"/>
        <w:jc w:val="center"/>
        <w:rPr>
          <w:rFonts w:asciiTheme="majorBidi" w:hAnsiTheme="majorBidi" w:cstheme="majorBidi"/>
          <w:sz w:val="24"/>
          <w:szCs w:val="24"/>
          <w:lang w:val="en-GB"/>
        </w:rPr>
      </w:pPr>
    </w:p>
    <w:p w14:paraId="0A42AFAE" w14:textId="77777777" w:rsidR="00E9399E" w:rsidRPr="00C506CD" w:rsidRDefault="00E9399E" w:rsidP="00E9399E">
      <w:pPr>
        <w:pStyle w:val="NoSpacing"/>
        <w:spacing w:line="360" w:lineRule="auto"/>
        <w:jc w:val="both"/>
        <w:rPr>
          <w:rFonts w:asciiTheme="majorBidi" w:hAnsiTheme="majorBidi" w:cstheme="majorBidi"/>
          <w:sz w:val="24"/>
          <w:szCs w:val="24"/>
        </w:rPr>
      </w:pPr>
      <w:r w:rsidRPr="00C506CD">
        <w:rPr>
          <w:rFonts w:asciiTheme="majorBidi" w:hAnsiTheme="majorBidi" w:cstheme="majorBidi"/>
          <w:sz w:val="24"/>
          <w:szCs w:val="24"/>
        </w:rPr>
        <w:t>The figure above shows how the pressure behave over the time. The green curves show the early time pressures which they propagate to the external boundary (red curve) through the time. The time where the pressure disturbance reaches the external boundary is called pseudo steady state</w:t>
      </w:r>
    </w:p>
    <w:p w14:paraId="3B5A5890" w14:textId="77777777" w:rsidR="00E9399E" w:rsidRPr="00C506CD" w:rsidRDefault="00E9399E" w:rsidP="00E9399E">
      <w:pPr>
        <w:pStyle w:val="NoSpacing"/>
        <w:spacing w:line="360" w:lineRule="auto"/>
        <w:jc w:val="both"/>
        <w:rPr>
          <w:rFonts w:asciiTheme="majorBidi" w:hAnsiTheme="majorBidi" w:cstheme="majorBidi"/>
          <w:sz w:val="24"/>
          <w:szCs w:val="24"/>
        </w:rPr>
      </w:pPr>
      <w:r w:rsidRPr="00C506CD">
        <w:rPr>
          <w:rFonts w:asciiTheme="majorBidi" w:hAnsiTheme="majorBidi" w:cstheme="majorBidi"/>
          <w:sz w:val="24"/>
          <w:szCs w:val="24"/>
        </w:rPr>
        <w:t xml:space="preserve"> (</w:t>
      </w:r>
      <m:oMath>
        <m:sSub>
          <m:sSubPr>
            <m:ctrlPr>
              <w:rPr>
                <w:rFonts w:ascii="Cambria Math" w:hAnsi="Cambria Math" w:cstheme="majorBidi"/>
                <w:i/>
                <w:sz w:val="24"/>
                <w:szCs w:val="24"/>
              </w:rPr>
            </m:ctrlPr>
          </m:sSubPr>
          <m:e>
            <m:r>
              <w:rPr>
                <w:rFonts w:ascii="Cambria Math" w:hAnsi="Cambria Math" w:cstheme="majorBidi"/>
                <w:sz w:val="24"/>
                <w:szCs w:val="24"/>
              </w:rPr>
              <m:t>t</m:t>
            </m:r>
          </m:e>
          <m:sub>
            <m:r>
              <w:rPr>
                <w:rFonts w:ascii="Cambria Math" w:hAnsi="Cambria Math" w:cstheme="majorBidi"/>
                <w:sz w:val="24"/>
                <w:szCs w:val="24"/>
              </w:rPr>
              <m:t>pss</m:t>
            </m:r>
          </m:sub>
        </m:sSub>
      </m:oMath>
      <w:r w:rsidRPr="00C506CD">
        <w:rPr>
          <w:rFonts w:asciiTheme="majorBidi" w:hAnsiTheme="majorBidi" w:cstheme="majorBidi"/>
          <w:sz w:val="24"/>
          <w:szCs w:val="24"/>
        </w:rPr>
        <w:t xml:space="preserve"> ). It is a flow condition which known as the constant pressure drop over the same time intervals ∆Pt and same at reach radius in the reservoir, as explained in the figure by the blue curves</w:t>
      </w:r>
      <w:r>
        <w:rPr>
          <w:rFonts w:asciiTheme="majorBidi" w:hAnsiTheme="majorBidi" w:cstheme="majorBidi"/>
          <w:sz w:val="24"/>
          <w:szCs w:val="24"/>
        </w:rPr>
        <w:t xml:space="preserve"> (king,2010)</w:t>
      </w:r>
      <w:r w:rsidRPr="00C506CD">
        <w:rPr>
          <w:rFonts w:asciiTheme="majorBidi" w:hAnsiTheme="majorBidi" w:cstheme="majorBidi"/>
          <w:sz w:val="24"/>
          <w:szCs w:val="24"/>
        </w:rPr>
        <w:t xml:space="preserve">. </w:t>
      </w:r>
    </w:p>
    <w:p w14:paraId="02BD881F" w14:textId="77777777" w:rsidR="00E9399E" w:rsidRDefault="00E9399E" w:rsidP="00E9399E">
      <w:pPr>
        <w:rPr>
          <w:rFonts w:asciiTheme="majorBidi" w:hAnsiTheme="majorBidi" w:cstheme="majorBidi"/>
        </w:rPr>
      </w:pPr>
    </w:p>
    <w:p w14:paraId="3C1BB6FF" w14:textId="77777777" w:rsidR="00E9399E" w:rsidRDefault="00E9399E" w:rsidP="00E9399E">
      <w:pPr>
        <w:rPr>
          <w:rFonts w:asciiTheme="majorBidi" w:hAnsiTheme="majorBidi" w:cstheme="majorBidi"/>
        </w:rPr>
      </w:pPr>
      <w:r>
        <w:rPr>
          <w:rFonts w:asciiTheme="majorBidi" w:hAnsiTheme="majorBidi" w:cstheme="majorBidi"/>
        </w:rPr>
        <w:t>T</w:t>
      </w:r>
      <w:r w:rsidRPr="004747FC">
        <w:rPr>
          <w:rFonts w:asciiTheme="majorBidi" w:hAnsiTheme="majorBidi" w:cstheme="majorBidi"/>
        </w:rPr>
        <w:t>he general form of diffusivity equation for radial flow shown as</w:t>
      </w:r>
      <w:r>
        <w:rPr>
          <w:rFonts w:asciiTheme="majorBidi" w:hAnsiTheme="majorBidi" w:cstheme="majorBidi"/>
        </w:rPr>
        <w:t xml:space="preserve"> (king ,2010)</w:t>
      </w:r>
      <w:r w:rsidRPr="004747FC">
        <w:rPr>
          <w:rFonts w:asciiTheme="majorBidi" w:hAnsiTheme="majorBidi" w:cstheme="majorBidi"/>
        </w:rPr>
        <w:t>:</w:t>
      </w:r>
      <w:r w:rsidRPr="004747FC">
        <w:rPr>
          <w:rFonts w:asciiTheme="majorBidi" w:hAnsiTheme="majorBidi" w:cstheme="majorBidi"/>
        </w:rPr>
        <w:br/>
      </w:r>
    </w:p>
    <w:p w14:paraId="0E483526" w14:textId="77777777" w:rsidR="00E9399E" w:rsidRDefault="00023AE9" w:rsidP="00E9399E">
      <w:pPr>
        <w:pStyle w:val="NoSpacing"/>
        <w:spacing w:line="360" w:lineRule="auto"/>
        <w:jc w:val="both"/>
        <w:rPr>
          <w:rFonts w:asciiTheme="majorBidi" w:hAnsiTheme="majorBidi" w:cstheme="majorBidi"/>
          <w:sz w:val="24"/>
          <w:szCs w:val="24"/>
        </w:rPr>
      </w:pPr>
      <m:oMathPara>
        <m:oMathParaPr>
          <m:jc m:val="center"/>
        </m:oMathParaPr>
        <m:oMath>
          <m:f>
            <m:fPr>
              <m:ctrlPr>
                <w:rPr>
                  <w:rStyle w:val="mn"/>
                  <w:rFonts w:ascii="Cambria Math" w:hAnsi="Cambria Math"/>
                  <w:i/>
                  <w:color w:val="000000"/>
                  <w:sz w:val="25"/>
                  <w:szCs w:val="25"/>
                  <w:bdr w:val="none" w:sz="0" w:space="0" w:color="auto" w:frame="1"/>
                </w:rPr>
              </m:ctrlPr>
            </m:fPr>
            <m:num>
              <m:r>
                <w:rPr>
                  <w:rStyle w:val="mn"/>
                  <w:rFonts w:ascii="Cambria Math" w:hAnsi="Cambria Math"/>
                  <w:color w:val="000000"/>
                  <w:sz w:val="25"/>
                  <w:szCs w:val="25"/>
                  <w:bdr w:val="none" w:sz="0" w:space="0" w:color="auto" w:frame="1"/>
                </w:rPr>
                <m:t>1</m:t>
              </m:r>
            </m:num>
            <m:den>
              <m:r>
                <w:rPr>
                  <w:rStyle w:val="mi"/>
                  <w:rFonts w:ascii="Cambria Math" w:hAnsi="Cambria Math"/>
                  <w:color w:val="000000"/>
                  <w:sz w:val="25"/>
                  <w:szCs w:val="25"/>
                  <w:bdr w:val="none" w:sz="0" w:space="0" w:color="auto" w:frame="1"/>
                </w:rPr>
                <m:t>r</m:t>
              </m:r>
            </m:den>
          </m:f>
          <m:f>
            <m:fPr>
              <m:ctrlPr>
                <w:rPr>
                  <w:rStyle w:val="mo"/>
                  <w:rFonts w:ascii="Cambria Math" w:hAnsi="Cambria Math"/>
                  <w:i/>
                  <w:color w:val="000000"/>
                  <w:sz w:val="25"/>
                  <w:szCs w:val="25"/>
                  <w:bdr w:val="none" w:sz="0" w:space="0" w:color="auto" w:frame="1"/>
                </w:rPr>
              </m:ctrlPr>
            </m:fPr>
            <m:num>
              <m:r>
                <w:rPr>
                  <w:rStyle w:val="mo"/>
                  <w:rFonts w:ascii="Cambria Math" w:hAnsi="Cambria Math"/>
                  <w:color w:val="000000"/>
                  <w:sz w:val="25"/>
                  <w:szCs w:val="25"/>
                  <w:bdr w:val="none" w:sz="0" w:space="0" w:color="auto" w:frame="1"/>
                </w:rPr>
                <m:t>∂</m:t>
              </m:r>
            </m:num>
            <m:den>
              <m:r>
                <w:rPr>
                  <w:rStyle w:val="mo"/>
                  <w:rFonts w:ascii="Cambria Math" w:hAnsi="Cambria Math"/>
                  <w:color w:val="000000"/>
                  <w:sz w:val="25"/>
                  <w:szCs w:val="25"/>
                  <w:bdr w:val="none" w:sz="0" w:space="0" w:color="auto" w:frame="1"/>
                </w:rPr>
                <m:t>∂</m:t>
              </m:r>
              <m:r>
                <w:rPr>
                  <w:rStyle w:val="mi"/>
                  <w:rFonts w:ascii="Cambria Math" w:hAnsi="Cambria Math"/>
                  <w:color w:val="000000"/>
                  <w:sz w:val="25"/>
                  <w:szCs w:val="25"/>
                  <w:bdr w:val="none" w:sz="0" w:space="0" w:color="auto" w:frame="1"/>
                </w:rPr>
                <m:t>r</m:t>
              </m:r>
            </m:den>
          </m:f>
          <m:r>
            <w:rPr>
              <w:rStyle w:val="mo"/>
              <w:rFonts w:ascii="Cambria Math" w:hAnsi="Cambria Math"/>
              <w:color w:val="000000"/>
              <w:sz w:val="25"/>
              <w:szCs w:val="25"/>
              <w:bdr w:val="none" w:sz="0" w:space="0" w:color="auto" w:frame="1"/>
            </w:rPr>
            <m:t xml:space="preserve">  </m:t>
          </m:r>
          <m:d>
            <m:dPr>
              <m:ctrlPr>
                <w:rPr>
                  <w:rStyle w:val="mo"/>
                  <w:rFonts w:ascii="Cambria Math" w:hAnsi="Cambria Math"/>
                  <w:i/>
                  <w:color w:val="000000"/>
                  <w:sz w:val="25"/>
                  <w:szCs w:val="25"/>
                  <w:bdr w:val="none" w:sz="0" w:space="0" w:color="auto" w:frame="1"/>
                </w:rPr>
              </m:ctrlPr>
            </m:dPr>
            <m:e>
              <m:r>
                <w:rPr>
                  <w:rStyle w:val="mo"/>
                  <w:rFonts w:ascii="Cambria Math" w:hAnsi="Cambria Math"/>
                  <w:color w:val="000000"/>
                  <w:sz w:val="25"/>
                  <w:szCs w:val="25"/>
                  <w:bdr w:val="none" w:sz="0" w:space="0" w:color="auto" w:frame="1"/>
                </w:rPr>
                <m:t>r</m:t>
              </m:r>
              <m:f>
                <m:fPr>
                  <m:ctrlPr>
                    <w:rPr>
                      <w:rStyle w:val="mo"/>
                      <w:rFonts w:ascii="Cambria Math" w:hAnsi="Cambria Math"/>
                      <w:i/>
                      <w:color w:val="000000"/>
                      <w:sz w:val="25"/>
                      <w:szCs w:val="25"/>
                      <w:bdr w:val="none" w:sz="0" w:space="0" w:color="auto" w:frame="1"/>
                    </w:rPr>
                  </m:ctrlPr>
                </m:fPr>
                <m:num>
                  <m:r>
                    <w:rPr>
                      <w:rStyle w:val="mo"/>
                      <w:rFonts w:ascii="Cambria Math" w:hAnsi="Cambria Math"/>
                      <w:color w:val="000000"/>
                      <w:sz w:val="25"/>
                      <w:szCs w:val="25"/>
                      <w:bdr w:val="none" w:sz="0" w:space="0" w:color="auto" w:frame="1"/>
                    </w:rPr>
                    <m:t>∂</m:t>
                  </m:r>
                  <m:r>
                    <w:rPr>
                      <w:rStyle w:val="mi"/>
                      <w:rFonts w:ascii="Cambria Math" w:hAnsi="Cambria Math"/>
                      <w:color w:val="000000"/>
                      <w:sz w:val="25"/>
                      <w:szCs w:val="25"/>
                      <w:bdr w:val="none" w:sz="0" w:space="0" w:color="auto" w:frame="1"/>
                    </w:rPr>
                    <m:t>p</m:t>
                  </m:r>
                </m:num>
                <m:den>
                  <m:r>
                    <w:rPr>
                      <w:rStyle w:val="mo"/>
                      <w:rFonts w:ascii="Cambria Math" w:hAnsi="Cambria Math"/>
                      <w:color w:val="000000"/>
                      <w:sz w:val="25"/>
                      <w:szCs w:val="25"/>
                      <w:bdr w:val="none" w:sz="0" w:space="0" w:color="auto" w:frame="1"/>
                    </w:rPr>
                    <m:t>∂</m:t>
                  </m:r>
                  <m:r>
                    <w:rPr>
                      <w:rStyle w:val="mi"/>
                      <w:rFonts w:ascii="Cambria Math" w:hAnsi="Cambria Math"/>
                      <w:color w:val="000000"/>
                      <w:sz w:val="25"/>
                      <w:szCs w:val="25"/>
                      <w:bdr w:val="none" w:sz="0" w:space="0" w:color="auto" w:frame="1"/>
                    </w:rPr>
                    <m:t>r</m:t>
                  </m:r>
                </m:den>
              </m:f>
            </m:e>
          </m:d>
          <m:r>
            <w:rPr>
              <w:rStyle w:val="mo"/>
              <w:rFonts w:ascii="Cambria Math" w:hAnsi="Cambria Math"/>
              <w:color w:val="000000"/>
              <w:sz w:val="25"/>
              <w:szCs w:val="25"/>
              <w:bdr w:val="none" w:sz="0" w:space="0" w:color="auto" w:frame="1"/>
            </w:rPr>
            <m:t>=</m:t>
          </m:r>
          <m:f>
            <m:fPr>
              <m:ctrlPr>
                <w:rPr>
                  <w:rStyle w:val="mi"/>
                  <w:rFonts w:ascii="Cambria Math" w:hAnsi="Cambria Math"/>
                  <w:i/>
                  <w:color w:val="000000"/>
                  <w:sz w:val="18"/>
                  <w:szCs w:val="18"/>
                  <w:bdr w:val="none" w:sz="0" w:space="0" w:color="auto" w:frame="1"/>
                </w:rPr>
              </m:ctrlPr>
            </m:fPr>
            <m:num>
              <m:r>
                <w:rPr>
                  <w:rStyle w:val="mi"/>
                  <w:rFonts w:ascii="Cambria Math" w:hAnsi="Cambria Math"/>
                  <w:color w:val="000000"/>
                  <w:sz w:val="25"/>
                  <w:szCs w:val="25"/>
                  <w:bdr w:val="none" w:sz="0" w:space="0" w:color="auto" w:frame="1"/>
                </w:rPr>
                <m:t>ϕμc</m:t>
              </m:r>
              <m:r>
                <w:rPr>
                  <w:rStyle w:val="mi"/>
                  <w:rFonts w:ascii="Cambria Math" w:hAnsi="Cambria Math"/>
                  <w:color w:val="000000"/>
                  <w:sz w:val="18"/>
                  <w:szCs w:val="18"/>
                  <w:bdr w:val="none" w:sz="0" w:space="0" w:color="auto" w:frame="1"/>
                </w:rPr>
                <m:t>t</m:t>
              </m:r>
              <m:ctrlPr>
                <w:rPr>
                  <w:rStyle w:val="mo"/>
                  <w:rFonts w:ascii="Cambria Math" w:hAnsi="Cambria Math"/>
                  <w:i/>
                  <w:color w:val="000000"/>
                  <w:sz w:val="25"/>
                  <w:szCs w:val="25"/>
                  <w:bdr w:val="none" w:sz="0" w:space="0" w:color="auto" w:frame="1"/>
                </w:rPr>
              </m:ctrlPr>
            </m:num>
            <m:den>
              <m:d>
                <m:dPr>
                  <m:ctrlPr>
                    <w:rPr>
                      <w:rStyle w:val="mo"/>
                      <w:rFonts w:ascii="Cambria Math" w:hAnsi="Cambria Math"/>
                      <w:i/>
                      <w:color w:val="000000"/>
                      <w:sz w:val="25"/>
                      <w:szCs w:val="25"/>
                      <w:bdr w:val="none" w:sz="0" w:space="0" w:color="auto" w:frame="1"/>
                    </w:rPr>
                  </m:ctrlPr>
                </m:dPr>
                <m:e>
                  <m:r>
                    <w:rPr>
                      <w:rStyle w:val="mn"/>
                      <w:rFonts w:ascii="Cambria Math" w:hAnsi="Cambria Math"/>
                      <w:color w:val="000000"/>
                      <w:sz w:val="25"/>
                      <w:szCs w:val="25"/>
                      <w:bdr w:val="none" w:sz="0" w:space="0" w:color="auto" w:frame="1"/>
                    </w:rPr>
                    <m:t>5.615</m:t>
                  </m:r>
                </m:e>
              </m:d>
              <m:d>
                <m:dPr>
                  <m:ctrlPr>
                    <w:rPr>
                      <w:rStyle w:val="mo"/>
                      <w:rFonts w:ascii="Cambria Math" w:hAnsi="Cambria Math"/>
                      <w:i/>
                      <w:color w:val="000000"/>
                      <w:sz w:val="25"/>
                      <w:szCs w:val="25"/>
                      <w:bdr w:val="none" w:sz="0" w:space="0" w:color="auto" w:frame="1"/>
                    </w:rPr>
                  </m:ctrlPr>
                </m:dPr>
                <m:e>
                  <m:r>
                    <w:rPr>
                      <w:rStyle w:val="mn"/>
                      <w:rFonts w:ascii="Cambria Math" w:hAnsi="Cambria Math"/>
                      <w:color w:val="000000"/>
                      <w:sz w:val="25"/>
                      <w:szCs w:val="25"/>
                      <w:bdr w:val="none" w:sz="0" w:space="0" w:color="auto" w:frame="1"/>
                    </w:rPr>
                    <m:t>1.127</m:t>
                  </m:r>
                  <m:r>
                    <w:rPr>
                      <w:rStyle w:val="mo"/>
                      <w:rFonts w:ascii="Cambria Math" w:hAnsi="Cambria Math"/>
                      <w:color w:val="000000"/>
                      <w:sz w:val="25"/>
                      <w:szCs w:val="25"/>
                      <w:bdr w:val="none" w:sz="0" w:space="0" w:color="auto" w:frame="1"/>
                    </w:rPr>
                    <m:t>×</m:t>
                  </m:r>
                  <m:r>
                    <w:rPr>
                      <w:rStyle w:val="mn"/>
                      <w:rFonts w:ascii="Cambria Math" w:hAnsi="Cambria Math"/>
                      <w:color w:val="000000"/>
                      <w:sz w:val="25"/>
                      <w:szCs w:val="25"/>
                      <w:bdr w:val="none" w:sz="0" w:space="0" w:color="auto" w:frame="1"/>
                    </w:rPr>
                    <m:t>10</m:t>
                  </m:r>
                  <m:r>
                    <w:rPr>
                      <w:rStyle w:val="mo"/>
                      <w:rFonts w:ascii="Cambria Math" w:hAnsi="Cambria Math"/>
                      <w:color w:val="000000"/>
                      <w:sz w:val="18"/>
                      <w:szCs w:val="18"/>
                      <w:bdr w:val="none" w:sz="0" w:space="0" w:color="auto" w:frame="1"/>
                    </w:rPr>
                    <m:t>-</m:t>
                  </m:r>
                  <m:r>
                    <w:rPr>
                      <w:rStyle w:val="mn"/>
                      <w:rFonts w:ascii="Cambria Math" w:hAnsi="Cambria Math"/>
                      <w:color w:val="000000"/>
                      <w:sz w:val="18"/>
                      <w:szCs w:val="18"/>
                      <w:bdr w:val="none" w:sz="0" w:space="0" w:color="auto" w:frame="1"/>
                    </w:rPr>
                    <m:t>3</m:t>
                  </m:r>
                </m:e>
              </m:d>
              <m:r>
                <w:rPr>
                  <w:rStyle w:val="mi"/>
                  <w:rFonts w:ascii="Cambria Math" w:hAnsi="Cambria Math"/>
                  <w:color w:val="000000"/>
                  <w:sz w:val="25"/>
                  <w:szCs w:val="25"/>
                  <w:bdr w:val="none" w:sz="0" w:space="0" w:color="auto" w:frame="1"/>
                </w:rPr>
                <m:t>k</m:t>
              </m:r>
            </m:den>
          </m:f>
          <m:r>
            <w:rPr>
              <w:rStyle w:val="mo"/>
              <w:rFonts w:ascii="Cambria Math" w:hAnsi="Cambria Math"/>
              <w:color w:val="000000"/>
              <w:sz w:val="25"/>
              <w:szCs w:val="25"/>
              <w:bdr w:val="none" w:sz="0" w:space="0" w:color="auto" w:frame="1"/>
            </w:rPr>
            <m:t>.</m:t>
          </m:r>
          <m:f>
            <m:fPr>
              <m:ctrlPr>
                <w:rPr>
                  <w:rStyle w:val="mi"/>
                  <w:rFonts w:ascii="Cambria Math" w:hAnsi="Cambria Math"/>
                  <w:i/>
                  <w:color w:val="000000"/>
                  <w:sz w:val="25"/>
                  <w:szCs w:val="25"/>
                  <w:bdr w:val="none" w:sz="0" w:space="0" w:color="auto" w:frame="1"/>
                </w:rPr>
              </m:ctrlPr>
            </m:fPr>
            <m:num>
              <m:r>
                <w:rPr>
                  <w:rStyle w:val="mo"/>
                  <w:rFonts w:ascii="Cambria Math" w:hAnsi="Cambria Math"/>
                  <w:color w:val="000000"/>
                  <w:sz w:val="25"/>
                  <w:szCs w:val="25"/>
                  <w:bdr w:val="none" w:sz="0" w:space="0" w:color="auto" w:frame="1"/>
                </w:rPr>
                <m:t>∂</m:t>
              </m:r>
              <m:r>
                <w:rPr>
                  <w:rStyle w:val="mi"/>
                  <w:rFonts w:ascii="Cambria Math" w:hAnsi="Cambria Math"/>
                  <w:color w:val="000000"/>
                  <w:sz w:val="25"/>
                  <w:szCs w:val="25"/>
                  <w:bdr w:val="none" w:sz="0" w:space="0" w:color="auto" w:frame="1"/>
                </w:rPr>
                <m:t>p</m:t>
              </m:r>
              <m:ctrlPr>
                <w:rPr>
                  <w:rStyle w:val="mo"/>
                  <w:rFonts w:ascii="Cambria Math" w:hAnsi="Cambria Math"/>
                  <w:i/>
                  <w:color w:val="000000"/>
                  <w:sz w:val="25"/>
                  <w:szCs w:val="25"/>
                  <w:bdr w:val="none" w:sz="0" w:space="0" w:color="auto" w:frame="1"/>
                </w:rPr>
              </m:ctrlPr>
            </m:num>
            <m:den>
              <m:r>
                <w:rPr>
                  <w:rStyle w:val="mo"/>
                  <w:rFonts w:ascii="Cambria Math" w:hAnsi="Cambria Math"/>
                  <w:color w:val="000000"/>
                  <w:sz w:val="25"/>
                  <w:szCs w:val="25"/>
                  <w:bdr w:val="none" w:sz="0" w:space="0" w:color="auto" w:frame="1"/>
                </w:rPr>
                <m:t>∂</m:t>
              </m:r>
              <m:r>
                <w:rPr>
                  <w:rStyle w:val="mi"/>
                  <w:rFonts w:ascii="Cambria Math" w:hAnsi="Cambria Math"/>
                  <w:color w:val="000000"/>
                  <w:sz w:val="25"/>
                  <w:szCs w:val="25"/>
                  <w:bdr w:val="none" w:sz="0" w:space="0" w:color="auto" w:frame="1"/>
                </w:rPr>
                <m:t>t</m:t>
              </m:r>
            </m:den>
          </m:f>
          <m:r>
            <w:rPr>
              <w:rStyle w:val="mo"/>
              <w:rFonts w:ascii="Cambria Math" w:hAnsi="Cambria Math"/>
              <w:color w:val="000000"/>
              <w:sz w:val="25"/>
              <w:szCs w:val="25"/>
              <w:bdr w:val="none" w:sz="0" w:space="0" w:color="auto" w:frame="1"/>
            </w:rPr>
            <m:t>=</m:t>
          </m:r>
          <m:f>
            <m:fPr>
              <m:ctrlPr>
                <w:rPr>
                  <w:rStyle w:val="mi"/>
                  <w:rFonts w:ascii="Cambria Math" w:hAnsi="Cambria Math"/>
                  <w:i/>
                  <w:color w:val="000000"/>
                  <w:sz w:val="18"/>
                  <w:szCs w:val="18"/>
                  <w:bdr w:val="none" w:sz="0" w:space="0" w:color="auto" w:frame="1"/>
                </w:rPr>
              </m:ctrlPr>
            </m:fPr>
            <m:num>
              <m:r>
                <w:rPr>
                  <w:rStyle w:val="mi"/>
                  <w:rFonts w:ascii="Cambria Math" w:hAnsi="Cambria Math"/>
                  <w:color w:val="000000"/>
                  <w:sz w:val="25"/>
                  <w:szCs w:val="25"/>
                  <w:bdr w:val="none" w:sz="0" w:space="0" w:color="auto" w:frame="1"/>
                </w:rPr>
                <m:t>ϕμc</m:t>
              </m:r>
              <m:r>
                <w:rPr>
                  <w:rStyle w:val="mi"/>
                  <w:rFonts w:ascii="Cambria Math" w:hAnsi="Cambria Math"/>
                  <w:color w:val="000000"/>
                  <w:sz w:val="18"/>
                  <w:szCs w:val="18"/>
                  <w:bdr w:val="none" w:sz="0" w:space="0" w:color="auto" w:frame="1"/>
                </w:rPr>
                <m:t>t</m:t>
              </m:r>
            </m:num>
            <m:den>
              <m:r>
                <w:rPr>
                  <w:rStyle w:val="mn"/>
                  <w:rFonts w:ascii="Cambria Math" w:hAnsi="Cambria Math"/>
                  <w:color w:val="000000"/>
                  <w:sz w:val="25"/>
                  <w:szCs w:val="25"/>
                  <w:bdr w:val="none" w:sz="0" w:space="0" w:color="auto" w:frame="1"/>
                </w:rPr>
                <m:t>0.006328</m:t>
              </m:r>
              <m:r>
                <w:rPr>
                  <w:rStyle w:val="mi"/>
                  <w:rFonts w:ascii="Cambria Math" w:hAnsi="Cambria Math"/>
                  <w:color w:val="000000"/>
                  <w:sz w:val="25"/>
                  <w:szCs w:val="25"/>
                  <w:bdr w:val="none" w:sz="0" w:space="0" w:color="auto" w:frame="1"/>
                </w:rPr>
                <m:t>k</m:t>
              </m:r>
            </m:den>
          </m:f>
          <m:f>
            <m:fPr>
              <m:ctrlPr>
                <w:rPr>
                  <w:rStyle w:val="mo"/>
                  <w:rFonts w:ascii="Cambria Math" w:hAnsi="Cambria Math"/>
                  <w:i/>
                  <w:color w:val="000000"/>
                  <w:sz w:val="25"/>
                  <w:szCs w:val="25"/>
                  <w:bdr w:val="none" w:sz="0" w:space="0" w:color="auto" w:frame="1"/>
                </w:rPr>
              </m:ctrlPr>
            </m:fPr>
            <m:num>
              <m:r>
                <w:rPr>
                  <w:rStyle w:val="mo"/>
                  <w:rFonts w:ascii="Cambria Math" w:hAnsi="Cambria Math"/>
                  <w:color w:val="000000"/>
                  <w:sz w:val="25"/>
                  <w:szCs w:val="25"/>
                  <w:bdr w:val="none" w:sz="0" w:space="0" w:color="auto" w:frame="1"/>
                </w:rPr>
                <m:t>∂</m:t>
              </m:r>
              <m:r>
                <w:rPr>
                  <w:rStyle w:val="mi"/>
                  <w:rFonts w:ascii="Cambria Math" w:hAnsi="Cambria Math"/>
                  <w:color w:val="000000"/>
                  <w:sz w:val="25"/>
                  <w:szCs w:val="25"/>
                  <w:bdr w:val="none" w:sz="0" w:space="0" w:color="auto" w:frame="1"/>
                </w:rPr>
                <m:t>p</m:t>
              </m:r>
            </m:num>
            <m:den>
              <m:r>
                <w:rPr>
                  <w:rStyle w:val="mo"/>
                  <w:rFonts w:ascii="Cambria Math" w:hAnsi="Cambria Math"/>
                  <w:color w:val="000000"/>
                  <w:sz w:val="25"/>
                  <w:szCs w:val="25"/>
                  <w:bdr w:val="none" w:sz="0" w:space="0" w:color="auto" w:frame="1"/>
                </w:rPr>
                <m:t>∂</m:t>
              </m:r>
              <m:r>
                <w:rPr>
                  <w:rStyle w:val="mi"/>
                  <w:rFonts w:ascii="Cambria Math" w:hAnsi="Cambria Math"/>
                  <w:color w:val="000000"/>
                  <w:sz w:val="25"/>
                  <w:szCs w:val="25"/>
                  <w:bdr w:val="none" w:sz="0" w:space="0" w:color="auto" w:frame="1"/>
                </w:rPr>
                <m:t>t</m:t>
              </m:r>
            </m:den>
          </m:f>
          <m:r>
            <w:rPr>
              <w:rFonts w:ascii="Cambria Math" w:hAnsi="Cambria Math" w:cstheme="majorBidi"/>
            </w:rPr>
            <m:t xml:space="preserve">                           (</m:t>
          </m:r>
          <m:r>
            <w:rPr>
              <w:rFonts w:ascii="Cambria Math" w:hAnsi="Cambria Math" w:cstheme="majorBidi"/>
            </w:rPr>
            <m:t>a</m:t>
          </m:r>
          <m:r>
            <w:rPr>
              <w:rFonts w:ascii="Cambria Math" w:hAnsi="Cambria Math" w:cstheme="majorBidi"/>
            </w:rPr>
            <m:t>)</m:t>
          </m:r>
          <m:r>
            <m:rPr>
              <m:sty m:val="p"/>
            </m:rPr>
            <w:rPr>
              <w:rFonts w:ascii="Cambria Math" w:hAnsi="Cambria Math" w:cstheme="majorBidi"/>
            </w:rPr>
            <w:br/>
          </m:r>
        </m:oMath>
      </m:oMathPara>
    </w:p>
    <w:p w14:paraId="032BBB7D" w14:textId="77777777" w:rsidR="00E9399E" w:rsidRPr="00C506CD" w:rsidRDefault="00E9399E" w:rsidP="00E9399E">
      <w:pPr>
        <w:pStyle w:val="NoSpacing"/>
        <w:spacing w:line="360" w:lineRule="auto"/>
        <w:jc w:val="both"/>
        <w:rPr>
          <w:rFonts w:asciiTheme="majorBidi" w:hAnsiTheme="majorBidi" w:cstheme="majorBidi"/>
          <w:sz w:val="24"/>
          <w:szCs w:val="24"/>
        </w:rPr>
      </w:pPr>
      <w:r w:rsidRPr="00C506CD">
        <w:rPr>
          <w:rFonts w:asciiTheme="majorBidi" w:hAnsiTheme="majorBidi" w:cstheme="majorBidi"/>
          <w:sz w:val="24"/>
          <w:szCs w:val="24"/>
        </w:rPr>
        <w:lastRenderedPageBreak/>
        <w:t xml:space="preserve">The solution of equation (a) for the time which are greater than </w:t>
      </w:r>
      <m:oMath>
        <m:sSub>
          <m:sSubPr>
            <m:ctrlPr>
              <w:rPr>
                <w:rFonts w:ascii="Cambria Math" w:hAnsi="Cambria Math" w:cstheme="majorBidi"/>
                <w:i/>
                <w:sz w:val="24"/>
                <w:szCs w:val="24"/>
              </w:rPr>
            </m:ctrlPr>
          </m:sSubPr>
          <m:e>
            <m:r>
              <w:rPr>
                <w:rFonts w:ascii="Cambria Math" w:hAnsi="Cambria Math" w:cstheme="majorBidi"/>
                <w:sz w:val="24"/>
                <w:szCs w:val="24"/>
              </w:rPr>
              <m:t>t</m:t>
            </m:r>
          </m:e>
          <m:sub>
            <m:r>
              <w:rPr>
                <w:rFonts w:ascii="Cambria Math" w:hAnsi="Cambria Math" w:cstheme="majorBidi"/>
                <w:sz w:val="24"/>
                <w:szCs w:val="24"/>
              </w:rPr>
              <m:t>pss</m:t>
            </m:r>
          </m:sub>
        </m:sSub>
      </m:oMath>
      <w:r w:rsidRPr="00C506CD">
        <w:rPr>
          <w:rFonts w:asciiTheme="majorBidi" w:hAnsiTheme="majorBidi" w:cstheme="majorBidi"/>
          <w:sz w:val="24"/>
          <w:szCs w:val="24"/>
        </w:rPr>
        <w:t xml:space="preserve">  can simplified by:</w:t>
      </w:r>
    </w:p>
    <w:p w14:paraId="6C6C5276" w14:textId="00652D5A" w:rsidR="00E9399E" w:rsidRPr="00C506CD" w:rsidRDefault="00E9399E" w:rsidP="00E9399E">
      <w:pPr>
        <w:pStyle w:val="NoSpacing"/>
        <w:spacing w:line="360" w:lineRule="auto"/>
        <w:jc w:val="both"/>
        <w:rPr>
          <w:rFonts w:asciiTheme="majorBidi" w:hAnsiTheme="majorBidi" w:cstheme="majorBidi"/>
          <w:sz w:val="24"/>
          <w:szCs w:val="24"/>
        </w:rPr>
      </w:pPr>
      <w:r w:rsidRPr="00C506CD">
        <w:rPr>
          <w:rFonts w:asciiTheme="majorBidi" w:hAnsiTheme="majorBidi" w:cstheme="majorBidi"/>
          <w:sz w:val="24"/>
          <w:szCs w:val="24"/>
        </w:rPr>
        <w:t xml:space="preserve">  </w:t>
      </w:r>
    </w:p>
    <w:p w14:paraId="4B1E955A" w14:textId="44898DAB" w:rsidR="00E9399E" w:rsidRDefault="00E9399E" w:rsidP="00162C74">
      <w:pPr>
        <w:pStyle w:val="NoSpacing"/>
        <w:spacing w:line="360" w:lineRule="auto"/>
        <w:jc w:val="center"/>
        <w:rPr>
          <w:rFonts w:asciiTheme="majorBidi" w:hAnsiTheme="majorBidi" w:cstheme="majorBidi"/>
          <w:sz w:val="24"/>
          <w:szCs w:val="24"/>
        </w:rPr>
      </w:pPr>
      <m:oMath>
        <m:r>
          <w:rPr>
            <w:rStyle w:val="mi"/>
            <w:rFonts w:ascii="Cambria Math" w:hAnsi="Cambria Math" w:cstheme="majorBidi"/>
            <w:color w:val="000000"/>
            <w:sz w:val="24"/>
            <w:szCs w:val="24"/>
            <w:bdr w:val="none" w:sz="0" w:space="0" w:color="auto" w:frame="1"/>
          </w:rPr>
          <m:t>pwf</m:t>
        </m:r>
        <m:r>
          <w:rPr>
            <w:rStyle w:val="mo"/>
            <w:rFonts w:ascii="Cambria Math" w:hAnsi="Cambria Math" w:cstheme="majorBidi"/>
            <w:color w:val="000000"/>
            <w:sz w:val="24"/>
            <w:szCs w:val="24"/>
            <w:bdr w:val="none" w:sz="0" w:space="0" w:color="auto" w:frame="1"/>
          </w:rPr>
          <m:t>=</m:t>
        </m:r>
        <m:r>
          <w:rPr>
            <w:rStyle w:val="mi"/>
            <w:rFonts w:ascii="Cambria Math" w:hAnsi="Cambria Math" w:cstheme="majorBidi"/>
            <w:color w:val="000000"/>
            <w:sz w:val="24"/>
            <w:szCs w:val="24"/>
            <w:bdr w:val="none" w:sz="0" w:space="0" w:color="auto" w:frame="1"/>
          </w:rPr>
          <m:t>pi</m:t>
        </m:r>
        <m:r>
          <w:rPr>
            <w:rStyle w:val="mo"/>
            <w:rFonts w:ascii="Cambria Math" w:hAnsi="Cambria Math" w:cstheme="majorBidi"/>
            <w:color w:val="000000"/>
            <w:sz w:val="24"/>
            <w:szCs w:val="24"/>
            <w:bdr w:val="none" w:sz="0" w:space="0" w:color="auto" w:frame="1"/>
          </w:rPr>
          <m:t>-</m:t>
        </m:r>
        <m:f>
          <m:fPr>
            <m:ctrlPr>
              <w:rPr>
                <w:rStyle w:val="mi"/>
                <w:rFonts w:ascii="Cambria Math" w:hAnsi="Cambria Math" w:cstheme="majorBidi"/>
                <w:i/>
                <w:color w:val="000000"/>
                <w:sz w:val="24"/>
                <w:szCs w:val="24"/>
                <w:bdr w:val="none" w:sz="0" w:space="0" w:color="auto" w:frame="1"/>
              </w:rPr>
            </m:ctrlPr>
          </m:fPr>
          <m:num>
            <m:r>
              <w:rPr>
                <w:rStyle w:val="mn"/>
                <w:rFonts w:ascii="Cambria Math" w:hAnsi="Cambria Math" w:cstheme="majorBidi"/>
                <w:color w:val="000000"/>
                <w:sz w:val="24"/>
                <w:szCs w:val="24"/>
                <w:bdr w:val="none" w:sz="0" w:space="0" w:color="auto" w:frame="1"/>
              </w:rPr>
              <m:t>141.22</m:t>
            </m:r>
            <m:r>
              <w:rPr>
                <w:rStyle w:val="mi"/>
                <w:rFonts w:ascii="Cambria Math" w:hAnsi="Cambria Math" w:cstheme="majorBidi"/>
                <w:color w:val="000000"/>
                <w:sz w:val="24"/>
                <w:szCs w:val="24"/>
                <w:bdr w:val="none" w:sz="0" w:space="0" w:color="auto" w:frame="1"/>
              </w:rPr>
              <m:t>μBq</m:t>
            </m:r>
            <m:ctrlPr>
              <w:rPr>
                <w:rStyle w:val="mo"/>
                <w:rFonts w:ascii="Cambria Math" w:hAnsi="Cambria Math" w:cstheme="majorBidi"/>
                <w:i/>
                <w:color w:val="000000"/>
                <w:sz w:val="24"/>
                <w:szCs w:val="24"/>
                <w:bdr w:val="none" w:sz="0" w:space="0" w:color="auto" w:frame="1"/>
              </w:rPr>
            </m:ctrlPr>
          </m:num>
          <m:den>
            <m:r>
              <w:rPr>
                <w:rStyle w:val="mi"/>
                <w:rFonts w:ascii="Cambria Math" w:hAnsi="Cambria Math" w:cstheme="majorBidi"/>
                <w:color w:val="000000"/>
                <w:sz w:val="24"/>
                <w:szCs w:val="24"/>
                <w:bdr w:val="none" w:sz="0" w:space="0" w:color="auto" w:frame="1"/>
              </w:rPr>
              <m:t>kh</m:t>
            </m:r>
          </m:den>
        </m:f>
        <m:r>
          <w:rPr>
            <w:rStyle w:val="mi"/>
            <w:rFonts w:ascii="Cambria Math" w:hAnsi="Cambria Math" w:cstheme="majorBidi"/>
            <w:color w:val="000000"/>
            <w:sz w:val="24"/>
            <w:szCs w:val="24"/>
            <w:bdr w:val="none" w:sz="0" w:space="0" w:color="auto" w:frame="1"/>
          </w:rPr>
          <m:t xml:space="preserve"> </m:t>
        </m:r>
        <m:r>
          <w:rPr>
            <w:rStyle w:val="mo"/>
            <w:rFonts w:ascii="Cambria Math" w:hAnsi="Cambria Math" w:cstheme="majorBidi"/>
            <w:color w:val="000000"/>
            <w:sz w:val="24"/>
            <w:szCs w:val="24"/>
            <w:bdr w:val="none" w:sz="0" w:space="0" w:color="auto" w:frame="1"/>
          </w:rPr>
          <m:t>[</m:t>
        </m:r>
        <m:f>
          <m:fPr>
            <m:ctrlPr>
              <w:rPr>
                <w:rStyle w:val="mi"/>
                <w:rFonts w:ascii="Cambria Math" w:hAnsi="Cambria Math" w:cstheme="majorBidi"/>
                <w:i/>
                <w:color w:val="000000"/>
                <w:sz w:val="24"/>
                <w:szCs w:val="24"/>
                <w:bdr w:val="none" w:sz="0" w:space="0" w:color="auto" w:frame="1"/>
              </w:rPr>
            </m:ctrlPr>
          </m:fPr>
          <m:num>
            <m:r>
              <w:rPr>
                <w:rStyle w:val="mn"/>
                <w:rFonts w:ascii="Cambria Math" w:hAnsi="Cambria Math" w:cstheme="majorBidi"/>
                <w:color w:val="000000"/>
                <w:sz w:val="24"/>
                <w:szCs w:val="24"/>
                <w:bdr w:val="none" w:sz="0" w:space="0" w:color="auto" w:frame="1"/>
              </w:rPr>
              <m:t>0.012648</m:t>
            </m:r>
            <m:r>
              <w:rPr>
                <w:rStyle w:val="mi"/>
                <w:rFonts w:ascii="Cambria Math" w:hAnsi="Cambria Math" w:cstheme="majorBidi"/>
                <w:color w:val="000000"/>
                <w:sz w:val="24"/>
                <w:szCs w:val="24"/>
                <w:bdr w:val="none" w:sz="0" w:space="0" w:color="auto" w:frame="1"/>
              </w:rPr>
              <m:t>kt</m:t>
            </m:r>
            <m:ctrlPr>
              <w:rPr>
                <w:rStyle w:val="mo"/>
                <w:rFonts w:ascii="Cambria Math" w:hAnsi="Cambria Math" w:cstheme="majorBidi"/>
                <w:i/>
                <w:color w:val="000000"/>
                <w:sz w:val="24"/>
                <w:szCs w:val="24"/>
                <w:bdr w:val="none" w:sz="0" w:space="0" w:color="auto" w:frame="1"/>
              </w:rPr>
            </m:ctrlPr>
          </m:num>
          <m:den>
            <m:r>
              <w:rPr>
                <w:rStyle w:val="mi"/>
                <w:rFonts w:ascii="Cambria Math" w:hAnsi="Cambria Math" w:cstheme="majorBidi"/>
                <w:color w:val="000000"/>
                <w:sz w:val="24"/>
                <w:szCs w:val="24"/>
                <w:bdr w:val="none" w:sz="0" w:space="0" w:color="auto" w:frame="1"/>
              </w:rPr>
              <m:t>ϕμct</m:t>
            </m:r>
            <m:sSup>
              <m:sSupPr>
                <m:ctrlPr>
                  <w:rPr>
                    <w:rStyle w:val="mn"/>
                    <w:rFonts w:ascii="Cambria Math" w:hAnsi="Cambria Math" w:cstheme="majorBidi"/>
                    <w:i/>
                    <w:color w:val="000000"/>
                    <w:sz w:val="24"/>
                    <w:szCs w:val="24"/>
                    <w:bdr w:val="none" w:sz="0" w:space="0" w:color="auto" w:frame="1"/>
                  </w:rPr>
                </m:ctrlPr>
              </m:sSupPr>
              <m:e>
                <m:r>
                  <w:rPr>
                    <w:rStyle w:val="mn"/>
                    <w:rFonts w:ascii="Cambria Math" w:hAnsi="Cambria Math" w:cstheme="majorBidi"/>
                    <w:color w:val="000000"/>
                    <w:sz w:val="24"/>
                    <w:szCs w:val="24"/>
                    <w:bdr w:val="none" w:sz="0" w:space="0" w:color="auto" w:frame="1"/>
                  </w:rPr>
                  <m:t>r</m:t>
                </m:r>
              </m:e>
              <m:sup>
                <m:r>
                  <w:rPr>
                    <w:rStyle w:val="mn"/>
                    <w:rFonts w:ascii="Cambria Math" w:hAnsi="Cambria Math" w:cstheme="majorBidi"/>
                    <w:color w:val="000000"/>
                    <w:sz w:val="24"/>
                    <w:szCs w:val="24"/>
                    <w:bdr w:val="none" w:sz="0" w:space="0" w:color="auto" w:frame="1"/>
                  </w:rPr>
                  <m:t>2</m:t>
                </m:r>
              </m:sup>
            </m:sSup>
            <m:r>
              <w:rPr>
                <w:rStyle w:val="mi"/>
                <w:rFonts w:ascii="Cambria Math" w:hAnsi="Cambria Math" w:cstheme="majorBidi"/>
                <w:color w:val="000000"/>
                <w:sz w:val="24"/>
                <w:szCs w:val="24"/>
                <w:bdr w:val="none" w:sz="0" w:space="0" w:color="auto" w:frame="1"/>
              </w:rPr>
              <m:t>e</m:t>
            </m:r>
          </m:den>
        </m:f>
        <m:r>
          <w:rPr>
            <w:rStyle w:val="mi"/>
            <w:rFonts w:ascii="Cambria Math" w:hAnsi="Cambria Math" w:cstheme="majorBidi"/>
            <w:color w:val="000000"/>
            <w:sz w:val="24"/>
            <w:szCs w:val="24"/>
            <w:bdr w:val="none" w:sz="0" w:space="0" w:color="auto" w:frame="1"/>
          </w:rPr>
          <m:t xml:space="preserve"> </m:t>
        </m:r>
        <m:r>
          <w:rPr>
            <w:rStyle w:val="mo"/>
            <w:rFonts w:ascii="Cambria Math" w:hAnsi="Cambria Math" w:cstheme="majorBidi"/>
            <w:color w:val="000000"/>
            <w:sz w:val="24"/>
            <w:szCs w:val="24"/>
            <w:bdr w:val="none" w:sz="0" w:space="0" w:color="auto" w:frame="1"/>
          </w:rPr>
          <m:t>+</m:t>
        </m:r>
        <m:r>
          <w:rPr>
            <w:rStyle w:val="mi"/>
            <w:rFonts w:ascii="Cambria Math" w:hAnsi="Cambria Math" w:cstheme="majorBidi"/>
            <w:color w:val="000000"/>
            <w:sz w:val="24"/>
            <w:szCs w:val="24"/>
            <w:bdr w:val="none" w:sz="0" w:space="0" w:color="auto" w:frame="1"/>
          </w:rPr>
          <m:t>loge</m:t>
        </m:r>
        <m:r>
          <w:rPr>
            <w:rStyle w:val="mo"/>
            <w:rFonts w:ascii="Cambria Math" w:hAnsi="Cambria Math" w:cstheme="majorBidi"/>
            <w:color w:val="000000"/>
            <w:sz w:val="24"/>
            <w:szCs w:val="24"/>
            <w:bdr w:val="none" w:sz="0" w:space="0" w:color="auto" w:frame="1"/>
          </w:rPr>
          <m:t>(</m:t>
        </m:r>
        <m:f>
          <m:fPr>
            <m:ctrlPr>
              <w:rPr>
                <w:rStyle w:val="mi"/>
                <w:rFonts w:ascii="Cambria Math" w:hAnsi="Cambria Math" w:cstheme="majorBidi"/>
                <w:i/>
                <w:color w:val="000000"/>
                <w:sz w:val="24"/>
                <w:szCs w:val="24"/>
                <w:bdr w:val="none" w:sz="0" w:space="0" w:color="auto" w:frame="1"/>
              </w:rPr>
            </m:ctrlPr>
          </m:fPr>
          <m:num>
            <m:r>
              <w:rPr>
                <w:rStyle w:val="mi"/>
                <w:rFonts w:ascii="Cambria Math" w:hAnsi="Cambria Math" w:cstheme="majorBidi"/>
                <w:color w:val="000000"/>
                <w:sz w:val="24"/>
                <w:szCs w:val="24"/>
                <w:bdr w:val="none" w:sz="0" w:space="0" w:color="auto" w:frame="1"/>
              </w:rPr>
              <m:t>re</m:t>
            </m:r>
            <m:ctrlPr>
              <w:rPr>
                <w:rStyle w:val="mo"/>
                <w:rFonts w:ascii="Cambria Math" w:hAnsi="Cambria Math" w:cstheme="majorBidi"/>
                <w:i/>
                <w:color w:val="000000"/>
                <w:sz w:val="24"/>
                <w:szCs w:val="24"/>
                <w:bdr w:val="none" w:sz="0" w:space="0" w:color="auto" w:frame="1"/>
              </w:rPr>
            </m:ctrlPr>
          </m:num>
          <m:den>
            <m:r>
              <w:rPr>
                <w:rStyle w:val="mi"/>
                <w:rFonts w:ascii="Cambria Math" w:hAnsi="Cambria Math" w:cstheme="majorBidi"/>
                <w:color w:val="000000"/>
                <w:sz w:val="24"/>
                <w:szCs w:val="24"/>
                <w:bdr w:val="none" w:sz="0" w:space="0" w:color="auto" w:frame="1"/>
              </w:rPr>
              <m:t>rw</m:t>
            </m:r>
          </m:den>
        </m:f>
        <m:r>
          <w:rPr>
            <w:rStyle w:val="mo"/>
            <w:rFonts w:ascii="Cambria Math" w:hAnsi="Cambria Math" w:cstheme="majorBidi"/>
            <w:color w:val="000000"/>
            <w:sz w:val="24"/>
            <w:szCs w:val="24"/>
            <w:bdr w:val="none" w:sz="0" w:space="0" w:color="auto" w:frame="1"/>
          </w:rPr>
          <m:t>)-</m:t>
        </m:r>
        <m:f>
          <m:fPr>
            <m:ctrlPr>
              <w:rPr>
                <w:rStyle w:val="mn"/>
                <w:rFonts w:ascii="Cambria Math" w:hAnsi="Cambria Math" w:cstheme="majorBidi"/>
                <w:i/>
                <w:color w:val="000000"/>
                <w:sz w:val="24"/>
                <w:szCs w:val="24"/>
                <w:bdr w:val="none" w:sz="0" w:space="0" w:color="auto" w:frame="1"/>
              </w:rPr>
            </m:ctrlPr>
          </m:fPr>
          <m:num>
            <m:r>
              <w:rPr>
                <w:rStyle w:val="mn"/>
                <w:rFonts w:ascii="Cambria Math" w:hAnsi="Cambria Math" w:cstheme="majorBidi"/>
                <w:color w:val="000000"/>
                <w:sz w:val="24"/>
                <w:szCs w:val="24"/>
                <w:bdr w:val="none" w:sz="0" w:space="0" w:color="auto" w:frame="1"/>
              </w:rPr>
              <m:t>3</m:t>
            </m:r>
            <m:ctrlPr>
              <w:rPr>
                <w:rStyle w:val="mo"/>
                <w:rFonts w:ascii="Cambria Math" w:hAnsi="Cambria Math" w:cstheme="majorBidi"/>
                <w:i/>
                <w:color w:val="000000"/>
                <w:sz w:val="24"/>
                <w:szCs w:val="24"/>
                <w:bdr w:val="none" w:sz="0" w:space="0" w:color="auto" w:frame="1"/>
              </w:rPr>
            </m:ctrlPr>
          </m:num>
          <m:den>
            <m:r>
              <w:rPr>
                <w:rStyle w:val="mn"/>
                <w:rFonts w:ascii="Cambria Math" w:hAnsi="Cambria Math" w:cstheme="majorBidi"/>
                <w:color w:val="000000"/>
                <w:sz w:val="24"/>
                <w:szCs w:val="24"/>
                <w:bdr w:val="none" w:sz="0" w:space="0" w:color="auto" w:frame="1"/>
              </w:rPr>
              <m:t>4</m:t>
            </m:r>
          </m:den>
        </m:f>
        <m:r>
          <w:rPr>
            <w:rStyle w:val="mo"/>
            <w:rFonts w:ascii="Cambria Math" w:hAnsi="Cambria Math" w:cstheme="majorBidi"/>
            <w:color w:val="000000"/>
            <w:sz w:val="24"/>
            <w:szCs w:val="24"/>
            <w:bdr w:val="none" w:sz="0" w:space="0" w:color="auto" w:frame="1"/>
          </w:rPr>
          <m:t>]</m:t>
        </m:r>
      </m:oMath>
      <w:r w:rsidRPr="00C506CD">
        <w:rPr>
          <w:rFonts w:asciiTheme="majorBidi" w:hAnsiTheme="majorBidi" w:cstheme="majorBidi"/>
          <w:sz w:val="24"/>
          <w:szCs w:val="24"/>
        </w:rPr>
        <w:t xml:space="preserve">                            (b)</w:t>
      </w:r>
    </w:p>
    <w:p w14:paraId="6C0CA6E5" w14:textId="77777777" w:rsidR="00162C74" w:rsidRPr="00C506CD" w:rsidRDefault="00162C74" w:rsidP="00162C74">
      <w:pPr>
        <w:pStyle w:val="NoSpacing"/>
        <w:spacing w:line="360" w:lineRule="auto"/>
        <w:jc w:val="center"/>
        <w:rPr>
          <w:rFonts w:asciiTheme="majorBidi" w:hAnsiTheme="majorBidi" w:cstheme="majorBidi"/>
          <w:sz w:val="24"/>
          <w:szCs w:val="24"/>
        </w:rPr>
      </w:pPr>
    </w:p>
    <w:p w14:paraId="169A3306" w14:textId="2811AD47" w:rsidR="00E9399E" w:rsidRPr="00C506CD" w:rsidRDefault="00E9399E" w:rsidP="00162C74">
      <w:pPr>
        <w:pStyle w:val="NoSpacing"/>
        <w:spacing w:line="360" w:lineRule="auto"/>
        <w:jc w:val="both"/>
        <w:rPr>
          <w:rFonts w:asciiTheme="majorBidi" w:hAnsiTheme="majorBidi" w:cstheme="majorBidi"/>
          <w:sz w:val="24"/>
          <w:szCs w:val="24"/>
        </w:rPr>
      </w:pPr>
      <w:r w:rsidRPr="00C506CD">
        <w:rPr>
          <w:rFonts w:asciiTheme="majorBidi" w:hAnsiTheme="majorBidi" w:cstheme="majorBidi"/>
          <w:sz w:val="24"/>
          <w:szCs w:val="24"/>
        </w:rPr>
        <w:t>Where:</w:t>
      </w:r>
    </w:p>
    <w:p w14:paraId="34A41950" w14:textId="77777777" w:rsidR="00E9399E" w:rsidRPr="000E0D10" w:rsidRDefault="00E9399E" w:rsidP="00E9399E">
      <w:pPr>
        <w:numPr>
          <w:ilvl w:val="0"/>
          <w:numId w:val="16"/>
        </w:numPr>
        <w:spacing w:after="0" w:line="360" w:lineRule="auto"/>
        <w:ind w:left="1095"/>
        <w:jc w:val="both"/>
        <w:textAlignment w:val="baseline"/>
        <w:rPr>
          <w:rFonts w:asciiTheme="majorBidi" w:eastAsia="Times New Roman" w:hAnsiTheme="majorBidi" w:cstheme="majorBidi"/>
          <w:color w:val="000000"/>
          <w:sz w:val="24"/>
          <w:szCs w:val="24"/>
        </w:rPr>
      </w:pPr>
      <w:r w:rsidRPr="000E0D10">
        <w:rPr>
          <w:rFonts w:asciiTheme="majorBidi" w:eastAsia="Times New Roman" w:hAnsiTheme="majorBidi" w:cstheme="majorBidi"/>
          <w:color w:val="000000"/>
          <w:sz w:val="24"/>
          <w:szCs w:val="24"/>
        </w:rPr>
        <w:t>5.615 is a unit conversion constant, ft</w:t>
      </w:r>
      <w:r w:rsidRPr="000E0D10">
        <w:rPr>
          <w:rFonts w:asciiTheme="majorBidi" w:eastAsia="Times New Roman" w:hAnsiTheme="majorBidi" w:cstheme="majorBidi"/>
          <w:color w:val="000000"/>
          <w:sz w:val="24"/>
          <w:szCs w:val="24"/>
          <w:bdr w:val="none" w:sz="0" w:space="0" w:color="auto" w:frame="1"/>
          <w:vertAlign w:val="superscript"/>
        </w:rPr>
        <w:t>3</w:t>
      </w:r>
      <w:r w:rsidRPr="000E0D10">
        <w:rPr>
          <w:rFonts w:asciiTheme="majorBidi" w:eastAsia="Times New Roman" w:hAnsiTheme="majorBidi" w:cstheme="majorBidi"/>
          <w:color w:val="000000"/>
          <w:sz w:val="24"/>
          <w:szCs w:val="24"/>
        </w:rPr>
        <w:t>/bbl</w:t>
      </w:r>
    </w:p>
    <w:p w14:paraId="166BEB61" w14:textId="77777777" w:rsidR="00E9399E" w:rsidRPr="000E0D10" w:rsidRDefault="00E9399E" w:rsidP="00E9399E">
      <w:pPr>
        <w:numPr>
          <w:ilvl w:val="0"/>
          <w:numId w:val="16"/>
        </w:numPr>
        <w:spacing w:after="0" w:line="360" w:lineRule="auto"/>
        <w:ind w:left="1095"/>
        <w:jc w:val="both"/>
        <w:textAlignment w:val="baseline"/>
        <w:rPr>
          <w:rFonts w:asciiTheme="majorBidi" w:eastAsia="Times New Roman" w:hAnsiTheme="majorBidi" w:cstheme="majorBidi"/>
          <w:color w:val="000000"/>
          <w:sz w:val="24"/>
          <w:szCs w:val="24"/>
        </w:rPr>
      </w:pPr>
      <w:r w:rsidRPr="000E0D10">
        <w:rPr>
          <w:rFonts w:asciiTheme="majorBidi" w:eastAsia="Times New Roman" w:hAnsiTheme="majorBidi" w:cstheme="majorBidi"/>
          <w:color w:val="000000"/>
          <w:sz w:val="24"/>
          <w:szCs w:val="24"/>
        </w:rPr>
        <w:t>1.127x10</w:t>
      </w:r>
      <w:r w:rsidRPr="000E0D10">
        <w:rPr>
          <w:rFonts w:asciiTheme="majorBidi" w:eastAsia="Times New Roman" w:hAnsiTheme="majorBidi" w:cstheme="majorBidi"/>
          <w:color w:val="000000"/>
          <w:sz w:val="24"/>
          <w:szCs w:val="24"/>
          <w:bdr w:val="none" w:sz="0" w:space="0" w:color="auto" w:frame="1"/>
          <w:vertAlign w:val="superscript"/>
        </w:rPr>
        <w:t>-3</w:t>
      </w:r>
      <w:r w:rsidRPr="000E0D10">
        <w:rPr>
          <w:rFonts w:asciiTheme="majorBidi" w:eastAsia="Times New Roman" w:hAnsiTheme="majorBidi" w:cstheme="majorBidi"/>
          <w:color w:val="000000"/>
          <w:sz w:val="24"/>
          <w:szCs w:val="24"/>
        </w:rPr>
        <w:t>, 141.22, and 0.012648 are equation constants</w:t>
      </w:r>
    </w:p>
    <w:p w14:paraId="4531AF7F" w14:textId="77777777" w:rsidR="00E9399E" w:rsidRPr="000E0D10" w:rsidRDefault="00E9399E" w:rsidP="00E9399E">
      <w:pPr>
        <w:numPr>
          <w:ilvl w:val="0"/>
          <w:numId w:val="16"/>
        </w:numPr>
        <w:spacing w:after="0" w:line="360" w:lineRule="auto"/>
        <w:ind w:left="1095"/>
        <w:jc w:val="both"/>
        <w:textAlignment w:val="baseline"/>
        <w:rPr>
          <w:rFonts w:asciiTheme="majorBidi" w:eastAsia="Times New Roman" w:hAnsiTheme="majorBidi" w:cstheme="majorBidi"/>
          <w:color w:val="000000"/>
          <w:sz w:val="24"/>
          <w:szCs w:val="24"/>
        </w:rPr>
      </w:pPr>
      <w:proofErr w:type="spellStart"/>
      <w:r w:rsidRPr="00C506CD">
        <w:rPr>
          <w:rFonts w:asciiTheme="majorBidi" w:eastAsia="Times New Roman" w:hAnsiTheme="majorBidi" w:cstheme="majorBidi"/>
          <w:color w:val="000000"/>
          <w:sz w:val="24"/>
          <w:szCs w:val="24"/>
          <w:bdr w:val="none" w:sz="0" w:space="0" w:color="auto" w:frame="1"/>
        </w:rPr>
        <w:t>P</w:t>
      </w:r>
      <w:r w:rsidRPr="000E0D10">
        <w:rPr>
          <w:rFonts w:asciiTheme="majorBidi" w:eastAsia="Times New Roman" w:hAnsiTheme="majorBidi" w:cstheme="majorBidi"/>
          <w:color w:val="000000"/>
          <w:sz w:val="24"/>
          <w:szCs w:val="24"/>
          <w:bdr w:val="none" w:sz="0" w:space="0" w:color="auto" w:frame="1"/>
        </w:rPr>
        <w:t>wf</w:t>
      </w:r>
      <w:proofErr w:type="spellEnd"/>
      <w:r w:rsidRPr="00C506CD">
        <w:rPr>
          <w:rFonts w:asciiTheme="majorBidi" w:eastAsia="Times New Roman" w:hAnsiTheme="majorBidi" w:cstheme="majorBidi"/>
          <w:color w:val="000000"/>
          <w:sz w:val="24"/>
          <w:szCs w:val="24"/>
          <w:bdr w:val="none" w:sz="0" w:space="0" w:color="auto" w:frame="1"/>
        </w:rPr>
        <w:t xml:space="preserve"> </w:t>
      </w:r>
      <w:r w:rsidRPr="000E0D10">
        <w:rPr>
          <w:rFonts w:asciiTheme="majorBidi" w:eastAsia="Times New Roman" w:hAnsiTheme="majorBidi" w:cstheme="majorBidi"/>
          <w:color w:val="000000"/>
          <w:sz w:val="24"/>
          <w:szCs w:val="24"/>
        </w:rPr>
        <w:t>is the flowing well pressure, psi</w:t>
      </w:r>
    </w:p>
    <w:p w14:paraId="1E266B03" w14:textId="77777777" w:rsidR="00E9399E" w:rsidRPr="000E0D10" w:rsidRDefault="00E9399E" w:rsidP="00E9399E">
      <w:pPr>
        <w:numPr>
          <w:ilvl w:val="0"/>
          <w:numId w:val="16"/>
        </w:numPr>
        <w:spacing w:after="0" w:line="360" w:lineRule="auto"/>
        <w:ind w:left="1095"/>
        <w:jc w:val="both"/>
        <w:textAlignment w:val="baseline"/>
        <w:rPr>
          <w:rFonts w:asciiTheme="majorBidi" w:eastAsia="Times New Roman" w:hAnsiTheme="majorBidi" w:cstheme="majorBidi"/>
          <w:color w:val="000000"/>
          <w:sz w:val="24"/>
          <w:szCs w:val="24"/>
        </w:rPr>
      </w:pPr>
      <w:r w:rsidRPr="000E0D10">
        <w:rPr>
          <w:rFonts w:asciiTheme="majorBidi" w:eastAsia="Times New Roman" w:hAnsiTheme="majorBidi" w:cstheme="majorBidi"/>
          <w:color w:val="000000"/>
          <w:sz w:val="24"/>
          <w:szCs w:val="24"/>
          <w:bdr w:val="none" w:sz="0" w:space="0" w:color="auto" w:frame="1"/>
        </w:rPr>
        <w:t>pi</w:t>
      </w:r>
      <w:r w:rsidRPr="000E0D10">
        <w:rPr>
          <w:rFonts w:asciiTheme="majorBidi" w:eastAsia="Times New Roman" w:hAnsiTheme="majorBidi" w:cstheme="majorBidi"/>
          <w:color w:val="000000"/>
          <w:sz w:val="24"/>
          <w:szCs w:val="24"/>
        </w:rPr>
        <w:t> is the initial reservoir pressure, psi</w:t>
      </w:r>
    </w:p>
    <w:p w14:paraId="42E41DB1" w14:textId="77777777" w:rsidR="00E9399E" w:rsidRPr="000E0D10" w:rsidRDefault="00E9399E" w:rsidP="00E9399E">
      <w:pPr>
        <w:numPr>
          <w:ilvl w:val="0"/>
          <w:numId w:val="16"/>
        </w:numPr>
        <w:spacing w:after="0" w:line="360" w:lineRule="auto"/>
        <w:ind w:left="1095"/>
        <w:jc w:val="both"/>
        <w:textAlignment w:val="baseline"/>
        <w:rPr>
          <w:rFonts w:asciiTheme="majorBidi" w:eastAsia="Times New Roman" w:hAnsiTheme="majorBidi" w:cstheme="majorBidi"/>
          <w:color w:val="000000"/>
          <w:sz w:val="24"/>
          <w:szCs w:val="24"/>
        </w:rPr>
      </w:pPr>
      <w:r w:rsidRPr="000E0D10">
        <w:rPr>
          <w:rFonts w:asciiTheme="majorBidi" w:eastAsia="Times New Roman" w:hAnsiTheme="majorBidi" w:cstheme="majorBidi"/>
          <w:color w:val="000000"/>
          <w:sz w:val="24"/>
          <w:szCs w:val="24"/>
          <w:bdr w:val="none" w:sz="0" w:space="0" w:color="auto" w:frame="1"/>
        </w:rPr>
        <w:t>μ</w:t>
      </w:r>
      <w:r w:rsidRPr="000E0D10">
        <w:rPr>
          <w:rFonts w:asciiTheme="majorBidi" w:eastAsia="Times New Roman" w:hAnsiTheme="majorBidi" w:cstheme="majorBidi"/>
          <w:color w:val="000000"/>
          <w:sz w:val="24"/>
          <w:szCs w:val="24"/>
        </w:rPr>
        <w:t>i</w:t>
      </w:r>
      <w:r w:rsidRPr="00C506CD">
        <w:rPr>
          <w:rFonts w:asciiTheme="majorBidi" w:eastAsia="Times New Roman" w:hAnsiTheme="majorBidi" w:cstheme="majorBidi"/>
          <w:color w:val="000000"/>
          <w:sz w:val="24"/>
          <w:szCs w:val="24"/>
        </w:rPr>
        <w:t xml:space="preserve"> </w:t>
      </w:r>
      <w:r w:rsidRPr="000E0D10">
        <w:rPr>
          <w:rFonts w:asciiTheme="majorBidi" w:eastAsia="Times New Roman" w:hAnsiTheme="majorBidi" w:cstheme="majorBidi"/>
          <w:color w:val="000000"/>
          <w:sz w:val="24"/>
          <w:szCs w:val="24"/>
        </w:rPr>
        <w:t>s viscosity, cp</w:t>
      </w:r>
    </w:p>
    <w:p w14:paraId="4453F3B4" w14:textId="77777777" w:rsidR="00E9399E" w:rsidRPr="000E0D10" w:rsidRDefault="00E9399E" w:rsidP="00E9399E">
      <w:pPr>
        <w:numPr>
          <w:ilvl w:val="0"/>
          <w:numId w:val="16"/>
        </w:numPr>
        <w:spacing w:after="0" w:line="360" w:lineRule="auto"/>
        <w:ind w:left="1095"/>
        <w:jc w:val="both"/>
        <w:textAlignment w:val="baseline"/>
        <w:rPr>
          <w:rFonts w:asciiTheme="majorBidi" w:eastAsia="Times New Roman" w:hAnsiTheme="majorBidi" w:cstheme="majorBidi"/>
          <w:color w:val="000000"/>
          <w:sz w:val="24"/>
          <w:szCs w:val="24"/>
        </w:rPr>
      </w:pPr>
      <w:r w:rsidRPr="000E0D10">
        <w:rPr>
          <w:rFonts w:asciiTheme="majorBidi" w:eastAsia="Times New Roman" w:hAnsiTheme="majorBidi" w:cstheme="majorBidi"/>
          <w:color w:val="000000"/>
          <w:sz w:val="24"/>
          <w:szCs w:val="24"/>
          <w:bdr w:val="none" w:sz="0" w:space="0" w:color="auto" w:frame="1"/>
        </w:rPr>
        <w:t>B</w:t>
      </w:r>
      <w:r w:rsidRPr="000E0D10">
        <w:rPr>
          <w:rFonts w:asciiTheme="majorBidi" w:eastAsia="Times New Roman" w:hAnsiTheme="majorBidi" w:cstheme="majorBidi"/>
          <w:color w:val="000000"/>
          <w:sz w:val="24"/>
          <w:szCs w:val="24"/>
        </w:rPr>
        <w:t> is the formation volume factor, bbl/STB</w:t>
      </w:r>
    </w:p>
    <w:p w14:paraId="63B92983" w14:textId="77777777" w:rsidR="00E9399E" w:rsidRPr="000E0D10" w:rsidRDefault="00E9399E" w:rsidP="00E9399E">
      <w:pPr>
        <w:numPr>
          <w:ilvl w:val="0"/>
          <w:numId w:val="16"/>
        </w:numPr>
        <w:spacing w:after="0" w:line="360" w:lineRule="auto"/>
        <w:ind w:left="1095"/>
        <w:jc w:val="both"/>
        <w:textAlignment w:val="baseline"/>
        <w:rPr>
          <w:rFonts w:asciiTheme="majorBidi" w:eastAsia="Times New Roman" w:hAnsiTheme="majorBidi" w:cstheme="majorBidi"/>
          <w:color w:val="000000"/>
          <w:sz w:val="24"/>
          <w:szCs w:val="24"/>
        </w:rPr>
      </w:pPr>
      <w:r w:rsidRPr="00C506CD">
        <w:rPr>
          <w:rFonts w:asciiTheme="majorBidi" w:eastAsia="Times New Roman" w:hAnsiTheme="majorBidi" w:cstheme="majorBidi"/>
          <w:color w:val="000000"/>
          <w:sz w:val="24"/>
          <w:szCs w:val="24"/>
          <w:bdr w:val="none" w:sz="0" w:space="0" w:color="auto" w:frame="1"/>
        </w:rPr>
        <w:t xml:space="preserve">q </w:t>
      </w:r>
      <w:r w:rsidRPr="000E0D10">
        <w:rPr>
          <w:rFonts w:asciiTheme="majorBidi" w:eastAsia="Times New Roman" w:hAnsiTheme="majorBidi" w:cstheme="majorBidi"/>
          <w:color w:val="000000"/>
          <w:sz w:val="24"/>
          <w:szCs w:val="24"/>
        </w:rPr>
        <w:t>is the liquid rate in STB/day</w:t>
      </w:r>
    </w:p>
    <w:p w14:paraId="517A80B9" w14:textId="77777777" w:rsidR="00E9399E" w:rsidRPr="000E0D10" w:rsidRDefault="00E9399E" w:rsidP="00E9399E">
      <w:pPr>
        <w:numPr>
          <w:ilvl w:val="0"/>
          <w:numId w:val="16"/>
        </w:numPr>
        <w:spacing w:after="0" w:line="360" w:lineRule="auto"/>
        <w:ind w:left="1095"/>
        <w:jc w:val="both"/>
        <w:textAlignment w:val="baseline"/>
        <w:rPr>
          <w:rFonts w:asciiTheme="majorBidi" w:eastAsia="Times New Roman" w:hAnsiTheme="majorBidi" w:cstheme="majorBidi"/>
          <w:color w:val="000000"/>
          <w:sz w:val="24"/>
          <w:szCs w:val="24"/>
        </w:rPr>
      </w:pPr>
      <w:r w:rsidRPr="000E0D10">
        <w:rPr>
          <w:rFonts w:asciiTheme="majorBidi" w:eastAsia="Times New Roman" w:hAnsiTheme="majorBidi" w:cstheme="majorBidi"/>
          <w:color w:val="000000"/>
          <w:sz w:val="24"/>
          <w:szCs w:val="24"/>
          <w:bdr w:val="none" w:sz="0" w:space="0" w:color="auto" w:frame="1"/>
        </w:rPr>
        <w:t>k</w:t>
      </w:r>
      <w:r w:rsidRPr="000E0D10">
        <w:rPr>
          <w:rFonts w:asciiTheme="majorBidi" w:eastAsia="Times New Roman" w:hAnsiTheme="majorBidi" w:cstheme="majorBidi"/>
          <w:color w:val="000000"/>
          <w:sz w:val="24"/>
          <w:szCs w:val="24"/>
        </w:rPr>
        <w:t> is the permeability, md</w:t>
      </w:r>
    </w:p>
    <w:p w14:paraId="63A915E4" w14:textId="77777777" w:rsidR="00E9399E" w:rsidRPr="000E0D10" w:rsidRDefault="00E9399E" w:rsidP="00E9399E">
      <w:pPr>
        <w:numPr>
          <w:ilvl w:val="0"/>
          <w:numId w:val="16"/>
        </w:numPr>
        <w:spacing w:after="0" w:line="360" w:lineRule="auto"/>
        <w:ind w:left="1095"/>
        <w:jc w:val="both"/>
        <w:textAlignment w:val="baseline"/>
        <w:rPr>
          <w:rFonts w:asciiTheme="majorBidi" w:eastAsia="Times New Roman" w:hAnsiTheme="majorBidi" w:cstheme="majorBidi"/>
          <w:color w:val="000000"/>
          <w:sz w:val="24"/>
          <w:szCs w:val="24"/>
        </w:rPr>
      </w:pPr>
      <w:r w:rsidRPr="000E0D10">
        <w:rPr>
          <w:rFonts w:asciiTheme="majorBidi" w:eastAsia="Times New Roman" w:hAnsiTheme="majorBidi" w:cstheme="majorBidi"/>
          <w:color w:val="000000"/>
          <w:sz w:val="24"/>
          <w:szCs w:val="24"/>
          <w:bdr w:val="none" w:sz="0" w:space="0" w:color="auto" w:frame="1"/>
        </w:rPr>
        <w:t>h</w:t>
      </w:r>
      <w:r w:rsidRPr="000E0D10">
        <w:rPr>
          <w:rFonts w:asciiTheme="majorBidi" w:eastAsia="Times New Roman" w:hAnsiTheme="majorBidi" w:cstheme="majorBidi"/>
          <w:color w:val="000000"/>
          <w:sz w:val="24"/>
          <w:szCs w:val="24"/>
        </w:rPr>
        <w:t> is the reservoir thickness, ft</w:t>
      </w:r>
    </w:p>
    <w:p w14:paraId="68B9C01D" w14:textId="77777777" w:rsidR="00E9399E" w:rsidRPr="000E0D10" w:rsidRDefault="00E9399E" w:rsidP="00E9399E">
      <w:pPr>
        <w:numPr>
          <w:ilvl w:val="0"/>
          <w:numId w:val="16"/>
        </w:numPr>
        <w:spacing w:after="0" w:line="360" w:lineRule="auto"/>
        <w:ind w:left="1095"/>
        <w:jc w:val="both"/>
        <w:textAlignment w:val="baseline"/>
        <w:rPr>
          <w:rFonts w:asciiTheme="majorBidi" w:eastAsia="Times New Roman" w:hAnsiTheme="majorBidi" w:cstheme="majorBidi"/>
          <w:color w:val="000000"/>
          <w:sz w:val="24"/>
          <w:szCs w:val="24"/>
        </w:rPr>
      </w:pPr>
      <w:r w:rsidRPr="000E0D10">
        <w:rPr>
          <w:rFonts w:asciiTheme="majorBidi" w:eastAsia="Times New Roman" w:hAnsiTheme="majorBidi" w:cstheme="majorBidi"/>
          <w:color w:val="000000"/>
          <w:sz w:val="24"/>
          <w:szCs w:val="24"/>
          <w:bdr w:val="none" w:sz="0" w:space="0" w:color="auto" w:frame="1"/>
        </w:rPr>
        <w:t>t</w:t>
      </w:r>
      <w:r w:rsidRPr="00C506CD">
        <w:rPr>
          <w:rFonts w:asciiTheme="majorBidi" w:eastAsia="Times New Roman" w:hAnsiTheme="majorBidi" w:cstheme="majorBidi"/>
          <w:color w:val="000000"/>
          <w:sz w:val="24"/>
          <w:szCs w:val="24"/>
          <w:bdr w:val="none" w:sz="0" w:space="0" w:color="auto" w:frame="1"/>
        </w:rPr>
        <w:t xml:space="preserve"> </w:t>
      </w:r>
      <w:r w:rsidRPr="000E0D10">
        <w:rPr>
          <w:rFonts w:asciiTheme="majorBidi" w:eastAsia="Times New Roman" w:hAnsiTheme="majorBidi" w:cstheme="majorBidi"/>
          <w:color w:val="000000"/>
          <w:sz w:val="24"/>
          <w:szCs w:val="24"/>
        </w:rPr>
        <w:t>is the time, days</w:t>
      </w:r>
    </w:p>
    <w:p w14:paraId="390C1524" w14:textId="77777777" w:rsidR="00E9399E" w:rsidRPr="000E0D10" w:rsidRDefault="00E9399E" w:rsidP="00E9399E">
      <w:pPr>
        <w:numPr>
          <w:ilvl w:val="0"/>
          <w:numId w:val="16"/>
        </w:numPr>
        <w:spacing w:after="0" w:line="360" w:lineRule="auto"/>
        <w:ind w:left="1095"/>
        <w:jc w:val="both"/>
        <w:textAlignment w:val="baseline"/>
        <w:rPr>
          <w:rFonts w:asciiTheme="majorBidi" w:eastAsia="Times New Roman" w:hAnsiTheme="majorBidi" w:cstheme="majorBidi"/>
          <w:color w:val="000000"/>
          <w:sz w:val="24"/>
          <w:szCs w:val="24"/>
        </w:rPr>
      </w:pPr>
      <w:r w:rsidRPr="000E0D10">
        <w:rPr>
          <w:rFonts w:asciiTheme="majorBidi" w:eastAsia="Times New Roman" w:hAnsiTheme="majorBidi" w:cstheme="majorBidi"/>
          <w:color w:val="000000"/>
          <w:sz w:val="24"/>
          <w:szCs w:val="24"/>
          <w:bdr w:val="none" w:sz="0" w:space="0" w:color="auto" w:frame="1"/>
        </w:rPr>
        <w:t>ϕ</w:t>
      </w:r>
      <w:r w:rsidRPr="000E0D10">
        <w:rPr>
          <w:rFonts w:asciiTheme="majorBidi" w:eastAsia="Times New Roman" w:hAnsiTheme="majorBidi" w:cstheme="majorBidi"/>
          <w:color w:val="000000"/>
          <w:sz w:val="24"/>
          <w:szCs w:val="24"/>
        </w:rPr>
        <w:t> is the porosity of the reservoir, fraction</w:t>
      </w:r>
    </w:p>
    <w:p w14:paraId="1F93E28B" w14:textId="77777777" w:rsidR="00E9399E" w:rsidRPr="000E0D10" w:rsidRDefault="00E9399E" w:rsidP="00E9399E">
      <w:pPr>
        <w:numPr>
          <w:ilvl w:val="0"/>
          <w:numId w:val="16"/>
        </w:numPr>
        <w:spacing w:after="0" w:line="360" w:lineRule="auto"/>
        <w:ind w:left="1095"/>
        <w:jc w:val="both"/>
        <w:textAlignment w:val="baseline"/>
        <w:rPr>
          <w:rFonts w:asciiTheme="majorBidi" w:eastAsia="Times New Roman" w:hAnsiTheme="majorBidi" w:cstheme="majorBidi"/>
          <w:color w:val="000000"/>
          <w:sz w:val="24"/>
          <w:szCs w:val="24"/>
        </w:rPr>
      </w:pPr>
      <w:proofErr w:type="spellStart"/>
      <w:r w:rsidRPr="000E0D10">
        <w:rPr>
          <w:rFonts w:asciiTheme="majorBidi" w:eastAsia="Times New Roman" w:hAnsiTheme="majorBidi" w:cstheme="majorBidi"/>
          <w:color w:val="000000"/>
          <w:sz w:val="24"/>
          <w:szCs w:val="24"/>
          <w:bdr w:val="none" w:sz="0" w:space="0" w:color="auto" w:frame="1"/>
        </w:rPr>
        <w:t>ct</w:t>
      </w:r>
      <w:proofErr w:type="spellEnd"/>
      <w:r w:rsidRPr="000E0D10">
        <w:rPr>
          <w:rFonts w:asciiTheme="majorBidi" w:eastAsia="Times New Roman" w:hAnsiTheme="majorBidi" w:cstheme="majorBidi"/>
          <w:color w:val="000000"/>
          <w:sz w:val="24"/>
          <w:szCs w:val="24"/>
        </w:rPr>
        <w:t> is total compressibility of the system, 1/psi</w:t>
      </w:r>
    </w:p>
    <w:p w14:paraId="0766A785" w14:textId="77777777" w:rsidR="00E9399E" w:rsidRPr="000E0D10" w:rsidRDefault="00E9399E" w:rsidP="00E9399E">
      <w:pPr>
        <w:numPr>
          <w:ilvl w:val="0"/>
          <w:numId w:val="16"/>
        </w:numPr>
        <w:spacing w:after="0" w:line="360" w:lineRule="auto"/>
        <w:ind w:left="1095"/>
        <w:jc w:val="both"/>
        <w:textAlignment w:val="baseline"/>
        <w:rPr>
          <w:rFonts w:asciiTheme="majorBidi" w:eastAsia="Times New Roman" w:hAnsiTheme="majorBidi" w:cstheme="majorBidi"/>
          <w:color w:val="000000"/>
          <w:sz w:val="24"/>
          <w:szCs w:val="24"/>
        </w:rPr>
      </w:pPr>
      <w:r w:rsidRPr="000E0D10">
        <w:rPr>
          <w:rFonts w:asciiTheme="majorBidi" w:eastAsia="Times New Roman" w:hAnsiTheme="majorBidi" w:cstheme="majorBidi"/>
          <w:color w:val="000000"/>
          <w:sz w:val="24"/>
          <w:szCs w:val="24"/>
          <w:bdr w:val="none" w:sz="0" w:space="0" w:color="auto" w:frame="1"/>
        </w:rPr>
        <w:t>re</w:t>
      </w:r>
      <w:r w:rsidRPr="000E0D10">
        <w:rPr>
          <w:rFonts w:asciiTheme="majorBidi" w:eastAsia="Times New Roman" w:hAnsiTheme="majorBidi" w:cstheme="majorBidi"/>
          <w:color w:val="000000"/>
          <w:sz w:val="24"/>
          <w:szCs w:val="24"/>
        </w:rPr>
        <w:t> is the external radius of the drainage volume, ft</w:t>
      </w:r>
    </w:p>
    <w:p w14:paraId="7467FB49" w14:textId="248E48E6" w:rsidR="00E9399E" w:rsidRPr="00442DC8" w:rsidRDefault="00E9399E" w:rsidP="00442DC8">
      <w:pPr>
        <w:numPr>
          <w:ilvl w:val="0"/>
          <w:numId w:val="16"/>
        </w:numPr>
        <w:spacing w:after="0" w:line="360" w:lineRule="auto"/>
        <w:ind w:left="1095"/>
        <w:jc w:val="both"/>
        <w:textAlignment w:val="baseline"/>
        <w:rPr>
          <w:rFonts w:asciiTheme="majorBidi" w:eastAsia="Times New Roman" w:hAnsiTheme="majorBidi" w:cstheme="majorBidi"/>
          <w:color w:val="000000"/>
          <w:sz w:val="24"/>
          <w:szCs w:val="24"/>
        </w:rPr>
      </w:pPr>
      <w:proofErr w:type="spellStart"/>
      <w:r w:rsidRPr="000E0D10">
        <w:rPr>
          <w:rFonts w:asciiTheme="majorBidi" w:eastAsia="Times New Roman" w:hAnsiTheme="majorBidi" w:cstheme="majorBidi"/>
          <w:color w:val="000000"/>
          <w:sz w:val="24"/>
          <w:szCs w:val="24"/>
          <w:bdr w:val="none" w:sz="0" w:space="0" w:color="auto" w:frame="1"/>
        </w:rPr>
        <w:t>rw</w:t>
      </w:r>
      <w:proofErr w:type="spellEnd"/>
      <w:r w:rsidRPr="000E0D10">
        <w:rPr>
          <w:rFonts w:asciiTheme="majorBidi" w:eastAsia="Times New Roman" w:hAnsiTheme="majorBidi" w:cstheme="majorBidi"/>
          <w:color w:val="000000"/>
          <w:sz w:val="24"/>
          <w:szCs w:val="24"/>
        </w:rPr>
        <w:t> is the well radius, ft</w:t>
      </w:r>
    </w:p>
    <w:p w14:paraId="54202710" w14:textId="77777777" w:rsidR="00E9399E" w:rsidRPr="00C506CD" w:rsidRDefault="00E9399E" w:rsidP="00E9399E">
      <w:pPr>
        <w:spacing w:line="360" w:lineRule="auto"/>
        <w:jc w:val="both"/>
        <w:rPr>
          <w:rFonts w:asciiTheme="majorBidi" w:hAnsiTheme="majorBidi" w:cstheme="majorBidi"/>
          <w:sz w:val="24"/>
          <w:szCs w:val="24"/>
        </w:rPr>
      </w:pPr>
      <w:r w:rsidRPr="00C506CD">
        <w:rPr>
          <w:rFonts w:asciiTheme="majorBidi" w:hAnsiTheme="majorBidi" w:cstheme="majorBidi"/>
          <w:sz w:val="24"/>
          <w:szCs w:val="24"/>
        </w:rPr>
        <w:t>To calculate the average reservoir pressure for an oil which is slightly compressible liquid by using the compressibility:</w:t>
      </w:r>
    </w:p>
    <w:p w14:paraId="19777349" w14:textId="08B38F56" w:rsidR="00E9399E" w:rsidRPr="00162C74" w:rsidRDefault="00E9399E" w:rsidP="00442DC8">
      <w:pPr>
        <w:spacing w:line="360" w:lineRule="auto"/>
        <w:jc w:val="both"/>
        <w:rPr>
          <w:rFonts w:asciiTheme="majorBidi" w:hAnsiTheme="majorBidi" w:cstheme="majorBidi"/>
          <w:sz w:val="24"/>
          <w:szCs w:val="24"/>
        </w:rPr>
      </w:pPr>
      <m:oMathPara>
        <m:oMathParaPr>
          <m:jc m:val="center"/>
        </m:oMathParaPr>
        <m:oMath>
          <m:r>
            <w:rPr>
              <w:rStyle w:val="mi"/>
              <w:rFonts w:ascii="Cambria Math" w:hAnsi="Cambria Math" w:cstheme="majorBidi"/>
              <w:color w:val="000000"/>
              <w:sz w:val="24"/>
              <w:szCs w:val="24"/>
              <w:bdr w:val="none" w:sz="0" w:space="0" w:color="auto" w:frame="1"/>
            </w:rPr>
            <m:t>pi</m:t>
          </m:r>
          <m:r>
            <w:rPr>
              <w:rStyle w:val="mo"/>
              <w:rFonts w:ascii="Cambria Math" w:hAnsi="Cambria Math" w:cstheme="majorBidi"/>
              <w:color w:val="000000"/>
              <w:sz w:val="24"/>
              <w:szCs w:val="24"/>
              <w:bdr w:val="none" w:sz="0" w:space="0" w:color="auto" w:frame="1"/>
            </w:rPr>
            <m:t>-</m:t>
          </m:r>
          <m:bar>
            <m:barPr>
              <m:pos m:val="top"/>
              <m:ctrlPr>
                <w:rPr>
                  <w:rStyle w:val="mo"/>
                  <w:rFonts w:ascii="Cambria Math" w:hAnsi="Cambria Math" w:cstheme="majorBidi"/>
                  <w:i/>
                  <w:color w:val="000000"/>
                  <w:sz w:val="24"/>
                  <w:szCs w:val="24"/>
                  <w:bdr w:val="none" w:sz="0" w:space="0" w:color="auto" w:frame="1"/>
                </w:rPr>
              </m:ctrlPr>
            </m:barPr>
            <m:e>
              <m:r>
                <w:rPr>
                  <w:rStyle w:val="mo"/>
                  <w:rFonts w:ascii="Cambria Math" w:hAnsi="Cambria Math" w:cstheme="majorBidi"/>
                  <w:color w:val="000000"/>
                  <w:sz w:val="24"/>
                  <w:szCs w:val="24"/>
                  <w:bdr w:val="none" w:sz="0" w:space="0" w:color="auto" w:frame="1"/>
                </w:rPr>
                <m:t>p</m:t>
              </m:r>
            </m:e>
          </m:bar>
          <m:r>
            <w:rPr>
              <w:rStyle w:val="mo"/>
              <w:rFonts w:ascii="Cambria Math" w:hAnsi="Cambria Math" w:cstheme="majorBidi"/>
              <w:color w:val="000000"/>
              <w:sz w:val="24"/>
              <w:szCs w:val="24"/>
              <w:bdr w:val="none" w:sz="0" w:space="0" w:color="auto" w:frame="1"/>
            </w:rPr>
            <m:t>=</m:t>
          </m:r>
          <m:f>
            <m:fPr>
              <m:ctrlPr>
                <w:rPr>
                  <w:rStyle w:val="mi"/>
                  <w:rFonts w:ascii="Cambria Math" w:hAnsi="Cambria Math" w:cstheme="majorBidi"/>
                  <w:i/>
                  <w:color w:val="000000"/>
                  <w:sz w:val="24"/>
                  <w:szCs w:val="24"/>
                  <w:bdr w:val="none" w:sz="0" w:space="0" w:color="auto" w:frame="1"/>
                </w:rPr>
              </m:ctrlPr>
            </m:fPr>
            <m:num>
              <m:r>
                <w:rPr>
                  <w:rStyle w:val="mi"/>
                  <w:rFonts w:ascii="Cambria Math" w:hAnsi="Cambria Math" w:cstheme="majorBidi"/>
                  <w:color w:val="000000"/>
                  <w:sz w:val="24"/>
                  <w:szCs w:val="24"/>
                  <w:bdr w:val="none" w:sz="0" w:space="0" w:color="auto" w:frame="1"/>
                </w:rPr>
                <m:t>ΔV</m:t>
              </m:r>
              <m:ctrlPr>
                <w:rPr>
                  <w:rStyle w:val="mo"/>
                  <w:rFonts w:ascii="Cambria Math" w:hAnsi="Cambria Math" w:cstheme="majorBidi"/>
                  <w:i/>
                  <w:color w:val="000000"/>
                  <w:sz w:val="24"/>
                  <w:szCs w:val="24"/>
                  <w:bdr w:val="none" w:sz="0" w:space="0" w:color="auto" w:frame="1"/>
                </w:rPr>
              </m:ctrlPr>
            </m:num>
            <m:den>
              <m:r>
                <w:rPr>
                  <w:rStyle w:val="mi"/>
                  <w:rFonts w:ascii="Cambria Math" w:hAnsi="Cambria Math" w:cstheme="majorBidi"/>
                  <w:color w:val="000000"/>
                  <w:sz w:val="24"/>
                  <w:szCs w:val="24"/>
                  <w:bdr w:val="none" w:sz="0" w:space="0" w:color="auto" w:frame="1"/>
                </w:rPr>
                <m:t>ctV</m:t>
              </m:r>
            </m:den>
          </m:f>
          <m:r>
            <w:rPr>
              <w:rStyle w:val="mo"/>
              <w:rFonts w:ascii="Cambria Math" w:hAnsi="Cambria Math" w:cstheme="majorBidi"/>
              <w:color w:val="000000"/>
              <w:sz w:val="24"/>
              <w:szCs w:val="24"/>
              <w:bdr w:val="none" w:sz="0" w:space="0" w:color="auto" w:frame="1"/>
            </w:rPr>
            <m:t>=</m:t>
          </m:r>
          <m:f>
            <m:fPr>
              <m:ctrlPr>
                <w:rPr>
                  <w:rStyle w:val="mi"/>
                  <w:rFonts w:ascii="Cambria Math" w:hAnsi="Cambria Math" w:cstheme="majorBidi"/>
                  <w:i/>
                  <w:color w:val="000000"/>
                  <w:sz w:val="24"/>
                  <w:szCs w:val="24"/>
                  <w:bdr w:val="none" w:sz="0" w:space="0" w:color="auto" w:frame="1"/>
                </w:rPr>
              </m:ctrlPr>
            </m:fPr>
            <m:num>
              <m:r>
                <w:rPr>
                  <w:rStyle w:val="mn"/>
                  <w:rFonts w:ascii="Cambria Math" w:hAnsi="Cambria Math" w:cstheme="majorBidi"/>
                  <w:color w:val="000000"/>
                  <w:sz w:val="24"/>
                  <w:szCs w:val="24"/>
                  <w:bdr w:val="none" w:sz="0" w:space="0" w:color="auto" w:frame="1"/>
                </w:rPr>
                <m:t>5.615</m:t>
              </m:r>
              <m:r>
                <w:rPr>
                  <w:rStyle w:val="mi"/>
                  <w:rFonts w:ascii="Cambria Math" w:hAnsi="Cambria Math" w:cstheme="majorBidi"/>
                  <w:color w:val="000000"/>
                  <w:sz w:val="24"/>
                  <w:szCs w:val="24"/>
                  <w:bdr w:val="none" w:sz="0" w:space="0" w:color="auto" w:frame="1"/>
                </w:rPr>
                <m:t>qtB</m:t>
              </m:r>
              <m:ctrlPr>
                <w:rPr>
                  <w:rStyle w:val="mo"/>
                  <w:rFonts w:ascii="Cambria Math" w:hAnsi="Cambria Math" w:cstheme="majorBidi"/>
                  <w:i/>
                  <w:color w:val="000000"/>
                  <w:sz w:val="24"/>
                  <w:szCs w:val="24"/>
                  <w:bdr w:val="none" w:sz="0" w:space="0" w:color="auto" w:frame="1"/>
                </w:rPr>
              </m:ctrlPr>
            </m:num>
            <m:den>
              <m:r>
                <w:rPr>
                  <w:rStyle w:val="mi"/>
                  <w:rFonts w:ascii="Cambria Math" w:hAnsi="Cambria Math" w:cstheme="majorBidi"/>
                  <w:color w:val="000000"/>
                  <w:sz w:val="24"/>
                  <w:szCs w:val="24"/>
                  <w:bdr w:val="none" w:sz="0" w:space="0" w:color="auto" w:frame="1"/>
                </w:rPr>
                <m:t>ctπ</m:t>
              </m:r>
              <m:d>
                <m:dPr>
                  <m:ctrlPr>
                    <w:rPr>
                      <w:rStyle w:val="mo"/>
                      <w:rFonts w:ascii="Cambria Math" w:hAnsi="Cambria Math" w:cstheme="majorBidi"/>
                      <w:i/>
                      <w:color w:val="000000"/>
                      <w:sz w:val="24"/>
                      <w:szCs w:val="24"/>
                      <w:bdr w:val="none" w:sz="0" w:space="0" w:color="auto" w:frame="1"/>
                    </w:rPr>
                  </m:ctrlPr>
                </m:dPr>
                <m:e>
                  <m:r>
                    <w:rPr>
                      <w:rStyle w:val="mi"/>
                      <w:rFonts w:ascii="Cambria Math" w:hAnsi="Cambria Math" w:cstheme="majorBidi"/>
                      <w:color w:val="000000"/>
                      <w:sz w:val="24"/>
                      <w:szCs w:val="24"/>
                      <w:bdr w:val="none" w:sz="0" w:space="0" w:color="auto" w:frame="1"/>
                    </w:rPr>
                    <m:t>r</m:t>
                  </m:r>
                  <m:r>
                    <w:rPr>
                      <w:rStyle w:val="mn"/>
                      <w:rFonts w:ascii="Cambria Math" w:hAnsi="Cambria Math" w:cstheme="majorBidi"/>
                      <w:color w:val="000000"/>
                      <w:sz w:val="24"/>
                      <w:szCs w:val="24"/>
                      <w:bdr w:val="none" w:sz="0" w:space="0" w:color="auto" w:frame="1"/>
                    </w:rPr>
                    <m:t>2</m:t>
                  </m:r>
                  <m:r>
                    <w:rPr>
                      <w:rStyle w:val="mi"/>
                      <w:rFonts w:ascii="Cambria Math" w:hAnsi="Cambria Math" w:cstheme="majorBidi"/>
                      <w:color w:val="000000"/>
                      <w:sz w:val="24"/>
                      <w:szCs w:val="24"/>
                      <w:bdr w:val="none" w:sz="0" w:space="0" w:color="auto" w:frame="1"/>
                    </w:rPr>
                    <m:t>e</m:t>
                  </m:r>
                  <m:r>
                    <w:rPr>
                      <w:rStyle w:val="mo"/>
                      <w:rFonts w:ascii="Cambria Math" w:hAnsi="Cambria Math" w:cstheme="majorBidi"/>
                      <w:color w:val="000000"/>
                      <w:sz w:val="24"/>
                      <w:szCs w:val="24"/>
                      <w:bdr w:val="none" w:sz="0" w:space="0" w:color="auto" w:frame="1"/>
                    </w:rPr>
                    <m:t>-</m:t>
                  </m:r>
                  <m:r>
                    <w:rPr>
                      <w:rStyle w:val="mi"/>
                      <w:rFonts w:ascii="Cambria Math" w:hAnsi="Cambria Math" w:cstheme="majorBidi"/>
                      <w:color w:val="000000"/>
                      <w:sz w:val="24"/>
                      <w:szCs w:val="24"/>
                      <w:bdr w:val="none" w:sz="0" w:space="0" w:color="auto" w:frame="1"/>
                    </w:rPr>
                    <m:t>r</m:t>
                  </m:r>
                  <m:r>
                    <w:rPr>
                      <w:rStyle w:val="mn"/>
                      <w:rFonts w:ascii="Cambria Math" w:hAnsi="Cambria Math" w:cstheme="majorBidi"/>
                      <w:color w:val="000000"/>
                      <w:sz w:val="24"/>
                      <w:szCs w:val="24"/>
                      <w:bdr w:val="none" w:sz="0" w:space="0" w:color="auto" w:frame="1"/>
                    </w:rPr>
                    <m:t>2</m:t>
                  </m:r>
                  <m:r>
                    <w:rPr>
                      <w:rStyle w:val="mi"/>
                      <w:rFonts w:ascii="Cambria Math" w:hAnsi="Cambria Math" w:cstheme="majorBidi"/>
                      <w:color w:val="000000"/>
                      <w:sz w:val="24"/>
                      <w:szCs w:val="24"/>
                      <w:bdr w:val="none" w:sz="0" w:space="0" w:color="auto" w:frame="1"/>
                    </w:rPr>
                    <m:t>w</m:t>
                  </m:r>
                </m:e>
              </m:d>
              <m:r>
                <w:rPr>
                  <w:rStyle w:val="mi"/>
                  <w:rFonts w:ascii="Cambria Math" w:hAnsi="Cambria Math" w:cstheme="majorBidi"/>
                  <w:color w:val="000000"/>
                  <w:sz w:val="24"/>
                  <w:szCs w:val="24"/>
                  <w:bdr w:val="none" w:sz="0" w:space="0" w:color="auto" w:frame="1"/>
                </w:rPr>
                <m:t>ϕh</m:t>
              </m:r>
            </m:den>
          </m:f>
          <m:r>
            <w:rPr>
              <w:rStyle w:val="mi"/>
              <w:rFonts w:ascii="Cambria Math" w:hAnsi="Cambria Math" w:cstheme="majorBidi"/>
              <w:color w:val="000000"/>
              <w:sz w:val="24"/>
              <w:szCs w:val="24"/>
              <w:bdr w:val="none" w:sz="0" w:space="0" w:color="auto" w:frame="1"/>
            </w:rPr>
            <m:t xml:space="preserve">                                (c)</m:t>
          </m:r>
        </m:oMath>
      </m:oMathPara>
    </w:p>
    <w:p w14:paraId="73D06618" w14:textId="02D10390" w:rsidR="00E9399E" w:rsidRPr="00C506CD" w:rsidRDefault="00E9399E" w:rsidP="00442DC8">
      <w:pPr>
        <w:spacing w:line="360" w:lineRule="auto"/>
        <w:jc w:val="both"/>
        <w:rPr>
          <w:rFonts w:asciiTheme="majorBidi" w:hAnsiTheme="majorBidi" w:cstheme="majorBidi"/>
          <w:sz w:val="24"/>
          <w:szCs w:val="24"/>
        </w:rPr>
      </w:pPr>
      <w:r w:rsidRPr="00C506CD">
        <w:rPr>
          <w:rFonts w:asciiTheme="majorBidi" w:hAnsiTheme="majorBidi" w:cstheme="majorBidi"/>
          <w:sz w:val="24"/>
          <w:szCs w:val="24"/>
        </w:rPr>
        <w:t xml:space="preserve">In eq.(c) the </w:t>
      </w:r>
      <m:oMath>
        <m:r>
          <w:rPr>
            <w:rFonts w:ascii="Cambria Math" w:hAnsi="Cambria Math" w:cstheme="majorBidi"/>
            <w:sz w:val="24"/>
            <w:szCs w:val="24"/>
          </w:rPr>
          <m:t>∆V</m:t>
        </m:r>
        <m:d>
          <m:dPr>
            <m:ctrlPr>
              <w:rPr>
                <w:rFonts w:ascii="Cambria Math" w:hAnsi="Cambria Math" w:cstheme="majorBidi"/>
                <w:i/>
                <w:sz w:val="24"/>
                <w:szCs w:val="24"/>
              </w:rPr>
            </m:ctrlPr>
          </m:dPr>
          <m:e>
            <w:bookmarkStart w:id="3" w:name="_Hlk56210075"/>
            <m:sSup>
              <m:sSupPr>
                <m:ctrlPr>
                  <w:rPr>
                    <w:rFonts w:ascii="Cambria Math" w:hAnsi="Cambria Math" w:cstheme="majorBidi"/>
                    <w:i/>
                    <w:sz w:val="24"/>
                    <w:szCs w:val="24"/>
                  </w:rPr>
                </m:ctrlPr>
              </m:sSupPr>
              <m:e>
                <m:r>
                  <w:rPr>
                    <w:rFonts w:ascii="Cambria Math" w:hAnsi="Cambria Math" w:cstheme="majorBidi"/>
                    <w:sz w:val="24"/>
                    <w:szCs w:val="24"/>
                  </w:rPr>
                  <m:t>ft</m:t>
                </m:r>
              </m:e>
              <m:sup>
                <m:r>
                  <w:rPr>
                    <w:rFonts w:ascii="Cambria Math" w:hAnsi="Cambria Math" w:cstheme="majorBidi"/>
                    <w:sz w:val="24"/>
                    <w:szCs w:val="24"/>
                  </w:rPr>
                  <m:t>3</m:t>
                </m:r>
              </m:sup>
            </m:sSup>
            <w:bookmarkEnd w:id="3"/>
          </m:e>
        </m:d>
        <m:r>
          <w:rPr>
            <w:rFonts w:ascii="Cambria Math" w:hAnsi="Cambria Math" w:cstheme="majorBidi"/>
            <w:sz w:val="24"/>
            <w:szCs w:val="24"/>
          </w:rPr>
          <m:t>=5.615 qtB(</m:t>
        </m:r>
        <m:sSup>
          <m:sSupPr>
            <m:ctrlPr>
              <w:rPr>
                <w:rFonts w:ascii="Cambria Math" w:hAnsi="Cambria Math" w:cstheme="majorBidi"/>
                <w:i/>
                <w:sz w:val="24"/>
                <w:szCs w:val="24"/>
              </w:rPr>
            </m:ctrlPr>
          </m:sSupPr>
          <m:e>
            <m:r>
              <w:rPr>
                <w:rFonts w:ascii="Cambria Math" w:hAnsi="Cambria Math" w:cstheme="majorBidi"/>
                <w:sz w:val="24"/>
                <w:szCs w:val="24"/>
              </w:rPr>
              <m:t>ft</m:t>
            </m:r>
          </m:e>
          <m:sup>
            <m:r>
              <w:rPr>
                <w:rFonts w:ascii="Cambria Math" w:hAnsi="Cambria Math" w:cstheme="majorBidi"/>
                <w:sz w:val="24"/>
                <w:szCs w:val="24"/>
              </w:rPr>
              <m:t>3</m:t>
            </m:r>
          </m:sup>
        </m:sSup>
        <m:r>
          <w:rPr>
            <w:rFonts w:ascii="Cambria Math" w:hAnsi="Cambria Math" w:cstheme="majorBidi"/>
            <w:sz w:val="24"/>
            <w:szCs w:val="24"/>
          </w:rPr>
          <m:t>)</m:t>
        </m:r>
      </m:oMath>
      <w:r w:rsidRPr="00C506CD">
        <w:rPr>
          <w:rFonts w:asciiTheme="majorBidi" w:hAnsiTheme="majorBidi" w:cstheme="majorBidi"/>
          <w:sz w:val="24"/>
          <w:szCs w:val="24"/>
        </w:rPr>
        <w:t xml:space="preserve"> , which is the volume produced from the will over a period of time . and V is the pore volume of the derange volume in </w:t>
      </w:r>
      <m:oMath>
        <m:sSup>
          <m:sSupPr>
            <m:ctrlPr>
              <w:rPr>
                <w:rFonts w:ascii="Cambria Math" w:hAnsi="Cambria Math" w:cstheme="majorBidi"/>
                <w:i/>
                <w:sz w:val="24"/>
                <w:szCs w:val="24"/>
              </w:rPr>
            </m:ctrlPr>
          </m:sSupPr>
          <m:e>
            <m:r>
              <w:rPr>
                <w:rFonts w:ascii="Cambria Math" w:hAnsi="Cambria Math" w:cstheme="majorBidi"/>
                <w:sz w:val="24"/>
                <w:szCs w:val="24"/>
              </w:rPr>
              <m:t>ft</m:t>
            </m:r>
          </m:e>
          <m:sup>
            <m:r>
              <w:rPr>
                <w:rFonts w:ascii="Cambria Math" w:hAnsi="Cambria Math" w:cstheme="majorBidi"/>
                <w:sz w:val="24"/>
                <w:szCs w:val="24"/>
              </w:rPr>
              <m:t>3</m:t>
            </m:r>
          </m:sup>
        </m:sSup>
        <m:r>
          <w:rPr>
            <w:rFonts w:ascii="Cambria Math" w:hAnsi="Cambria Math" w:cstheme="majorBidi"/>
            <w:sz w:val="24"/>
            <w:szCs w:val="24"/>
          </w:rPr>
          <m:t>.</m:t>
        </m:r>
      </m:oMath>
      <w:r w:rsidRPr="00C506CD">
        <w:rPr>
          <w:rFonts w:asciiTheme="majorBidi" w:hAnsiTheme="majorBidi" w:cstheme="majorBidi"/>
          <w:sz w:val="24"/>
          <w:szCs w:val="24"/>
        </w:rPr>
        <w:t xml:space="preserve"> </w:t>
      </w:r>
    </w:p>
    <w:p w14:paraId="1CE9A37A" w14:textId="0EF6CD14" w:rsidR="00E9399E" w:rsidRPr="00C506CD" w:rsidRDefault="00E9399E" w:rsidP="00E9399E">
      <w:pPr>
        <w:spacing w:line="360" w:lineRule="auto"/>
        <w:jc w:val="both"/>
        <w:rPr>
          <w:rFonts w:asciiTheme="majorBidi" w:hAnsiTheme="majorBidi" w:cstheme="majorBidi"/>
          <w:sz w:val="24"/>
          <w:szCs w:val="24"/>
        </w:rPr>
      </w:pPr>
      <w:r w:rsidRPr="00C506CD">
        <w:rPr>
          <w:rFonts w:asciiTheme="majorBidi" w:hAnsiTheme="majorBidi" w:cstheme="majorBidi"/>
          <w:sz w:val="24"/>
          <w:szCs w:val="24"/>
        </w:rPr>
        <w:t xml:space="preserve">By inserting eq </w:t>
      </w:r>
      <w:r w:rsidR="00162C74">
        <w:rPr>
          <w:rFonts w:asciiTheme="majorBidi" w:hAnsiTheme="majorBidi" w:cstheme="majorBidi"/>
          <w:sz w:val="24"/>
          <w:szCs w:val="24"/>
        </w:rPr>
        <w:t>€</w:t>
      </w:r>
      <w:r w:rsidRPr="00C506CD">
        <w:rPr>
          <w:rFonts w:asciiTheme="majorBidi" w:hAnsiTheme="majorBidi" w:cstheme="majorBidi"/>
          <w:sz w:val="24"/>
          <w:szCs w:val="24"/>
        </w:rPr>
        <w:t xml:space="preserve"> into (b) the results will be:</w:t>
      </w:r>
    </w:p>
    <w:p w14:paraId="4A31436E" w14:textId="77777777" w:rsidR="00E9399E" w:rsidRPr="00C506CD" w:rsidRDefault="00E9399E" w:rsidP="00E9399E">
      <w:pPr>
        <w:spacing w:line="360" w:lineRule="auto"/>
        <w:jc w:val="both"/>
        <w:rPr>
          <w:rFonts w:asciiTheme="majorBidi" w:hAnsiTheme="majorBidi" w:cstheme="majorBidi"/>
          <w:sz w:val="24"/>
          <w:szCs w:val="24"/>
        </w:rPr>
      </w:pPr>
    </w:p>
    <w:p w14:paraId="6C39DEC5" w14:textId="5DC6A4D4" w:rsidR="00E9399E" w:rsidRPr="00162C74" w:rsidRDefault="00E9399E" w:rsidP="00442DC8">
      <w:pPr>
        <w:spacing w:line="360" w:lineRule="auto"/>
        <w:jc w:val="both"/>
        <w:rPr>
          <w:rFonts w:asciiTheme="majorBidi" w:eastAsiaTheme="minorEastAsia" w:hAnsiTheme="majorBidi" w:cstheme="majorBidi"/>
          <w:color w:val="000000"/>
          <w:sz w:val="24"/>
          <w:szCs w:val="24"/>
          <w:bdr w:val="none" w:sz="0" w:space="0" w:color="auto" w:frame="1"/>
        </w:rPr>
      </w:pPr>
      <m:oMathPara>
        <m:oMathParaPr>
          <m:jc m:val="center"/>
        </m:oMathParaPr>
        <m:oMath>
          <m:r>
            <w:rPr>
              <w:rStyle w:val="mi"/>
              <w:rFonts w:ascii="Cambria Math" w:hAnsi="Cambria Math" w:cstheme="majorBidi"/>
              <w:color w:val="000000"/>
              <w:sz w:val="24"/>
              <w:szCs w:val="24"/>
              <w:bdr w:val="none" w:sz="0" w:space="0" w:color="auto" w:frame="1"/>
            </w:rPr>
            <m:t>pwf</m:t>
          </m:r>
          <m:r>
            <w:rPr>
              <w:rStyle w:val="mo"/>
              <w:rFonts w:ascii="Cambria Math" w:hAnsi="Cambria Math" w:cstheme="majorBidi"/>
              <w:color w:val="000000"/>
              <w:sz w:val="24"/>
              <w:szCs w:val="24"/>
              <w:bdr w:val="none" w:sz="0" w:space="0" w:color="auto" w:frame="1"/>
            </w:rPr>
            <m:t>=</m:t>
          </m:r>
          <m:bar>
            <m:barPr>
              <m:pos m:val="top"/>
              <m:ctrlPr>
                <w:rPr>
                  <w:rStyle w:val="mo"/>
                  <w:rFonts w:ascii="Cambria Math" w:hAnsi="Cambria Math" w:cstheme="majorBidi"/>
                  <w:i/>
                  <w:color w:val="000000"/>
                  <w:sz w:val="24"/>
                  <w:szCs w:val="24"/>
                  <w:bdr w:val="none" w:sz="0" w:space="0" w:color="auto" w:frame="1"/>
                </w:rPr>
              </m:ctrlPr>
            </m:barPr>
            <m:e>
              <m:r>
                <w:rPr>
                  <w:rStyle w:val="mo"/>
                  <w:rFonts w:ascii="Cambria Math" w:hAnsi="Cambria Math" w:cstheme="majorBidi"/>
                  <w:color w:val="000000"/>
                  <w:sz w:val="24"/>
                  <w:szCs w:val="24"/>
                  <w:bdr w:val="none" w:sz="0" w:space="0" w:color="auto" w:frame="1"/>
                </w:rPr>
                <m:t>p</m:t>
              </m:r>
            </m:e>
          </m:bar>
          <m:r>
            <w:rPr>
              <w:rStyle w:val="mo"/>
              <w:rFonts w:ascii="Cambria Math" w:hAnsi="Cambria Math" w:cstheme="majorBidi"/>
              <w:color w:val="000000"/>
              <w:sz w:val="24"/>
              <w:szCs w:val="24"/>
              <w:bdr w:val="none" w:sz="0" w:space="0" w:color="auto" w:frame="1"/>
            </w:rPr>
            <m:t>+</m:t>
          </m:r>
          <m:f>
            <m:fPr>
              <m:ctrlPr>
                <w:rPr>
                  <w:rStyle w:val="mi"/>
                  <w:rFonts w:ascii="Cambria Math" w:hAnsi="Cambria Math" w:cstheme="majorBidi"/>
                  <w:i/>
                  <w:color w:val="000000"/>
                  <w:sz w:val="24"/>
                  <w:szCs w:val="24"/>
                  <w:bdr w:val="none" w:sz="0" w:space="0" w:color="auto" w:frame="1"/>
                </w:rPr>
              </m:ctrlPr>
            </m:fPr>
            <m:num>
              <m:r>
                <w:rPr>
                  <w:rStyle w:val="mn"/>
                  <w:rFonts w:ascii="Cambria Math" w:hAnsi="Cambria Math" w:cstheme="majorBidi"/>
                  <w:color w:val="000000"/>
                  <w:sz w:val="24"/>
                  <w:szCs w:val="24"/>
                  <w:bdr w:val="none" w:sz="0" w:space="0" w:color="auto" w:frame="1"/>
                </w:rPr>
                <m:t>1.787</m:t>
              </m:r>
              <m:r>
                <w:rPr>
                  <w:rStyle w:val="mi"/>
                  <w:rFonts w:ascii="Cambria Math" w:hAnsi="Cambria Math" w:cstheme="majorBidi"/>
                  <w:color w:val="000000"/>
                  <w:sz w:val="24"/>
                  <w:szCs w:val="24"/>
                  <w:bdr w:val="none" w:sz="0" w:space="0" w:color="auto" w:frame="1"/>
                </w:rPr>
                <m:t>qtB</m:t>
              </m:r>
              <m:ctrlPr>
                <w:rPr>
                  <w:rStyle w:val="mo"/>
                  <w:rFonts w:ascii="Cambria Math" w:hAnsi="Cambria Math" w:cstheme="majorBidi"/>
                  <w:i/>
                  <w:color w:val="000000"/>
                  <w:sz w:val="24"/>
                  <w:szCs w:val="24"/>
                  <w:bdr w:val="none" w:sz="0" w:space="0" w:color="auto" w:frame="1"/>
                </w:rPr>
              </m:ctrlPr>
            </m:num>
            <m:den>
              <m:r>
                <w:rPr>
                  <w:rStyle w:val="mi"/>
                  <w:rFonts w:ascii="Cambria Math" w:hAnsi="Cambria Math" w:cstheme="majorBidi"/>
                  <w:color w:val="000000"/>
                  <w:sz w:val="24"/>
                  <w:szCs w:val="24"/>
                  <w:bdr w:val="none" w:sz="0" w:space="0" w:color="auto" w:frame="1"/>
                </w:rPr>
                <m:t>ct</m:t>
              </m:r>
              <m:d>
                <m:dPr>
                  <m:ctrlPr>
                    <w:rPr>
                      <w:rStyle w:val="mo"/>
                      <w:rFonts w:ascii="Cambria Math" w:hAnsi="Cambria Math" w:cstheme="majorBidi"/>
                      <w:i/>
                      <w:color w:val="000000"/>
                      <w:sz w:val="24"/>
                      <w:szCs w:val="24"/>
                      <w:bdr w:val="none" w:sz="0" w:space="0" w:color="auto" w:frame="1"/>
                    </w:rPr>
                  </m:ctrlPr>
                </m:dPr>
                <m:e>
                  <m:sSup>
                    <m:sSupPr>
                      <m:ctrlPr>
                        <w:rPr>
                          <w:rStyle w:val="mi"/>
                          <w:rFonts w:ascii="Cambria Math" w:hAnsi="Cambria Math" w:cstheme="majorBidi"/>
                          <w:i/>
                          <w:color w:val="000000"/>
                          <w:sz w:val="24"/>
                          <w:szCs w:val="24"/>
                          <w:bdr w:val="none" w:sz="0" w:space="0" w:color="auto" w:frame="1"/>
                        </w:rPr>
                      </m:ctrlPr>
                    </m:sSupPr>
                    <m:e>
                      <m:r>
                        <w:rPr>
                          <w:rStyle w:val="mi"/>
                          <w:rFonts w:ascii="Cambria Math" w:hAnsi="Cambria Math" w:cstheme="majorBidi"/>
                          <w:color w:val="000000"/>
                          <w:sz w:val="24"/>
                          <w:szCs w:val="24"/>
                          <w:bdr w:val="none" w:sz="0" w:space="0" w:color="auto" w:frame="1"/>
                        </w:rPr>
                        <m:t>r</m:t>
                      </m:r>
                    </m:e>
                    <m:sup>
                      <m:r>
                        <w:rPr>
                          <w:rStyle w:val="mi"/>
                          <w:rFonts w:ascii="Cambria Math" w:hAnsi="Cambria Math" w:cstheme="majorBidi"/>
                          <w:color w:val="000000"/>
                          <w:sz w:val="24"/>
                          <w:szCs w:val="24"/>
                          <w:bdr w:val="none" w:sz="0" w:space="0" w:color="auto" w:frame="1"/>
                        </w:rPr>
                        <m:t>2</m:t>
                      </m:r>
                    </m:sup>
                  </m:sSup>
                  <m:r>
                    <w:rPr>
                      <w:rStyle w:val="mi"/>
                      <w:rFonts w:ascii="Cambria Math" w:hAnsi="Cambria Math" w:cstheme="majorBidi"/>
                      <w:color w:val="000000"/>
                      <w:sz w:val="24"/>
                      <w:szCs w:val="24"/>
                      <w:bdr w:val="none" w:sz="0" w:space="0" w:color="auto" w:frame="1"/>
                    </w:rPr>
                    <m:t>e</m:t>
                  </m:r>
                  <m:r>
                    <w:rPr>
                      <w:rStyle w:val="mo"/>
                      <w:rFonts w:ascii="Cambria Math" w:hAnsi="Cambria Math" w:cstheme="majorBidi"/>
                      <w:color w:val="000000"/>
                      <w:sz w:val="24"/>
                      <w:szCs w:val="24"/>
                      <w:bdr w:val="none" w:sz="0" w:space="0" w:color="auto" w:frame="1"/>
                    </w:rPr>
                    <m:t>-</m:t>
                  </m:r>
                  <m:sSup>
                    <m:sSupPr>
                      <m:ctrlPr>
                        <w:rPr>
                          <w:rStyle w:val="mi"/>
                          <w:rFonts w:ascii="Cambria Math" w:hAnsi="Cambria Math" w:cstheme="majorBidi"/>
                          <w:i/>
                          <w:color w:val="000000"/>
                          <w:sz w:val="24"/>
                          <w:szCs w:val="24"/>
                          <w:bdr w:val="none" w:sz="0" w:space="0" w:color="auto" w:frame="1"/>
                        </w:rPr>
                      </m:ctrlPr>
                    </m:sSupPr>
                    <m:e>
                      <m:r>
                        <w:rPr>
                          <w:rStyle w:val="mi"/>
                          <w:rFonts w:ascii="Cambria Math" w:hAnsi="Cambria Math" w:cstheme="majorBidi"/>
                          <w:color w:val="000000"/>
                          <w:sz w:val="24"/>
                          <w:szCs w:val="24"/>
                          <w:bdr w:val="none" w:sz="0" w:space="0" w:color="auto" w:frame="1"/>
                        </w:rPr>
                        <m:t>r</m:t>
                      </m:r>
                    </m:e>
                    <m:sup>
                      <m:r>
                        <w:rPr>
                          <w:rStyle w:val="mi"/>
                          <w:rFonts w:ascii="Cambria Math" w:hAnsi="Cambria Math" w:cstheme="majorBidi"/>
                          <w:color w:val="000000"/>
                          <w:sz w:val="24"/>
                          <w:szCs w:val="24"/>
                          <w:bdr w:val="none" w:sz="0" w:space="0" w:color="auto" w:frame="1"/>
                        </w:rPr>
                        <m:t>2</m:t>
                      </m:r>
                    </m:sup>
                  </m:sSup>
                  <m:r>
                    <w:rPr>
                      <w:rStyle w:val="mi"/>
                      <w:rFonts w:ascii="Cambria Math" w:hAnsi="Cambria Math" w:cstheme="majorBidi"/>
                      <w:color w:val="000000"/>
                      <w:sz w:val="24"/>
                      <w:szCs w:val="24"/>
                      <w:bdr w:val="none" w:sz="0" w:space="0" w:color="auto" w:frame="1"/>
                    </w:rPr>
                    <m:t>w</m:t>
                  </m:r>
                </m:e>
              </m:d>
              <m:r>
                <w:rPr>
                  <w:rStyle w:val="mi"/>
                  <w:rFonts w:ascii="Cambria Math" w:hAnsi="Cambria Math" w:cstheme="majorBidi"/>
                  <w:color w:val="000000"/>
                  <w:sz w:val="24"/>
                  <w:szCs w:val="24"/>
                  <w:bdr w:val="none" w:sz="0" w:space="0" w:color="auto" w:frame="1"/>
                </w:rPr>
                <m:t>ϕh</m:t>
              </m:r>
            </m:den>
          </m:f>
          <m:r>
            <w:rPr>
              <w:rStyle w:val="mo"/>
              <w:rFonts w:ascii="Cambria Math" w:hAnsi="Cambria Math" w:cstheme="majorBidi"/>
              <w:color w:val="000000"/>
              <w:sz w:val="24"/>
              <w:szCs w:val="24"/>
              <w:bdr w:val="none" w:sz="0" w:space="0" w:color="auto" w:frame="1"/>
            </w:rPr>
            <m:t>-</m:t>
          </m:r>
          <m:f>
            <m:fPr>
              <m:ctrlPr>
                <w:rPr>
                  <w:rStyle w:val="mi"/>
                  <w:rFonts w:ascii="Cambria Math" w:hAnsi="Cambria Math" w:cstheme="majorBidi"/>
                  <w:i/>
                  <w:color w:val="000000"/>
                  <w:sz w:val="24"/>
                  <w:szCs w:val="24"/>
                  <w:bdr w:val="none" w:sz="0" w:space="0" w:color="auto" w:frame="1"/>
                </w:rPr>
              </m:ctrlPr>
            </m:fPr>
            <m:num>
              <m:r>
                <w:rPr>
                  <w:rStyle w:val="mn"/>
                  <w:rFonts w:ascii="Cambria Math" w:hAnsi="Cambria Math" w:cstheme="majorBidi"/>
                  <w:color w:val="000000"/>
                  <w:sz w:val="24"/>
                  <w:szCs w:val="24"/>
                  <w:bdr w:val="none" w:sz="0" w:space="0" w:color="auto" w:frame="1"/>
                </w:rPr>
                <m:t>141.22</m:t>
              </m:r>
              <m:r>
                <w:rPr>
                  <w:rStyle w:val="mi"/>
                  <w:rFonts w:ascii="Cambria Math" w:hAnsi="Cambria Math" w:cstheme="majorBidi"/>
                  <w:color w:val="000000"/>
                  <w:sz w:val="24"/>
                  <w:szCs w:val="24"/>
                  <w:bdr w:val="none" w:sz="0" w:space="0" w:color="auto" w:frame="1"/>
                </w:rPr>
                <m:t>μBq</m:t>
              </m:r>
              <m:ctrlPr>
                <w:rPr>
                  <w:rStyle w:val="mo"/>
                  <w:rFonts w:ascii="Cambria Math" w:hAnsi="Cambria Math" w:cstheme="majorBidi"/>
                  <w:i/>
                  <w:color w:val="000000"/>
                  <w:sz w:val="24"/>
                  <w:szCs w:val="24"/>
                  <w:bdr w:val="none" w:sz="0" w:space="0" w:color="auto" w:frame="1"/>
                </w:rPr>
              </m:ctrlPr>
            </m:num>
            <m:den>
              <m:r>
                <w:rPr>
                  <w:rStyle w:val="mi"/>
                  <w:rFonts w:ascii="Cambria Math" w:hAnsi="Cambria Math" w:cstheme="majorBidi"/>
                  <w:color w:val="000000"/>
                  <w:sz w:val="24"/>
                  <w:szCs w:val="24"/>
                  <w:bdr w:val="none" w:sz="0" w:space="0" w:color="auto" w:frame="1"/>
                </w:rPr>
                <m:t>kh</m:t>
              </m:r>
            </m:den>
          </m:f>
          <m:r>
            <w:rPr>
              <w:rStyle w:val="mo"/>
              <w:rFonts w:ascii="Cambria Math" w:hAnsi="Cambria Math" w:cstheme="majorBidi"/>
              <w:color w:val="000000"/>
              <w:sz w:val="24"/>
              <w:szCs w:val="24"/>
              <w:bdr w:val="none" w:sz="0" w:space="0" w:color="auto" w:frame="1"/>
            </w:rPr>
            <m:t>[</m:t>
          </m:r>
          <m:f>
            <m:fPr>
              <m:ctrlPr>
                <w:rPr>
                  <w:rStyle w:val="mi"/>
                  <w:rFonts w:ascii="Cambria Math" w:hAnsi="Cambria Math" w:cstheme="majorBidi"/>
                  <w:i/>
                  <w:color w:val="000000"/>
                  <w:sz w:val="24"/>
                  <w:szCs w:val="24"/>
                  <w:bdr w:val="none" w:sz="0" w:space="0" w:color="auto" w:frame="1"/>
                </w:rPr>
              </m:ctrlPr>
            </m:fPr>
            <m:num>
              <m:r>
                <w:rPr>
                  <w:rStyle w:val="mn"/>
                  <w:rFonts w:ascii="Cambria Math" w:hAnsi="Cambria Math" w:cstheme="majorBidi"/>
                  <w:color w:val="000000"/>
                  <w:sz w:val="24"/>
                  <w:szCs w:val="24"/>
                  <w:bdr w:val="none" w:sz="0" w:space="0" w:color="auto" w:frame="1"/>
                </w:rPr>
                <m:t>0.012648</m:t>
              </m:r>
              <m:r>
                <w:rPr>
                  <w:rStyle w:val="mi"/>
                  <w:rFonts w:ascii="Cambria Math" w:hAnsi="Cambria Math" w:cstheme="majorBidi"/>
                  <w:color w:val="000000"/>
                  <w:sz w:val="24"/>
                  <w:szCs w:val="24"/>
                  <w:bdr w:val="none" w:sz="0" w:space="0" w:color="auto" w:frame="1"/>
                </w:rPr>
                <m:t>kt</m:t>
              </m:r>
              <m:ctrlPr>
                <w:rPr>
                  <w:rStyle w:val="mo"/>
                  <w:rFonts w:ascii="Cambria Math" w:hAnsi="Cambria Math" w:cstheme="majorBidi"/>
                  <w:i/>
                  <w:color w:val="000000"/>
                  <w:sz w:val="24"/>
                  <w:szCs w:val="24"/>
                  <w:bdr w:val="none" w:sz="0" w:space="0" w:color="auto" w:frame="1"/>
                </w:rPr>
              </m:ctrlPr>
            </m:num>
            <m:den>
              <m:r>
                <w:rPr>
                  <w:rStyle w:val="mi"/>
                  <w:rFonts w:ascii="Cambria Math" w:hAnsi="Cambria Math" w:cstheme="majorBidi"/>
                  <w:color w:val="000000"/>
                  <w:sz w:val="24"/>
                  <w:szCs w:val="24"/>
                  <w:bdr w:val="none" w:sz="0" w:space="0" w:color="auto" w:frame="1"/>
                </w:rPr>
                <m:t>ϕμct</m:t>
              </m:r>
              <m:sSup>
                <m:sSupPr>
                  <m:ctrlPr>
                    <w:rPr>
                      <w:rStyle w:val="mi"/>
                      <w:rFonts w:ascii="Cambria Math" w:hAnsi="Cambria Math" w:cstheme="majorBidi"/>
                      <w:i/>
                      <w:color w:val="000000"/>
                      <w:sz w:val="24"/>
                      <w:szCs w:val="24"/>
                      <w:bdr w:val="none" w:sz="0" w:space="0" w:color="auto" w:frame="1"/>
                    </w:rPr>
                  </m:ctrlPr>
                </m:sSupPr>
                <m:e>
                  <m:r>
                    <w:rPr>
                      <w:rStyle w:val="mi"/>
                      <w:rFonts w:ascii="Cambria Math" w:hAnsi="Cambria Math" w:cstheme="majorBidi"/>
                      <w:color w:val="000000"/>
                      <w:sz w:val="24"/>
                      <w:szCs w:val="24"/>
                      <w:bdr w:val="none" w:sz="0" w:space="0" w:color="auto" w:frame="1"/>
                    </w:rPr>
                    <m:t>r</m:t>
                  </m:r>
                </m:e>
                <m:sup>
                  <m:r>
                    <w:rPr>
                      <w:rStyle w:val="mi"/>
                      <w:rFonts w:ascii="Cambria Math" w:hAnsi="Cambria Math" w:cstheme="majorBidi"/>
                      <w:color w:val="000000"/>
                      <w:sz w:val="24"/>
                      <w:szCs w:val="24"/>
                      <w:bdr w:val="none" w:sz="0" w:space="0" w:color="auto" w:frame="1"/>
                    </w:rPr>
                    <m:t>2</m:t>
                  </m:r>
                </m:sup>
              </m:sSup>
              <m:r>
                <w:rPr>
                  <w:rStyle w:val="mi"/>
                  <w:rFonts w:ascii="Cambria Math" w:hAnsi="Cambria Math" w:cstheme="majorBidi"/>
                  <w:color w:val="000000"/>
                  <w:sz w:val="24"/>
                  <w:szCs w:val="24"/>
                  <w:bdr w:val="none" w:sz="0" w:space="0" w:color="auto" w:frame="1"/>
                </w:rPr>
                <m:t>e</m:t>
              </m:r>
            </m:den>
          </m:f>
          <m:r>
            <w:rPr>
              <w:rStyle w:val="mo"/>
              <w:rFonts w:ascii="Cambria Math" w:hAnsi="Cambria Math" w:cstheme="majorBidi"/>
              <w:color w:val="000000"/>
              <w:sz w:val="24"/>
              <w:szCs w:val="24"/>
              <w:bdr w:val="none" w:sz="0" w:space="0" w:color="auto" w:frame="1"/>
            </w:rPr>
            <m:t xml:space="preserve"> +</m:t>
          </m:r>
          <m:r>
            <w:rPr>
              <w:rStyle w:val="mi"/>
              <w:rFonts w:ascii="Cambria Math" w:hAnsi="Cambria Math" w:cstheme="majorBidi"/>
              <w:color w:val="000000"/>
              <w:sz w:val="24"/>
              <w:szCs w:val="24"/>
              <w:bdr w:val="none" w:sz="0" w:space="0" w:color="auto" w:frame="1"/>
            </w:rPr>
            <m:t>loge</m:t>
          </m:r>
          <m:d>
            <m:dPr>
              <m:endChr m:val="]"/>
              <m:ctrlPr>
                <w:rPr>
                  <w:rStyle w:val="mo"/>
                  <w:rFonts w:ascii="Cambria Math" w:hAnsi="Cambria Math" w:cstheme="majorBidi"/>
                  <w:i/>
                  <w:color w:val="000000"/>
                  <w:sz w:val="24"/>
                  <w:szCs w:val="24"/>
                  <w:bdr w:val="none" w:sz="0" w:space="0" w:color="auto" w:frame="1"/>
                </w:rPr>
              </m:ctrlPr>
            </m:dPr>
            <m:e>
              <m:f>
                <m:fPr>
                  <m:ctrlPr>
                    <w:rPr>
                      <w:rStyle w:val="mi"/>
                      <w:rFonts w:ascii="Cambria Math" w:hAnsi="Cambria Math" w:cstheme="majorBidi"/>
                      <w:i/>
                      <w:color w:val="000000"/>
                      <w:sz w:val="24"/>
                      <w:szCs w:val="24"/>
                      <w:bdr w:val="none" w:sz="0" w:space="0" w:color="auto" w:frame="1"/>
                    </w:rPr>
                  </m:ctrlPr>
                </m:fPr>
                <m:num>
                  <m:r>
                    <w:rPr>
                      <w:rStyle w:val="mi"/>
                      <w:rFonts w:ascii="Cambria Math" w:hAnsi="Cambria Math" w:cstheme="majorBidi"/>
                      <w:color w:val="000000"/>
                      <w:sz w:val="24"/>
                      <w:szCs w:val="24"/>
                      <w:bdr w:val="none" w:sz="0" w:space="0" w:color="auto" w:frame="1"/>
                    </w:rPr>
                    <m:t>re</m:t>
                  </m:r>
                  <m:ctrlPr>
                    <w:rPr>
                      <w:rStyle w:val="mo"/>
                      <w:rFonts w:ascii="Cambria Math" w:hAnsi="Cambria Math" w:cstheme="majorBidi"/>
                      <w:i/>
                      <w:color w:val="000000"/>
                      <w:sz w:val="24"/>
                      <w:szCs w:val="24"/>
                      <w:bdr w:val="none" w:sz="0" w:space="0" w:color="auto" w:frame="1"/>
                    </w:rPr>
                  </m:ctrlPr>
                </m:num>
                <m:den>
                  <m:r>
                    <w:rPr>
                      <w:rStyle w:val="mi"/>
                      <w:rFonts w:ascii="Cambria Math" w:hAnsi="Cambria Math" w:cstheme="majorBidi"/>
                      <w:color w:val="000000"/>
                      <w:sz w:val="24"/>
                      <w:szCs w:val="24"/>
                      <w:bdr w:val="none" w:sz="0" w:space="0" w:color="auto" w:frame="1"/>
                    </w:rPr>
                    <m:t>rw</m:t>
                  </m:r>
                </m:den>
              </m:f>
              <m:r>
                <w:rPr>
                  <w:rStyle w:val="mo"/>
                  <w:rFonts w:ascii="Cambria Math" w:hAnsi="Cambria Math" w:cstheme="majorBidi"/>
                  <w:color w:val="000000"/>
                  <w:sz w:val="24"/>
                  <w:szCs w:val="24"/>
                  <w:bdr w:val="none" w:sz="0" w:space="0" w:color="auto" w:frame="1"/>
                </w:rPr>
                <m:t xml:space="preserve"> -</m:t>
              </m:r>
              <m:f>
                <m:fPr>
                  <m:ctrlPr>
                    <w:rPr>
                      <w:rStyle w:val="mn"/>
                      <w:rFonts w:ascii="Cambria Math" w:hAnsi="Cambria Math" w:cstheme="majorBidi"/>
                      <w:i/>
                      <w:color w:val="000000"/>
                      <w:sz w:val="24"/>
                      <w:szCs w:val="24"/>
                      <w:bdr w:val="none" w:sz="0" w:space="0" w:color="auto" w:frame="1"/>
                    </w:rPr>
                  </m:ctrlPr>
                </m:fPr>
                <m:num>
                  <m:r>
                    <w:rPr>
                      <w:rStyle w:val="mn"/>
                      <w:rFonts w:ascii="Cambria Math" w:hAnsi="Cambria Math" w:cstheme="majorBidi"/>
                      <w:color w:val="000000"/>
                      <w:sz w:val="24"/>
                      <w:szCs w:val="24"/>
                      <w:bdr w:val="none" w:sz="0" w:space="0" w:color="auto" w:frame="1"/>
                    </w:rPr>
                    <m:t>3</m:t>
                  </m:r>
                  <m:ctrlPr>
                    <w:rPr>
                      <w:rStyle w:val="mo"/>
                      <w:rFonts w:ascii="Cambria Math" w:hAnsi="Cambria Math" w:cstheme="majorBidi"/>
                      <w:i/>
                      <w:color w:val="000000"/>
                      <w:sz w:val="24"/>
                      <w:szCs w:val="24"/>
                      <w:bdr w:val="none" w:sz="0" w:space="0" w:color="auto" w:frame="1"/>
                    </w:rPr>
                  </m:ctrlPr>
                </m:num>
                <m:den>
                  <m:r>
                    <w:rPr>
                      <w:rStyle w:val="mn"/>
                      <w:rFonts w:ascii="Cambria Math" w:hAnsi="Cambria Math" w:cstheme="majorBidi"/>
                      <w:color w:val="000000"/>
                      <w:sz w:val="24"/>
                      <w:szCs w:val="24"/>
                      <w:bdr w:val="none" w:sz="0" w:space="0" w:color="auto" w:frame="1"/>
                    </w:rPr>
                    <m:t>4</m:t>
                  </m:r>
                </m:den>
              </m:f>
            </m:e>
          </m:d>
          <m:r>
            <w:rPr>
              <w:rFonts w:ascii="Cambria Math" w:hAnsi="Cambria Math" w:cstheme="majorBidi"/>
              <w:sz w:val="24"/>
              <w:szCs w:val="24"/>
            </w:rPr>
            <m:t xml:space="preserve">            (d)</m:t>
          </m:r>
        </m:oMath>
      </m:oMathPara>
    </w:p>
    <w:p w14:paraId="0324269A" w14:textId="77777777" w:rsidR="00E9399E" w:rsidRPr="00C506CD" w:rsidRDefault="00E9399E" w:rsidP="00E9399E">
      <w:pPr>
        <w:spacing w:line="360" w:lineRule="auto"/>
        <w:jc w:val="both"/>
        <w:rPr>
          <w:rStyle w:val="mi"/>
          <w:rFonts w:asciiTheme="majorBidi" w:eastAsiaTheme="minorEastAsia" w:hAnsiTheme="majorBidi" w:cstheme="majorBidi"/>
          <w:color w:val="000000"/>
          <w:sz w:val="24"/>
          <w:szCs w:val="24"/>
          <w:bdr w:val="none" w:sz="0" w:space="0" w:color="auto" w:frame="1"/>
        </w:rPr>
      </w:pPr>
      <w:r w:rsidRPr="00C506CD">
        <w:rPr>
          <w:rStyle w:val="mi"/>
          <w:rFonts w:asciiTheme="majorBidi" w:eastAsiaTheme="minorEastAsia" w:hAnsiTheme="majorBidi" w:cstheme="majorBidi"/>
          <w:color w:val="000000"/>
          <w:sz w:val="24"/>
          <w:szCs w:val="24"/>
          <w:bdr w:val="none" w:sz="0" w:space="0" w:color="auto" w:frame="1"/>
        </w:rPr>
        <w:lastRenderedPageBreak/>
        <w:t xml:space="preserve">It has been assumed that the reservoir radius is much bigger than the wellbore radius </w:t>
      </w:r>
    </w:p>
    <w:p w14:paraId="1CE99F50" w14:textId="7AFA8DA0" w:rsidR="00E9399E" w:rsidRPr="00C506CD" w:rsidRDefault="00E9399E" w:rsidP="00E9399E">
      <w:pPr>
        <w:spacing w:line="360" w:lineRule="auto"/>
        <w:jc w:val="both"/>
        <w:rPr>
          <w:rFonts w:asciiTheme="majorBidi" w:eastAsiaTheme="minorEastAsia" w:hAnsiTheme="majorBidi" w:cstheme="majorBidi"/>
          <w:sz w:val="24"/>
          <w:szCs w:val="24"/>
        </w:rPr>
      </w:pPr>
      <w:r>
        <w:rPr>
          <w:rStyle w:val="mi"/>
          <w:rFonts w:asciiTheme="majorBidi" w:hAnsiTheme="majorBidi" w:cstheme="majorBidi"/>
          <w:color w:val="000000"/>
          <w:sz w:val="24"/>
          <w:szCs w:val="24"/>
          <w:bdr w:val="none" w:sz="0" w:space="0" w:color="auto" w:frame="1"/>
        </w:rPr>
        <w:t>r</w:t>
      </w:r>
      <w:r w:rsidRPr="00C506CD">
        <w:rPr>
          <w:rStyle w:val="mi"/>
          <w:rFonts w:asciiTheme="majorBidi" w:hAnsiTheme="majorBidi" w:cstheme="majorBidi"/>
          <w:color w:val="000000"/>
          <w:sz w:val="24"/>
          <w:szCs w:val="24"/>
          <w:bdr w:val="none" w:sz="0" w:space="0" w:color="auto" w:frame="1"/>
        </w:rPr>
        <w:t>e</w:t>
      </w:r>
      <w:r>
        <w:rPr>
          <w:rStyle w:val="mi"/>
          <w:rFonts w:asciiTheme="majorBidi" w:hAnsiTheme="majorBidi" w:cstheme="majorBidi"/>
          <w:color w:val="000000"/>
          <w:sz w:val="24"/>
          <w:szCs w:val="24"/>
          <w:bdr w:val="none" w:sz="0" w:space="0" w:color="auto" w:frame="1"/>
        </w:rPr>
        <w:t xml:space="preserve"> </w:t>
      </w:r>
      <w:r w:rsidRPr="00C506CD">
        <w:rPr>
          <w:rStyle w:val="mo"/>
          <w:rFonts w:asciiTheme="majorBidi" w:hAnsiTheme="majorBidi" w:cstheme="majorBidi"/>
          <w:color w:val="000000"/>
          <w:sz w:val="24"/>
          <w:szCs w:val="24"/>
          <w:bdr w:val="none" w:sz="0" w:space="0" w:color="auto" w:frame="1"/>
        </w:rPr>
        <w:t>&gt;&gt;</w:t>
      </w:r>
      <w:r>
        <w:rPr>
          <w:rStyle w:val="mo"/>
          <w:rFonts w:asciiTheme="majorBidi" w:hAnsiTheme="majorBidi" w:cstheme="majorBidi"/>
          <w:color w:val="000000"/>
          <w:sz w:val="24"/>
          <w:szCs w:val="24"/>
          <w:bdr w:val="none" w:sz="0" w:space="0" w:color="auto" w:frame="1"/>
        </w:rPr>
        <w:t xml:space="preserve"> </w:t>
      </w:r>
      <w:proofErr w:type="spellStart"/>
      <w:r w:rsidRPr="00C506CD">
        <w:rPr>
          <w:rStyle w:val="mi"/>
          <w:rFonts w:asciiTheme="majorBidi" w:hAnsiTheme="majorBidi" w:cstheme="majorBidi"/>
          <w:color w:val="000000"/>
          <w:sz w:val="24"/>
          <w:szCs w:val="24"/>
          <w:bdr w:val="none" w:sz="0" w:space="0" w:color="auto" w:frame="1"/>
        </w:rPr>
        <w:t>rw</w:t>
      </w:r>
      <w:proofErr w:type="spellEnd"/>
      <w:r w:rsidRPr="00C506CD">
        <w:rPr>
          <w:rStyle w:val="mi"/>
          <w:rFonts w:asciiTheme="majorBidi" w:hAnsiTheme="majorBidi" w:cstheme="majorBidi"/>
          <w:color w:val="000000"/>
          <w:sz w:val="24"/>
          <w:szCs w:val="24"/>
          <w:bdr w:val="none" w:sz="0" w:space="0" w:color="auto" w:frame="1"/>
        </w:rPr>
        <w:t>.</w:t>
      </w:r>
      <w:r w:rsidRPr="00C506CD">
        <w:rPr>
          <w:rStyle w:val="mjxassistivemathml"/>
          <w:rFonts w:asciiTheme="majorBidi" w:hAnsiTheme="majorBidi" w:cstheme="majorBidi"/>
          <w:color w:val="000000"/>
          <w:sz w:val="24"/>
          <w:szCs w:val="24"/>
          <w:bdr w:val="none" w:sz="0" w:space="0" w:color="auto" w:frame="1"/>
        </w:rPr>
        <w:t xml:space="preserve"> </w:t>
      </w:r>
      <w:r w:rsidR="00162C74" w:rsidRPr="00C506CD">
        <w:rPr>
          <w:rStyle w:val="mjxassistivemathml"/>
          <w:rFonts w:asciiTheme="majorBidi" w:hAnsiTheme="majorBidi" w:cstheme="majorBidi"/>
          <w:color w:val="000000"/>
          <w:sz w:val="24"/>
          <w:szCs w:val="24"/>
          <w:bdr w:val="none" w:sz="0" w:space="0" w:color="auto" w:frame="1"/>
        </w:rPr>
        <w:t>T</w:t>
      </w:r>
      <w:r w:rsidRPr="00C506CD">
        <w:rPr>
          <w:rStyle w:val="mjxassistivemathml"/>
          <w:rFonts w:asciiTheme="majorBidi" w:hAnsiTheme="majorBidi" w:cstheme="majorBidi"/>
          <w:color w:val="000000"/>
          <w:sz w:val="24"/>
          <w:szCs w:val="24"/>
          <w:bdr w:val="none" w:sz="0" w:space="0" w:color="auto" w:frame="1"/>
        </w:rPr>
        <w:t xml:space="preserve">hus , </w:t>
      </w:r>
      <m:oMath>
        <m:sSup>
          <m:sSupPr>
            <m:ctrlPr>
              <w:rPr>
                <w:rStyle w:val="mi"/>
                <w:rFonts w:ascii="Cambria Math" w:hAnsi="Cambria Math" w:cstheme="majorBidi"/>
                <w:i/>
                <w:color w:val="000000"/>
                <w:sz w:val="24"/>
                <w:szCs w:val="24"/>
                <w:bdr w:val="none" w:sz="0" w:space="0" w:color="auto" w:frame="1"/>
              </w:rPr>
            </m:ctrlPr>
          </m:sSupPr>
          <m:e>
            <m:r>
              <w:rPr>
                <w:rStyle w:val="mi"/>
                <w:rFonts w:ascii="Cambria Math" w:hAnsi="Cambria Math" w:cstheme="majorBidi"/>
                <w:color w:val="000000"/>
                <w:sz w:val="24"/>
                <w:szCs w:val="24"/>
                <w:bdr w:val="none" w:sz="0" w:space="0" w:color="auto" w:frame="1"/>
              </w:rPr>
              <m:t>r</m:t>
            </m:r>
          </m:e>
          <m:sup>
            <m:r>
              <w:rPr>
                <w:rStyle w:val="mi"/>
                <w:rFonts w:ascii="Cambria Math" w:hAnsi="Cambria Math" w:cstheme="majorBidi"/>
                <w:color w:val="000000"/>
                <w:sz w:val="24"/>
                <w:szCs w:val="24"/>
                <w:bdr w:val="none" w:sz="0" w:space="0" w:color="auto" w:frame="1"/>
              </w:rPr>
              <m:t>2</m:t>
            </m:r>
          </m:sup>
        </m:sSup>
      </m:oMath>
      <w:r w:rsidRPr="00C506CD">
        <w:rPr>
          <w:rStyle w:val="mi"/>
          <w:rFonts w:asciiTheme="majorBidi" w:hAnsiTheme="majorBidi" w:cstheme="majorBidi"/>
          <w:color w:val="000000"/>
          <w:sz w:val="24"/>
          <w:szCs w:val="24"/>
          <w:bdr w:val="none" w:sz="0" w:space="0" w:color="auto" w:frame="1"/>
        </w:rPr>
        <w:t>e</w:t>
      </w:r>
      <w:r>
        <w:rPr>
          <w:rStyle w:val="mi"/>
          <w:rFonts w:asciiTheme="majorBidi" w:hAnsiTheme="majorBidi" w:cstheme="majorBidi"/>
          <w:color w:val="000000"/>
          <w:sz w:val="24"/>
          <w:szCs w:val="24"/>
          <w:bdr w:val="none" w:sz="0" w:space="0" w:color="auto" w:frame="1"/>
        </w:rPr>
        <w:t xml:space="preserve"> </w:t>
      </w:r>
      <w:r w:rsidR="00162C74">
        <w:rPr>
          <w:rStyle w:val="mo"/>
          <w:rFonts w:asciiTheme="majorBidi" w:hAnsiTheme="majorBidi" w:cstheme="majorBidi"/>
          <w:color w:val="000000"/>
          <w:sz w:val="24"/>
          <w:szCs w:val="24"/>
          <w:bdr w:val="none" w:sz="0" w:space="0" w:color="auto" w:frame="1"/>
        </w:rPr>
        <w:t>–</w:t>
      </w:r>
      <m:oMath>
        <m:r>
          <w:rPr>
            <w:rStyle w:val="mo"/>
            <w:rFonts w:ascii="Cambria Math" w:hAnsi="Cambria Math" w:cstheme="majorBidi"/>
            <w:color w:val="000000"/>
            <w:sz w:val="24"/>
            <w:szCs w:val="24"/>
            <w:bdr w:val="none" w:sz="0" w:space="0" w:color="auto" w:frame="1"/>
          </w:rPr>
          <m:t xml:space="preserve"> </m:t>
        </m:r>
        <m:sSup>
          <m:sSupPr>
            <m:ctrlPr>
              <w:rPr>
                <w:rStyle w:val="mi"/>
                <w:rFonts w:ascii="Cambria Math" w:hAnsi="Cambria Math" w:cstheme="majorBidi"/>
                <w:i/>
                <w:color w:val="000000"/>
                <w:sz w:val="24"/>
                <w:szCs w:val="24"/>
                <w:bdr w:val="none" w:sz="0" w:space="0" w:color="auto" w:frame="1"/>
              </w:rPr>
            </m:ctrlPr>
          </m:sSupPr>
          <m:e>
            <m:r>
              <w:rPr>
                <w:rStyle w:val="mi"/>
                <w:rFonts w:ascii="Cambria Math" w:hAnsi="Cambria Math" w:cstheme="majorBidi"/>
                <w:color w:val="000000"/>
                <w:sz w:val="24"/>
                <w:szCs w:val="24"/>
                <w:bdr w:val="none" w:sz="0" w:space="0" w:color="auto" w:frame="1"/>
              </w:rPr>
              <m:t>r</m:t>
            </m:r>
          </m:e>
          <m:sup>
            <m:r>
              <w:rPr>
                <w:rStyle w:val="mi"/>
                <w:rFonts w:ascii="Cambria Math" w:hAnsi="Cambria Math" w:cstheme="majorBidi"/>
                <w:color w:val="000000"/>
                <w:sz w:val="24"/>
                <w:szCs w:val="24"/>
                <w:bdr w:val="none" w:sz="0" w:space="0" w:color="auto" w:frame="1"/>
              </w:rPr>
              <m:t>2</m:t>
            </m:r>
          </m:sup>
        </m:sSup>
      </m:oMath>
      <w:r w:rsidRPr="00C506CD">
        <w:rPr>
          <w:rStyle w:val="mi"/>
          <w:rFonts w:asciiTheme="majorBidi" w:hAnsiTheme="majorBidi" w:cstheme="majorBidi"/>
          <w:color w:val="000000"/>
          <w:sz w:val="24"/>
          <w:szCs w:val="24"/>
          <w:bdr w:val="none" w:sz="0" w:space="0" w:color="auto" w:frame="1"/>
        </w:rPr>
        <w:t>w</w:t>
      </w:r>
      <w:r w:rsidRPr="00C506CD">
        <w:rPr>
          <w:rStyle w:val="mo"/>
          <w:rFonts w:asciiTheme="majorBidi" w:hAnsiTheme="majorBidi" w:cstheme="majorBidi"/>
          <w:color w:val="000000"/>
          <w:sz w:val="24"/>
          <w:szCs w:val="24"/>
          <w:bdr w:val="none" w:sz="0" w:space="0" w:color="auto" w:frame="1"/>
        </w:rPr>
        <w:t xml:space="preserve">≈ </w:t>
      </w:r>
      <m:oMath>
        <m:sSup>
          <m:sSupPr>
            <m:ctrlPr>
              <w:rPr>
                <w:rStyle w:val="mi"/>
                <w:rFonts w:ascii="Cambria Math" w:hAnsi="Cambria Math" w:cstheme="majorBidi"/>
                <w:i/>
                <w:color w:val="000000"/>
                <w:sz w:val="24"/>
                <w:szCs w:val="24"/>
                <w:bdr w:val="none" w:sz="0" w:space="0" w:color="auto" w:frame="1"/>
              </w:rPr>
            </m:ctrlPr>
          </m:sSupPr>
          <m:e>
            <m:r>
              <w:rPr>
                <w:rStyle w:val="mi"/>
                <w:rFonts w:ascii="Cambria Math" w:hAnsi="Cambria Math" w:cstheme="majorBidi"/>
                <w:color w:val="000000"/>
                <w:sz w:val="24"/>
                <w:szCs w:val="24"/>
                <w:bdr w:val="none" w:sz="0" w:space="0" w:color="auto" w:frame="1"/>
              </w:rPr>
              <m:t>r</m:t>
            </m:r>
          </m:e>
          <m:sup>
            <m:r>
              <w:rPr>
                <w:rStyle w:val="mi"/>
                <w:rFonts w:ascii="Cambria Math" w:hAnsi="Cambria Math" w:cstheme="majorBidi"/>
                <w:color w:val="000000"/>
                <w:sz w:val="24"/>
                <w:szCs w:val="24"/>
                <w:bdr w:val="none" w:sz="0" w:space="0" w:color="auto" w:frame="1"/>
              </w:rPr>
              <m:t>2</m:t>
            </m:r>
          </m:sup>
        </m:sSup>
      </m:oMath>
      <w:r w:rsidRPr="00C506CD">
        <w:rPr>
          <w:rStyle w:val="mi"/>
          <w:rFonts w:asciiTheme="majorBidi" w:hAnsiTheme="majorBidi" w:cstheme="majorBidi"/>
          <w:color w:val="000000"/>
          <w:sz w:val="24"/>
          <w:szCs w:val="24"/>
          <w:bdr w:val="none" w:sz="0" w:space="0" w:color="auto" w:frame="1"/>
        </w:rPr>
        <w:t>e</w:t>
      </w:r>
      <w:r w:rsidRPr="00C506CD">
        <w:rPr>
          <w:rStyle w:val="mn"/>
          <w:rFonts w:asciiTheme="majorBidi" w:hAnsiTheme="majorBidi" w:cstheme="majorBidi"/>
          <w:color w:val="000000"/>
          <w:sz w:val="24"/>
          <w:szCs w:val="24"/>
          <w:bdr w:val="none" w:sz="0" w:space="0" w:color="auto" w:frame="1"/>
        </w:rPr>
        <w:t xml:space="preserve"> leading to cancel the terms </w:t>
      </w:r>
      <m:oMath>
        <m:f>
          <m:fPr>
            <m:ctrlPr>
              <w:rPr>
                <w:rStyle w:val="mi"/>
                <w:rFonts w:ascii="Cambria Math" w:hAnsi="Cambria Math" w:cstheme="majorBidi"/>
                <w:i/>
                <w:color w:val="000000"/>
                <w:sz w:val="24"/>
                <w:szCs w:val="24"/>
                <w:bdr w:val="none" w:sz="0" w:space="0" w:color="auto" w:frame="1"/>
              </w:rPr>
            </m:ctrlPr>
          </m:fPr>
          <m:num>
            <m:r>
              <w:rPr>
                <w:rStyle w:val="mn"/>
                <w:rFonts w:ascii="Cambria Math" w:hAnsi="Cambria Math" w:cstheme="majorBidi"/>
                <w:color w:val="000000"/>
                <w:sz w:val="24"/>
                <w:szCs w:val="24"/>
                <w:bdr w:val="none" w:sz="0" w:space="0" w:color="auto" w:frame="1"/>
              </w:rPr>
              <m:t>1.787</m:t>
            </m:r>
            <m:r>
              <w:rPr>
                <w:rStyle w:val="mi"/>
                <w:rFonts w:ascii="Cambria Math" w:hAnsi="Cambria Math" w:cstheme="majorBidi"/>
                <w:color w:val="000000"/>
                <w:sz w:val="24"/>
                <w:szCs w:val="24"/>
                <w:bdr w:val="none" w:sz="0" w:space="0" w:color="auto" w:frame="1"/>
              </w:rPr>
              <m:t>qtB</m:t>
            </m:r>
            <m:ctrlPr>
              <w:rPr>
                <w:rStyle w:val="mo"/>
                <w:rFonts w:ascii="Cambria Math" w:hAnsi="Cambria Math" w:cstheme="majorBidi"/>
                <w:i/>
                <w:color w:val="000000"/>
                <w:sz w:val="24"/>
                <w:szCs w:val="24"/>
                <w:bdr w:val="none" w:sz="0" w:space="0" w:color="auto" w:frame="1"/>
              </w:rPr>
            </m:ctrlPr>
          </m:num>
          <m:den>
            <m:r>
              <w:rPr>
                <w:rStyle w:val="mi"/>
                <w:rFonts w:ascii="Cambria Math" w:hAnsi="Cambria Math" w:cstheme="majorBidi"/>
                <w:color w:val="000000"/>
                <w:sz w:val="24"/>
                <w:szCs w:val="24"/>
                <w:bdr w:val="none" w:sz="0" w:space="0" w:color="auto" w:frame="1"/>
              </w:rPr>
              <m:t>ct</m:t>
            </m:r>
            <m:d>
              <m:dPr>
                <m:ctrlPr>
                  <w:rPr>
                    <w:rStyle w:val="mo"/>
                    <w:rFonts w:ascii="Cambria Math" w:hAnsi="Cambria Math" w:cstheme="majorBidi"/>
                    <w:i/>
                    <w:color w:val="000000"/>
                    <w:sz w:val="24"/>
                    <w:szCs w:val="24"/>
                    <w:bdr w:val="none" w:sz="0" w:space="0" w:color="auto" w:frame="1"/>
                  </w:rPr>
                </m:ctrlPr>
              </m:dPr>
              <m:e>
                <m:sSup>
                  <m:sSupPr>
                    <m:ctrlPr>
                      <w:rPr>
                        <w:rStyle w:val="mi"/>
                        <w:rFonts w:ascii="Cambria Math" w:hAnsi="Cambria Math" w:cstheme="majorBidi"/>
                        <w:i/>
                        <w:color w:val="000000"/>
                        <w:sz w:val="24"/>
                        <w:szCs w:val="24"/>
                        <w:bdr w:val="none" w:sz="0" w:space="0" w:color="auto" w:frame="1"/>
                      </w:rPr>
                    </m:ctrlPr>
                  </m:sSupPr>
                  <m:e>
                    <m:r>
                      <w:rPr>
                        <w:rStyle w:val="mi"/>
                        <w:rFonts w:ascii="Cambria Math" w:hAnsi="Cambria Math" w:cstheme="majorBidi"/>
                        <w:color w:val="000000"/>
                        <w:sz w:val="24"/>
                        <w:szCs w:val="24"/>
                        <w:bdr w:val="none" w:sz="0" w:space="0" w:color="auto" w:frame="1"/>
                      </w:rPr>
                      <m:t>r</m:t>
                    </m:r>
                  </m:e>
                  <m:sup>
                    <m:r>
                      <w:rPr>
                        <w:rStyle w:val="mi"/>
                        <w:rFonts w:ascii="Cambria Math" w:hAnsi="Cambria Math" w:cstheme="majorBidi"/>
                        <w:color w:val="000000"/>
                        <w:sz w:val="24"/>
                        <w:szCs w:val="24"/>
                        <w:bdr w:val="none" w:sz="0" w:space="0" w:color="auto" w:frame="1"/>
                      </w:rPr>
                      <m:t>2</m:t>
                    </m:r>
                  </m:sup>
                </m:sSup>
                <m:r>
                  <w:rPr>
                    <w:rStyle w:val="mi"/>
                    <w:rFonts w:ascii="Cambria Math" w:hAnsi="Cambria Math" w:cstheme="majorBidi"/>
                    <w:color w:val="000000"/>
                    <w:sz w:val="24"/>
                    <w:szCs w:val="24"/>
                    <w:bdr w:val="none" w:sz="0" w:space="0" w:color="auto" w:frame="1"/>
                  </w:rPr>
                  <m:t>e</m:t>
                </m:r>
                <m:r>
                  <w:rPr>
                    <w:rStyle w:val="mo"/>
                    <w:rFonts w:ascii="Cambria Math" w:hAnsi="Cambria Math" w:cstheme="majorBidi"/>
                    <w:color w:val="000000"/>
                    <w:sz w:val="24"/>
                    <w:szCs w:val="24"/>
                    <w:bdr w:val="none" w:sz="0" w:space="0" w:color="auto" w:frame="1"/>
                  </w:rPr>
                  <m:t>-</m:t>
                </m:r>
                <m:sSup>
                  <m:sSupPr>
                    <m:ctrlPr>
                      <w:rPr>
                        <w:rStyle w:val="mi"/>
                        <w:rFonts w:ascii="Cambria Math" w:hAnsi="Cambria Math" w:cstheme="majorBidi"/>
                        <w:i/>
                        <w:color w:val="000000"/>
                        <w:sz w:val="24"/>
                        <w:szCs w:val="24"/>
                        <w:bdr w:val="none" w:sz="0" w:space="0" w:color="auto" w:frame="1"/>
                      </w:rPr>
                    </m:ctrlPr>
                  </m:sSupPr>
                  <m:e>
                    <m:r>
                      <w:rPr>
                        <w:rStyle w:val="mi"/>
                        <w:rFonts w:ascii="Cambria Math" w:hAnsi="Cambria Math" w:cstheme="majorBidi"/>
                        <w:color w:val="000000"/>
                        <w:sz w:val="24"/>
                        <w:szCs w:val="24"/>
                        <w:bdr w:val="none" w:sz="0" w:space="0" w:color="auto" w:frame="1"/>
                      </w:rPr>
                      <m:t>r</m:t>
                    </m:r>
                  </m:e>
                  <m:sup>
                    <m:r>
                      <w:rPr>
                        <w:rStyle w:val="mi"/>
                        <w:rFonts w:ascii="Cambria Math" w:hAnsi="Cambria Math" w:cstheme="majorBidi"/>
                        <w:color w:val="000000"/>
                        <w:sz w:val="24"/>
                        <w:szCs w:val="24"/>
                        <w:bdr w:val="none" w:sz="0" w:space="0" w:color="auto" w:frame="1"/>
                      </w:rPr>
                      <m:t>2</m:t>
                    </m:r>
                  </m:sup>
                </m:sSup>
                <m:r>
                  <w:rPr>
                    <w:rStyle w:val="mi"/>
                    <w:rFonts w:ascii="Cambria Math" w:hAnsi="Cambria Math" w:cstheme="majorBidi"/>
                    <w:color w:val="000000"/>
                    <w:sz w:val="24"/>
                    <w:szCs w:val="24"/>
                    <w:bdr w:val="none" w:sz="0" w:space="0" w:color="auto" w:frame="1"/>
                  </w:rPr>
                  <m:t>w</m:t>
                </m:r>
              </m:e>
            </m:d>
            <m:r>
              <w:rPr>
                <w:rStyle w:val="mi"/>
                <w:rFonts w:ascii="Cambria Math" w:hAnsi="Cambria Math" w:cstheme="majorBidi"/>
                <w:color w:val="000000"/>
                <w:sz w:val="24"/>
                <w:szCs w:val="24"/>
                <w:bdr w:val="none" w:sz="0" w:space="0" w:color="auto" w:frame="1"/>
              </w:rPr>
              <m:t>ϕh</m:t>
            </m:r>
          </m:den>
        </m:f>
      </m:oMath>
      <w:r w:rsidRPr="00C506CD">
        <w:rPr>
          <w:rFonts w:asciiTheme="majorBidi" w:eastAsiaTheme="minorEastAsia" w:hAnsiTheme="majorBidi" w:cstheme="majorBidi"/>
          <w:sz w:val="24"/>
          <w:szCs w:val="24"/>
        </w:rPr>
        <w:t xml:space="preserve"> and </w:t>
      </w:r>
      <m:oMath>
        <m:f>
          <m:fPr>
            <m:ctrlPr>
              <w:rPr>
                <w:rStyle w:val="mi"/>
                <w:rFonts w:ascii="Cambria Math" w:hAnsi="Cambria Math" w:cstheme="majorBidi"/>
                <w:i/>
                <w:color w:val="000000"/>
                <w:sz w:val="24"/>
                <w:szCs w:val="24"/>
                <w:bdr w:val="none" w:sz="0" w:space="0" w:color="auto" w:frame="1"/>
              </w:rPr>
            </m:ctrlPr>
          </m:fPr>
          <m:num>
            <m:r>
              <w:rPr>
                <w:rStyle w:val="mn"/>
                <w:rFonts w:ascii="Cambria Math" w:hAnsi="Cambria Math" w:cstheme="majorBidi"/>
                <w:color w:val="000000"/>
                <w:sz w:val="24"/>
                <w:szCs w:val="24"/>
                <w:bdr w:val="none" w:sz="0" w:space="0" w:color="auto" w:frame="1"/>
              </w:rPr>
              <m:t>0.012648</m:t>
            </m:r>
            <m:r>
              <w:rPr>
                <w:rStyle w:val="mi"/>
                <w:rFonts w:ascii="Cambria Math" w:hAnsi="Cambria Math" w:cstheme="majorBidi"/>
                <w:color w:val="000000"/>
                <w:sz w:val="24"/>
                <w:szCs w:val="24"/>
                <w:bdr w:val="none" w:sz="0" w:space="0" w:color="auto" w:frame="1"/>
              </w:rPr>
              <m:t>kt</m:t>
            </m:r>
            <m:ctrlPr>
              <w:rPr>
                <w:rStyle w:val="mo"/>
                <w:rFonts w:ascii="Cambria Math" w:hAnsi="Cambria Math" w:cstheme="majorBidi"/>
                <w:i/>
                <w:color w:val="000000"/>
                <w:sz w:val="24"/>
                <w:szCs w:val="24"/>
                <w:bdr w:val="none" w:sz="0" w:space="0" w:color="auto" w:frame="1"/>
              </w:rPr>
            </m:ctrlPr>
          </m:num>
          <m:den>
            <m:r>
              <w:rPr>
                <w:rStyle w:val="mi"/>
                <w:rFonts w:ascii="Cambria Math" w:hAnsi="Cambria Math" w:cstheme="majorBidi"/>
                <w:color w:val="000000"/>
                <w:sz w:val="24"/>
                <w:szCs w:val="24"/>
                <w:bdr w:val="none" w:sz="0" w:space="0" w:color="auto" w:frame="1"/>
              </w:rPr>
              <m:t>ϕμct</m:t>
            </m:r>
            <m:sSup>
              <m:sSupPr>
                <m:ctrlPr>
                  <w:rPr>
                    <w:rStyle w:val="mi"/>
                    <w:rFonts w:ascii="Cambria Math" w:hAnsi="Cambria Math" w:cstheme="majorBidi"/>
                    <w:i/>
                    <w:color w:val="000000"/>
                    <w:sz w:val="24"/>
                    <w:szCs w:val="24"/>
                    <w:bdr w:val="none" w:sz="0" w:space="0" w:color="auto" w:frame="1"/>
                  </w:rPr>
                </m:ctrlPr>
              </m:sSupPr>
              <m:e>
                <m:r>
                  <w:rPr>
                    <w:rStyle w:val="mi"/>
                    <w:rFonts w:ascii="Cambria Math" w:hAnsi="Cambria Math" w:cstheme="majorBidi"/>
                    <w:color w:val="000000"/>
                    <w:sz w:val="24"/>
                    <w:szCs w:val="24"/>
                    <w:bdr w:val="none" w:sz="0" w:space="0" w:color="auto" w:frame="1"/>
                  </w:rPr>
                  <m:t>r</m:t>
                </m:r>
              </m:e>
              <m:sup>
                <m:r>
                  <w:rPr>
                    <w:rStyle w:val="mi"/>
                    <w:rFonts w:ascii="Cambria Math" w:hAnsi="Cambria Math" w:cstheme="majorBidi"/>
                    <w:color w:val="000000"/>
                    <w:sz w:val="24"/>
                    <w:szCs w:val="24"/>
                    <w:bdr w:val="none" w:sz="0" w:space="0" w:color="auto" w:frame="1"/>
                  </w:rPr>
                  <m:t>2</m:t>
                </m:r>
              </m:sup>
            </m:sSup>
            <m:r>
              <w:rPr>
                <w:rStyle w:val="mi"/>
                <w:rFonts w:ascii="Cambria Math" w:hAnsi="Cambria Math" w:cstheme="majorBidi"/>
                <w:color w:val="000000"/>
                <w:sz w:val="24"/>
                <w:szCs w:val="24"/>
                <w:bdr w:val="none" w:sz="0" w:space="0" w:color="auto" w:frame="1"/>
              </w:rPr>
              <m:t>e</m:t>
            </m:r>
          </m:den>
        </m:f>
      </m:oMath>
      <w:r w:rsidRPr="00C506CD">
        <w:rPr>
          <w:rFonts w:asciiTheme="majorBidi" w:eastAsiaTheme="minorEastAsia" w:hAnsiTheme="majorBidi" w:cstheme="majorBidi"/>
          <w:sz w:val="24"/>
          <w:szCs w:val="24"/>
        </w:rPr>
        <w:t xml:space="preserve">  which result</w:t>
      </w:r>
      <w:r>
        <w:rPr>
          <w:rFonts w:asciiTheme="majorBidi" w:eastAsiaTheme="minorEastAsia" w:hAnsiTheme="majorBidi" w:cstheme="majorBidi"/>
          <w:sz w:val="24"/>
          <w:szCs w:val="24"/>
        </w:rPr>
        <w:t>s</w:t>
      </w:r>
      <w:r w:rsidRPr="00C506CD">
        <w:rPr>
          <w:rFonts w:asciiTheme="majorBidi" w:eastAsiaTheme="minorEastAsia" w:hAnsiTheme="majorBidi" w:cstheme="majorBidi"/>
          <w:sz w:val="24"/>
          <w:szCs w:val="24"/>
        </w:rPr>
        <w:t xml:space="preserve"> in:</w:t>
      </w:r>
    </w:p>
    <w:p w14:paraId="499190D6" w14:textId="77777777" w:rsidR="00E9399E" w:rsidRPr="00C506CD" w:rsidRDefault="00E9399E" w:rsidP="00E9399E">
      <w:pPr>
        <w:spacing w:line="360" w:lineRule="auto"/>
        <w:jc w:val="both"/>
        <w:rPr>
          <w:rFonts w:asciiTheme="majorBidi" w:eastAsiaTheme="minorEastAsia" w:hAnsiTheme="majorBidi" w:cstheme="majorBidi"/>
          <w:sz w:val="24"/>
          <w:szCs w:val="24"/>
        </w:rPr>
      </w:pPr>
    </w:p>
    <w:p w14:paraId="706E4B3D" w14:textId="7FCA8846" w:rsidR="00E9399E" w:rsidRPr="00C506CD" w:rsidRDefault="00E9399E" w:rsidP="00162C74">
      <w:pPr>
        <w:tabs>
          <w:tab w:val="left" w:pos="1866"/>
        </w:tabs>
        <w:spacing w:line="360" w:lineRule="auto"/>
        <w:jc w:val="center"/>
        <w:rPr>
          <w:rStyle w:val="mn"/>
          <w:rFonts w:asciiTheme="majorBidi" w:eastAsiaTheme="minorEastAsia" w:hAnsiTheme="majorBidi" w:cstheme="majorBidi"/>
          <w:color w:val="000000"/>
          <w:sz w:val="24"/>
          <w:szCs w:val="24"/>
          <w:bdr w:val="none" w:sz="0" w:space="0" w:color="auto" w:frame="1"/>
        </w:rPr>
      </w:pPr>
      <m:oMath>
        <m:r>
          <w:rPr>
            <w:rStyle w:val="mi"/>
            <w:rFonts w:ascii="Cambria Math" w:hAnsi="Cambria Math" w:cstheme="majorBidi"/>
            <w:color w:val="000000"/>
            <w:sz w:val="24"/>
            <w:szCs w:val="24"/>
            <w:bdr w:val="none" w:sz="0" w:space="0" w:color="auto" w:frame="1"/>
          </w:rPr>
          <m:t>q</m:t>
        </m:r>
        <m:r>
          <w:rPr>
            <w:rStyle w:val="mo"/>
            <w:rFonts w:ascii="Cambria Math" w:hAnsi="Cambria Math" w:cstheme="majorBidi"/>
            <w:color w:val="000000"/>
            <w:sz w:val="24"/>
            <w:szCs w:val="24"/>
            <w:bdr w:val="none" w:sz="0" w:space="0" w:color="auto" w:frame="1"/>
          </w:rPr>
          <m:t>=</m:t>
        </m:r>
        <m:f>
          <m:fPr>
            <m:ctrlPr>
              <w:rPr>
                <w:rStyle w:val="mn"/>
                <w:rFonts w:ascii="Cambria Math" w:hAnsi="Cambria Math" w:cstheme="majorBidi"/>
                <w:i/>
                <w:color w:val="000000"/>
                <w:sz w:val="24"/>
                <w:szCs w:val="24"/>
                <w:bdr w:val="none" w:sz="0" w:space="0" w:color="auto" w:frame="1"/>
              </w:rPr>
            </m:ctrlPr>
          </m:fPr>
          <m:num>
            <m:r>
              <w:rPr>
                <w:rStyle w:val="mi"/>
                <w:rFonts w:ascii="Cambria Math" w:hAnsi="Cambria Math" w:cstheme="majorBidi"/>
                <w:color w:val="000000"/>
                <w:sz w:val="24"/>
                <w:szCs w:val="24"/>
                <w:bdr w:val="none" w:sz="0" w:space="0" w:color="auto" w:frame="1"/>
              </w:rPr>
              <m:t>kh</m:t>
            </m:r>
            <m:d>
              <m:dPr>
                <m:ctrlPr>
                  <w:rPr>
                    <w:rStyle w:val="mo"/>
                    <w:rFonts w:ascii="Cambria Math" w:hAnsi="Cambria Math" w:cstheme="majorBidi"/>
                    <w:i/>
                    <w:color w:val="000000"/>
                    <w:sz w:val="24"/>
                    <w:szCs w:val="24"/>
                    <w:bdr w:val="none" w:sz="0" w:space="0" w:color="auto" w:frame="1"/>
                  </w:rPr>
                </m:ctrlPr>
              </m:dPr>
              <m:e>
                <m:bar>
                  <m:barPr>
                    <m:pos m:val="top"/>
                    <m:ctrlPr>
                      <w:rPr>
                        <w:rStyle w:val="mo"/>
                        <w:rFonts w:ascii="Cambria Math" w:hAnsi="Cambria Math" w:cstheme="majorBidi"/>
                        <w:i/>
                        <w:color w:val="000000"/>
                        <w:sz w:val="24"/>
                        <w:szCs w:val="24"/>
                        <w:bdr w:val="none" w:sz="0" w:space="0" w:color="auto" w:frame="1"/>
                      </w:rPr>
                    </m:ctrlPr>
                  </m:barPr>
                  <m:e>
                    <m:r>
                      <w:rPr>
                        <w:rStyle w:val="mo"/>
                        <w:rFonts w:ascii="Cambria Math" w:hAnsi="Cambria Math" w:cstheme="majorBidi"/>
                        <w:color w:val="000000"/>
                        <w:sz w:val="24"/>
                        <w:szCs w:val="24"/>
                        <w:bdr w:val="none" w:sz="0" w:space="0" w:color="auto" w:frame="1"/>
                      </w:rPr>
                      <m:t>p</m:t>
                    </m:r>
                  </m:e>
                </m:bar>
                <m:r>
                  <w:rPr>
                    <w:rStyle w:val="mo"/>
                    <w:rFonts w:ascii="Cambria Math" w:hAnsi="Cambria Math" w:cstheme="majorBidi"/>
                    <w:color w:val="000000"/>
                    <w:sz w:val="24"/>
                    <w:szCs w:val="24"/>
                    <w:bdr w:val="none" w:sz="0" w:space="0" w:color="auto" w:frame="1"/>
                  </w:rPr>
                  <m:t>-</m:t>
                </m:r>
                <m:r>
                  <w:rPr>
                    <w:rStyle w:val="mi"/>
                    <w:rFonts w:ascii="Cambria Math" w:hAnsi="Cambria Math" w:cstheme="majorBidi"/>
                    <w:color w:val="000000"/>
                    <w:sz w:val="24"/>
                    <w:szCs w:val="24"/>
                    <w:bdr w:val="none" w:sz="0" w:space="0" w:color="auto" w:frame="1"/>
                  </w:rPr>
                  <m:t>pwf</m:t>
                </m:r>
              </m:e>
            </m:d>
          </m:num>
          <m:den>
            <m:r>
              <w:rPr>
                <w:rStyle w:val="mn"/>
                <w:rFonts w:ascii="Cambria Math" w:hAnsi="Cambria Math" w:cstheme="majorBidi"/>
                <w:color w:val="000000"/>
                <w:sz w:val="24"/>
                <w:szCs w:val="24"/>
                <w:bdr w:val="none" w:sz="0" w:space="0" w:color="auto" w:frame="1"/>
              </w:rPr>
              <m:t>141.22</m:t>
            </m:r>
            <m:r>
              <w:rPr>
                <w:rStyle w:val="mi"/>
                <w:rFonts w:ascii="Cambria Math" w:hAnsi="Cambria Math" w:cstheme="majorBidi"/>
                <w:color w:val="000000"/>
                <w:sz w:val="24"/>
                <w:szCs w:val="24"/>
                <w:bdr w:val="none" w:sz="0" w:space="0" w:color="auto" w:frame="1"/>
              </w:rPr>
              <m:t>μB</m:t>
            </m:r>
            <m:d>
              <m:dPr>
                <m:begChr m:val="["/>
                <m:endChr m:val="]"/>
                <m:ctrlPr>
                  <w:rPr>
                    <w:rStyle w:val="mo"/>
                    <w:rFonts w:ascii="Cambria Math" w:hAnsi="Cambria Math" w:cstheme="majorBidi"/>
                    <w:i/>
                    <w:color w:val="000000"/>
                    <w:sz w:val="24"/>
                    <w:szCs w:val="24"/>
                    <w:bdr w:val="none" w:sz="0" w:space="0" w:color="auto" w:frame="1"/>
                  </w:rPr>
                </m:ctrlPr>
              </m:dPr>
              <m:e>
                <m:r>
                  <w:rPr>
                    <w:rStyle w:val="mi"/>
                    <w:rFonts w:ascii="Cambria Math" w:hAnsi="Cambria Math" w:cstheme="majorBidi"/>
                    <w:color w:val="000000"/>
                    <w:sz w:val="24"/>
                    <w:szCs w:val="24"/>
                    <w:bdr w:val="none" w:sz="0" w:space="0" w:color="auto" w:frame="1"/>
                  </w:rPr>
                  <m:t>loge</m:t>
                </m:r>
                <m:d>
                  <m:dPr>
                    <m:ctrlPr>
                      <w:rPr>
                        <w:rStyle w:val="mo"/>
                        <w:rFonts w:ascii="Cambria Math" w:hAnsi="Cambria Math" w:cstheme="majorBidi"/>
                        <w:i/>
                        <w:color w:val="000000"/>
                        <w:sz w:val="24"/>
                        <w:szCs w:val="24"/>
                        <w:bdr w:val="none" w:sz="0" w:space="0" w:color="auto" w:frame="1"/>
                      </w:rPr>
                    </m:ctrlPr>
                  </m:dPr>
                  <m:e>
                    <m:f>
                      <m:fPr>
                        <m:ctrlPr>
                          <w:rPr>
                            <w:rStyle w:val="mi"/>
                            <w:rFonts w:ascii="Cambria Math" w:hAnsi="Cambria Math" w:cstheme="majorBidi"/>
                            <w:i/>
                            <w:color w:val="000000"/>
                            <w:sz w:val="24"/>
                            <w:szCs w:val="24"/>
                            <w:bdr w:val="none" w:sz="0" w:space="0" w:color="auto" w:frame="1"/>
                          </w:rPr>
                        </m:ctrlPr>
                      </m:fPr>
                      <m:num>
                        <m:r>
                          <w:rPr>
                            <w:rStyle w:val="mi"/>
                            <w:rFonts w:ascii="Cambria Math" w:hAnsi="Cambria Math" w:cstheme="majorBidi"/>
                            <w:color w:val="000000"/>
                            <w:sz w:val="24"/>
                            <w:szCs w:val="24"/>
                            <w:bdr w:val="none" w:sz="0" w:space="0" w:color="auto" w:frame="1"/>
                          </w:rPr>
                          <m:t>re</m:t>
                        </m:r>
                        <m:ctrlPr>
                          <w:rPr>
                            <w:rStyle w:val="mo"/>
                            <w:rFonts w:ascii="Cambria Math" w:hAnsi="Cambria Math" w:cstheme="majorBidi"/>
                            <w:i/>
                            <w:color w:val="000000"/>
                            <w:sz w:val="24"/>
                            <w:szCs w:val="24"/>
                            <w:bdr w:val="none" w:sz="0" w:space="0" w:color="auto" w:frame="1"/>
                          </w:rPr>
                        </m:ctrlPr>
                      </m:num>
                      <m:den>
                        <m:r>
                          <w:rPr>
                            <w:rStyle w:val="mi"/>
                            <w:rFonts w:ascii="Cambria Math" w:hAnsi="Cambria Math" w:cstheme="majorBidi"/>
                            <w:color w:val="000000"/>
                            <w:sz w:val="24"/>
                            <w:szCs w:val="24"/>
                            <w:bdr w:val="none" w:sz="0" w:space="0" w:color="auto" w:frame="1"/>
                          </w:rPr>
                          <m:t>rw</m:t>
                        </m:r>
                      </m:den>
                    </m:f>
                  </m:e>
                </m:d>
                <m:r>
                  <w:rPr>
                    <w:rStyle w:val="mo"/>
                    <w:rFonts w:ascii="Cambria Math" w:hAnsi="Cambria Math" w:cstheme="majorBidi"/>
                    <w:color w:val="000000"/>
                    <w:sz w:val="24"/>
                    <w:szCs w:val="24"/>
                    <w:bdr w:val="none" w:sz="0" w:space="0" w:color="auto" w:frame="1"/>
                  </w:rPr>
                  <m:t>-</m:t>
                </m:r>
                <m:f>
                  <m:fPr>
                    <m:ctrlPr>
                      <w:rPr>
                        <w:rStyle w:val="mn"/>
                        <w:rFonts w:ascii="Cambria Math" w:hAnsi="Cambria Math" w:cstheme="majorBidi"/>
                        <w:i/>
                        <w:color w:val="000000"/>
                        <w:sz w:val="24"/>
                        <w:szCs w:val="24"/>
                        <w:bdr w:val="none" w:sz="0" w:space="0" w:color="auto" w:frame="1"/>
                      </w:rPr>
                    </m:ctrlPr>
                  </m:fPr>
                  <m:num>
                    <m:r>
                      <w:rPr>
                        <w:rStyle w:val="mn"/>
                        <w:rFonts w:ascii="Cambria Math" w:hAnsi="Cambria Math" w:cstheme="majorBidi"/>
                        <w:color w:val="000000"/>
                        <w:sz w:val="24"/>
                        <w:szCs w:val="24"/>
                        <w:bdr w:val="none" w:sz="0" w:space="0" w:color="auto" w:frame="1"/>
                      </w:rPr>
                      <m:t>3</m:t>
                    </m:r>
                    <m:ctrlPr>
                      <w:rPr>
                        <w:rStyle w:val="mo"/>
                        <w:rFonts w:ascii="Cambria Math" w:hAnsi="Cambria Math" w:cstheme="majorBidi"/>
                        <w:i/>
                        <w:color w:val="000000"/>
                        <w:sz w:val="24"/>
                        <w:szCs w:val="24"/>
                        <w:bdr w:val="none" w:sz="0" w:space="0" w:color="auto" w:frame="1"/>
                      </w:rPr>
                    </m:ctrlPr>
                  </m:num>
                  <m:den>
                    <m:r>
                      <w:rPr>
                        <w:rStyle w:val="mn"/>
                        <w:rFonts w:ascii="Cambria Math" w:hAnsi="Cambria Math" w:cstheme="majorBidi"/>
                        <w:color w:val="000000"/>
                        <w:sz w:val="24"/>
                        <w:szCs w:val="24"/>
                        <w:bdr w:val="none" w:sz="0" w:space="0" w:color="auto" w:frame="1"/>
                      </w:rPr>
                      <m:t>4</m:t>
                    </m:r>
                  </m:den>
                </m:f>
              </m:e>
            </m:d>
          </m:den>
        </m:f>
      </m:oMath>
      <w:r w:rsidRPr="00C506CD">
        <w:rPr>
          <w:rStyle w:val="mn"/>
          <w:rFonts w:asciiTheme="majorBidi" w:eastAsiaTheme="minorEastAsia" w:hAnsiTheme="majorBidi" w:cstheme="majorBidi"/>
          <w:color w:val="000000"/>
          <w:sz w:val="24"/>
          <w:szCs w:val="24"/>
          <w:bdr w:val="none" w:sz="0" w:space="0" w:color="auto" w:frame="1"/>
        </w:rPr>
        <w:t xml:space="preserve">                        </w:t>
      </w:r>
      <w:r w:rsidR="0020074A">
        <w:rPr>
          <w:rStyle w:val="mn"/>
          <w:rFonts w:asciiTheme="majorBidi" w:eastAsiaTheme="minorEastAsia" w:hAnsiTheme="majorBidi" w:cstheme="majorBidi"/>
          <w:color w:val="000000"/>
          <w:sz w:val="24"/>
          <w:szCs w:val="24"/>
          <w:bdr w:val="none" w:sz="0" w:space="0" w:color="auto" w:frame="1"/>
        </w:rPr>
        <w:t>(e)</w:t>
      </w:r>
    </w:p>
    <w:p w14:paraId="524959C5" w14:textId="77777777" w:rsidR="00E9399E" w:rsidRPr="00C506CD" w:rsidRDefault="00E9399E" w:rsidP="00E9399E">
      <w:pPr>
        <w:tabs>
          <w:tab w:val="left" w:pos="1866"/>
        </w:tabs>
        <w:spacing w:line="360" w:lineRule="auto"/>
        <w:jc w:val="both"/>
        <w:rPr>
          <w:rStyle w:val="mn"/>
          <w:rFonts w:asciiTheme="majorBidi" w:eastAsiaTheme="minorEastAsia" w:hAnsiTheme="majorBidi" w:cstheme="majorBidi"/>
          <w:color w:val="000000"/>
          <w:sz w:val="24"/>
          <w:szCs w:val="24"/>
          <w:bdr w:val="none" w:sz="0" w:space="0" w:color="auto" w:frame="1"/>
        </w:rPr>
      </w:pPr>
    </w:p>
    <w:p w14:paraId="6305C915" w14:textId="77777777" w:rsidR="00E9399E" w:rsidRPr="00C506CD" w:rsidRDefault="00E9399E" w:rsidP="00E9399E">
      <w:pPr>
        <w:tabs>
          <w:tab w:val="left" w:pos="1866"/>
        </w:tabs>
        <w:spacing w:line="360" w:lineRule="auto"/>
        <w:jc w:val="both"/>
        <w:rPr>
          <w:rStyle w:val="mn"/>
          <w:rFonts w:asciiTheme="majorBidi" w:eastAsiaTheme="minorEastAsia" w:hAnsiTheme="majorBidi" w:cstheme="majorBidi"/>
          <w:color w:val="000000"/>
          <w:sz w:val="24"/>
          <w:szCs w:val="24"/>
          <w:bdr w:val="none" w:sz="0" w:space="0" w:color="auto" w:frame="1"/>
        </w:rPr>
      </w:pPr>
    </w:p>
    <w:p w14:paraId="700027C2" w14:textId="77777777" w:rsidR="00E9399E" w:rsidRPr="00C506CD" w:rsidRDefault="00E9399E" w:rsidP="00E9399E">
      <w:pPr>
        <w:tabs>
          <w:tab w:val="left" w:pos="1866"/>
        </w:tabs>
        <w:spacing w:line="360" w:lineRule="auto"/>
        <w:jc w:val="both"/>
        <w:rPr>
          <w:rStyle w:val="mn"/>
          <w:rFonts w:asciiTheme="majorBidi" w:eastAsiaTheme="minorEastAsia" w:hAnsiTheme="majorBidi" w:cstheme="majorBidi"/>
          <w:color w:val="000000"/>
          <w:sz w:val="24"/>
          <w:szCs w:val="24"/>
          <w:bdr w:val="none" w:sz="0" w:space="0" w:color="auto" w:frame="1"/>
        </w:rPr>
      </w:pPr>
      <w:r w:rsidRPr="00C506CD">
        <w:rPr>
          <w:rStyle w:val="mn"/>
          <w:rFonts w:asciiTheme="majorBidi" w:eastAsiaTheme="minorEastAsia" w:hAnsiTheme="majorBidi" w:cstheme="majorBidi"/>
          <w:color w:val="000000"/>
          <w:sz w:val="24"/>
          <w:szCs w:val="24"/>
          <w:bdr w:val="none" w:sz="0" w:space="0" w:color="auto" w:frame="1"/>
        </w:rPr>
        <w:t>Also, the skin factor (S) can be added to eq.(e) to account for the well damaging and stimulation:</w:t>
      </w:r>
    </w:p>
    <w:p w14:paraId="5102245A" w14:textId="77777777" w:rsidR="00E9399E" w:rsidRPr="00C506CD" w:rsidRDefault="00E9399E" w:rsidP="00E9399E">
      <w:pPr>
        <w:tabs>
          <w:tab w:val="left" w:pos="1866"/>
        </w:tabs>
        <w:spacing w:line="360" w:lineRule="auto"/>
        <w:jc w:val="both"/>
        <w:rPr>
          <w:rStyle w:val="mn"/>
          <w:rFonts w:asciiTheme="majorBidi" w:eastAsiaTheme="minorEastAsia" w:hAnsiTheme="majorBidi" w:cstheme="majorBidi"/>
          <w:color w:val="000000"/>
          <w:sz w:val="24"/>
          <w:szCs w:val="24"/>
          <w:bdr w:val="none" w:sz="0" w:space="0" w:color="auto" w:frame="1"/>
        </w:rPr>
      </w:pPr>
    </w:p>
    <w:p w14:paraId="5A3979AB" w14:textId="18CE81F3" w:rsidR="00E9399E" w:rsidRPr="001A2EA2" w:rsidRDefault="00E9399E" w:rsidP="00162C74">
      <w:pPr>
        <w:tabs>
          <w:tab w:val="left" w:pos="1866"/>
        </w:tabs>
        <w:spacing w:line="360" w:lineRule="auto"/>
        <w:jc w:val="center"/>
        <w:rPr>
          <w:rStyle w:val="mn"/>
          <w:rFonts w:eastAsiaTheme="minorEastAsia"/>
          <w:color w:val="000000"/>
          <w:sz w:val="24"/>
          <w:szCs w:val="24"/>
          <w:bdr w:val="none" w:sz="0" w:space="0" w:color="auto" w:frame="1"/>
        </w:rPr>
      </w:pPr>
      <m:oMath>
        <m:r>
          <w:rPr>
            <w:rStyle w:val="mi"/>
            <w:rFonts w:ascii="Cambria Math" w:hAnsi="Cambria Math" w:cstheme="majorBidi"/>
            <w:color w:val="000000"/>
            <w:sz w:val="24"/>
            <w:szCs w:val="24"/>
            <w:bdr w:val="none" w:sz="0" w:space="0" w:color="auto" w:frame="1"/>
          </w:rPr>
          <m:t>q</m:t>
        </m:r>
        <m:r>
          <w:rPr>
            <w:rStyle w:val="mo"/>
            <w:rFonts w:ascii="Cambria Math" w:hAnsi="Cambria Math" w:cstheme="majorBidi"/>
            <w:color w:val="000000"/>
            <w:sz w:val="24"/>
            <w:szCs w:val="24"/>
            <w:bdr w:val="none" w:sz="0" w:space="0" w:color="auto" w:frame="1"/>
          </w:rPr>
          <m:t>=</m:t>
        </m:r>
        <m:f>
          <m:fPr>
            <m:ctrlPr>
              <w:rPr>
                <w:rStyle w:val="mn"/>
                <w:rFonts w:ascii="Cambria Math" w:hAnsi="Cambria Math" w:cstheme="majorBidi"/>
                <w:i/>
                <w:color w:val="000000"/>
                <w:sz w:val="24"/>
                <w:szCs w:val="24"/>
                <w:bdr w:val="none" w:sz="0" w:space="0" w:color="auto" w:frame="1"/>
              </w:rPr>
            </m:ctrlPr>
          </m:fPr>
          <m:num>
            <m:r>
              <w:rPr>
                <w:rStyle w:val="mi"/>
                <w:rFonts w:ascii="Cambria Math" w:hAnsi="Cambria Math" w:cstheme="majorBidi"/>
                <w:color w:val="000000"/>
                <w:sz w:val="24"/>
                <w:szCs w:val="24"/>
                <w:bdr w:val="none" w:sz="0" w:space="0" w:color="auto" w:frame="1"/>
              </w:rPr>
              <m:t>kh</m:t>
            </m:r>
            <m:d>
              <m:dPr>
                <m:ctrlPr>
                  <w:rPr>
                    <w:rStyle w:val="mo"/>
                    <w:rFonts w:ascii="Cambria Math" w:hAnsi="Cambria Math" w:cstheme="majorBidi"/>
                    <w:i/>
                    <w:color w:val="000000"/>
                    <w:sz w:val="24"/>
                    <w:szCs w:val="24"/>
                    <w:bdr w:val="none" w:sz="0" w:space="0" w:color="auto" w:frame="1"/>
                  </w:rPr>
                </m:ctrlPr>
              </m:dPr>
              <m:e>
                <m:bar>
                  <m:barPr>
                    <m:pos m:val="top"/>
                    <m:ctrlPr>
                      <w:rPr>
                        <w:rStyle w:val="mo"/>
                        <w:rFonts w:ascii="Cambria Math" w:hAnsi="Cambria Math" w:cstheme="majorBidi"/>
                        <w:i/>
                        <w:color w:val="000000"/>
                        <w:sz w:val="24"/>
                        <w:szCs w:val="24"/>
                        <w:bdr w:val="none" w:sz="0" w:space="0" w:color="auto" w:frame="1"/>
                      </w:rPr>
                    </m:ctrlPr>
                  </m:barPr>
                  <m:e>
                    <m:r>
                      <w:rPr>
                        <w:rStyle w:val="mo"/>
                        <w:rFonts w:ascii="Cambria Math" w:hAnsi="Cambria Math" w:cstheme="majorBidi"/>
                        <w:color w:val="000000"/>
                        <w:sz w:val="24"/>
                        <w:szCs w:val="24"/>
                        <w:bdr w:val="none" w:sz="0" w:space="0" w:color="auto" w:frame="1"/>
                      </w:rPr>
                      <m:t>p</m:t>
                    </m:r>
                  </m:e>
                </m:bar>
                <m:r>
                  <w:rPr>
                    <w:rStyle w:val="mo"/>
                    <w:rFonts w:ascii="Cambria Math" w:hAnsi="Cambria Math" w:cstheme="majorBidi"/>
                    <w:color w:val="000000"/>
                    <w:sz w:val="24"/>
                    <w:szCs w:val="24"/>
                    <w:bdr w:val="none" w:sz="0" w:space="0" w:color="auto" w:frame="1"/>
                  </w:rPr>
                  <m:t>-</m:t>
                </m:r>
                <m:r>
                  <w:rPr>
                    <w:rStyle w:val="mi"/>
                    <w:rFonts w:ascii="Cambria Math" w:hAnsi="Cambria Math" w:cstheme="majorBidi"/>
                    <w:color w:val="000000"/>
                    <w:sz w:val="24"/>
                    <w:szCs w:val="24"/>
                    <w:bdr w:val="none" w:sz="0" w:space="0" w:color="auto" w:frame="1"/>
                  </w:rPr>
                  <m:t>pwf</m:t>
                </m:r>
              </m:e>
            </m:d>
          </m:num>
          <m:den>
            <m:r>
              <w:rPr>
                <w:rStyle w:val="mn"/>
                <w:rFonts w:ascii="Cambria Math" w:hAnsi="Cambria Math" w:cstheme="majorBidi"/>
                <w:color w:val="000000"/>
                <w:sz w:val="24"/>
                <w:szCs w:val="24"/>
                <w:bdr w:val="none" w:sz="0" w:space="0" w:color="auto" w:frame="1"/>
              </w:rPr>
              <m:t>141.22</m:t>
            </m:r>
            <m:r>
              <w:rPr>
                <w:rStyle w:val="mi"/>
                <w:rFonts w:ascii="Cambria Math" w:hAnsi="Cambria Math" w:cstheme="majorBidi"/>
                <w:color w:val="000000"/>
                <w:sz w:val="24"/>
                <w:szCs w:val="24"/>
                <w:bdr w:val="none" w:sz="0" w:space="0" w:color="auto" w:frame="1"/>
              </w:rPr>
              <m:t>μB</m:t>
            </m:r>
            <m:d>
              <m:dPr>
                <m:begChr m:val="["/>
                <m:endChr m:val="]"/>
                <m:ctrlPr>
                  <w:rPr>
                    <w:rStyle w:val="mo"/>
                    <w:rFonts w:ascii="Cambria Math" w:hAnsi="Cambria Math" w:cstheme="majorBidi"/>
                    <w:i/>
                    <w:color w:val="000000"/>
                    <w:sz w:val="24"/>
                    <w:szCs w:val="24"/>
                    <w:bdr w:val="none" w:sz="0" w:space="0" w:color="auto" w:frame="1"/>
                  </w:rPr>
                </m:ctrlPr>
              </m:dPr>
              <m:e>
                <m:r>
                  <w:rPr>
                    <w:rStyle w:val="mi"/>
                    <w:rFonts w:ascii="Cambria Math" w:hAnsi="Cambria Math" w:cstheme="majorBidi"/>
                    <w:color w:val="000000"/>
                    <w:sz w:val="24"/>
                    <w:szCs w:val="24"/>
                    <w:bdr w:val="none" w:sz="0" w:space="0" w:color="auto" w:frame="1"/>
                  </w:rPr>
                  <m:t>loge</m:t>
                </m:r>
                <m:d>
                  <m:dPr>
                    <m:ctrlPr>
                      <w:rPr>
                        <w:rStyle w:val="mo"/>
                        <w:rFonts w:ascii="Cambria Math" w:hAnsi="Cambria Math" w:cstheme="majorBidi"/>
                        <w:i/>
                        <w:color w:val="000000"/>
                        <w:sz w:val="24"/>
                        <w:szCs w:val="24"/>
                        <w:bdr w:val="none" w:sz="0" w:space="0" w:color="auto" w:frame="1"/>
                      </w:rPr>
                    </m:ctrlPr>
                  </m:dPr>
                  <m:e>
                    <m:f>
                      <m:fPr>
                        <m:ctrlPr>
                          <w:rPr>
                            <w:rStyle w:val="mi"/>
                            <w:rFonts w:ascii="Cambria Math" w:hAnsi="Cambria Math" w:cstheme="majorBidi"/>
                            <w:i/>
                            <w:color w:val="000000"/>
                            <w:sz w:val="24"/>
                            <w:szCs w:val="24"/>
                            <w:bdr w:val="none" w:sz="0" w:space="0" w:color="auto" w:frame="1"/>
                          </w:rPr>
                        </m:ctrlPr>
                      </m:fPr>
                      <m:num>
                        <m:r>
                          <w:rPr>
                            <w:rStyle w:val="mi"/>
                            <w:rFonts w:ascii="Cambria Math" w:hAnsi="Cambria Math" w:cstheme="majorBidi"/>
                            <w:color w:val="000000"/>
                            <w:sz w:val="24"/>
                            <w:szCs w:val="24"/>
                            <w:bdr w:val="none" w:sz="0" w:space="0" w:color="auto" w:frame="1"/>
                          </w:rPr>
                          <m:t>re</m:t>
                        </m:r>
                        <m:ctrlPr>
                          <w:rPr>
                            <w:rStyle w:val="mo"/>
                            <w:rFonts w:ascii="Cambria Math" w:hAnsi="Cambria Math" w:cstheme="majorBidi"/>
                            <w:i/>
                            <w:color w:val="000000"/>
                            <w:sz w:val="24"/>
                            <w:szCs w:val="24"/>
                            <w:bdr w:val="none" w:sz="0" w:space="0" w:color="auto" w:frame="1"/>
                          </w:rPr>
                        </m:ctrlPr>
                      </m:num>
                      <m:den>
                        <m:r>
                          <w:rPr>
                            <w:rStyle w:val="mi"/>
                            <w:rFonts w:ascii="Cambria Math" w:hAnsi="Cambria Math" w:cstheme="majorBidi"/>
                            <w:color w:val="000000"/>
                            <w:sz w:val="24"/>
                            <w:szCs w:val="24"/>
                            <w:bdr w:val="none" w:sz="0" w:space="0" w:color="auto" w:frame="1"/>
                          </w:rPr>
                          <m:t>rw</m:t>
                        </m:r>
                      </m:den>
                    </m:f>
                  </m:e>
                </m:d>
                <m:r>
                  <w:rPr>
                    <w:rStyle w:val="mo"/>
                    <w:rFonts w:ascii="Cambria Math" w:hAnsi="Cambria Math" w:cstheme="majorBidi"/>
                    <w:color w:val="000000"/>
                    <w:sz w:val="24"/>
                    <w:szCs w:val="24"/>
                    <w:bdr w:val="none" w:sz="0" w:space="0" w:color="auto" w:frame="1"/>
                  </w:rPr>
                  <m:t>-</m:t>
                </m:r>
                <m:f>
                  <m:fPr>
                    <m:ctrlPr>
                      <w:rPr>
                        <w:rStyle w:val="mn"/>
                        <w:rFonts w:ascii="Cambria Math" w:hAnsi="Cambria Math" w:cstheme="majorBidi"/>
                        <w:i/>
                        <w:color w:val="000000"/>
                        <w:sz w:val="24"/>
                        <w:szCs w:val="24"/>
                        <w:bdr w:val="none" w:sz="0" w:space="0" w:color="auto" w:frame="1"/>
                      </w:rPr>
                    </m:ctrlPr>
                  </m:fPr>
                  <m:num>
                    <m:r>
                      <w:rPr>
                        <w:rStyle w:val="mn"/>
                        <w:rFonts w:ascii="Cambria Math" w:hAnsi="Cambria Math" w:cstheme="majorBidi"/>
                        <w:color w:val="000000"/>
                        <w:sz w:val="24"/>
                        <w:szCs w:val="24"/>
                        <w:bdr w:val="none" w:sz="0" w:space="0" w:color="auto" w:frame="1"/>
                      </w:rPr>
                      <m:t>3</m:t>
                    </m:r>
                    <m:ctrlPr>
                      <w:rPr>
                        <w:rStyle w:val="mo"/>
                        <w:rFonts w:ascii="Cambria Math" w:hAnsi="Cambria Math" w:cstheme="majorBidi"/>
                        <w:i/>
                        <w:color w:val="000000"/>
                        <w:sz w:val="24"/>
                        <w:szCs w:val="24"/>
                        <w:bdr w:val="none" w:sz="0" w:space="0" w:color="auto" w:frame="1"/>
                      </w:rPr>
                    </m:ctrlPr>
                  </m:num>
                  <m:den>
                    <m:r>
                      <w:rPr>
                        <w:rStyle w:val="mn"/>
                        <w:rFonts w:ascii="Cambria Math" w:hAnsi="Cambria Math" w:cstheme="majorBidi"/>
                        <w:color w:val="000000"/>
                        <w:sz w:val="24"/>
                        <w:szCs w:val="24"/>
                        <w:bdr w:val="none" w:sz="0" w:space="0" w:color="auto" w:frame="1"/>
                      </w:rPr>
                      <m:t>4</m:t>
                    </m:r>
                  </m:den>
                </m:f>
                <m:r>
                  <w:rPr>
                    <w:rStyle w:val="mn"/>
                    <w:rFonts w:ascii="Cambria Math" w:hAnsi="Cambria Math" w:cstheme="majorBidi"/>
                    <w:color w:val="000000"/>
                    <w:sz w:val="24"/>
                    <w:szCs w:val="24"/>
                    <w:bdr w:val="none" w:sz="0" w:space="0" w:color="auto" w:frame="1"/>
                  </w:rPr>
                  <m:t>+S</m:t>
                </m:r>
              </m:e>
            </m:d>
          </m:den>
        </m:f>
      </m:oMath>
      <w:r>
        <w:rPr>
          <w:rStyle w:val="mn"/>
          <w:rFonts w:eastAsiaTheme="minorEastAsia"/>
          <w:color w:val="000000"/>
          <w:sz w:val="25"/>
          <w:szCs w:val="25"/>
          <w:bdr w:val="none" w:sz="0" w:space="0" w:color="auto" w:frame="1"/>
        </w:rPr>
        <w:t xml:space="preserve">                                                     (f)</w:t>
      </w:r>
    </w:p>
    <w:p w14:paraId="778C8ECE" w14:textId="77777777" w:rsidR="00162C74" w:rsidRDefault="00162C74" w:rsidP="00C0795C">
      <w:pPr>
        <w:spacing w:line="360" w:lineRule="auto"/>
        <w:jc w:val="both"/>
        <w:rPr>
          <w:rFonts w:asciiTheme="majorBidi" w:hAnsiTheme="majorBidi" w:cstheme="majorBidi"/>
          <w:b/>
          <w:bCs/>
          <w:color w:val="000000" w:themeColor="text1"/>
          <w:sz w:val="24"/>
          <w:szCs w:val="24"/>
        </w:rPr>
      </w:pPr>
    </w:p>
    <w:p w14:paraId="372BC7CD" w14:textId="77777777" w:rsidR="00162C74" w:rsidRDefault="00162C74" w:rsidP="00C0795C">
      <w:pPr>
        <w:spacing w:line="360" w:lineRule="auto"/>
        <w:jc w:val="both"/>
        <w:rPr>
          <w:rFonts w:asciiTheme="majorBidi" w:hAnsiTheme="majorBidi" w:cstheme="majorBidi"/>
          <w:b/>
          <w:bCs/>
          <w:color w:val="000000" w:themeColor="text1"/>
          <w:sz w:val="24"/>
          <w:szCs w:val="24"/>
        </w:rPr>
      </w:pPr>
    </w:p>
    <w:p w14:paraId="0DAF5A11" w14:textId="77777777" w:rsidR="00162C74" w:rsidRDefault="00162C74" w:rsidP="00C0795C">
      <w:pPr>
        <w:spacing w:line="360" w:lineRule="auto"/>
        <w:jc w:val="both"/>
        <w:rPr>
          <w:rFonts w:asciiTheme="majorBidi" w:hAnsiTheme="majorBidi" w:cstheme="majorBidi"/>
          <w:b/>
          <w:bCs/>
          <w:color w:val="000000" w:themeColor="text1"/>
          <w:sz w:val="24"/>
          <w:szCs w:val="24"/>
        </w:rPr>
      </w:pPr>
    </w:p>
    <w:p w14:paraId="59E64099" w14:textId="77777777" w:rsidR="002666F9" w:rsidRDefault="002666F9">
      <w:pPr>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br w:type="page"/>
      </w:r>
    </w:p>
    <w:p w14:paraId="4529E261" w14:textId="01B00CC3" w:rsidR="00B314F2" w:rsidRPr="00724028" w:rsidRDefault="00B314F2" w:rsidP="00AB586C">
      <w:pPr>
        <w:spacing w:line="360" w:lineRule="auto"/>
        <w:jc w:val="both"/>
        <w:rPr>
          <w:rFonts w:asciiTheme="majorBidi" w:hAnsiTheme="majorBidi" w:cstheme="majorBidi"/>
          <w:b/>
          <w:bCs/>
          <w:color w:val="000000" w:themeColor="text1"/>
          <w:sz w:val="24"/>
          <w:szCs w:val="24"/>
        </w:rPr>
      </w:pPr>
      <w:r w:rsidRPr="00724028">
        <w:rPr>
          <w:rFonts w:asciiTheme="majorBidi" w:hAnsiTheme="majorBidi" w:cstheme="majorBidi"/>
          <w:b/>
          <w:bCs/>
          <w:color w:val="000000" w:themeColor="text1"/>
          <w:sz w:val="24"/>
          <w:szCs w:val="24"/>
        </w:rPr>
        <w:lastRenderedPageBreak/>
        <w:t xml:space="preserve">unsteady-state </w:t>
      </w:r>
      <w:r w:rsidR="00095F81">
        <w:rPr>
          <w:rFonts w:asciiTheme="majorBidi" w:hAnsiTheme="majorBidi" w:cstheme="majorBidi"/>
          <w:b/>
          <w:bCs/>
          <w:color w:val="000000" w:themeColor="text1"/>
          <w:sz w:val="24"/>
          <w:szCs w:val="24"/>
        </w:rPr>
        <w:t xml:space="preserve">flow </w:t>
      </w:r>
      <w:r w:rsidRPr="00724028">
        <w:rPr>
          <w:rFonts w:asciiTheme="majorBidi" w:hAnsiTheme="majorBidi" w:cstheme="majorBidi"/>
          <w:b/>
          <w:bCs/>
          <w:color w:val="000000" w:themeColor="text1"/>
          <w:sz w:val="24"/>
          <w:szCs w:val="24"/>
        </w:rPr>
        <w:t xml:space="preserve">condition: </w:t>
      </w:r>
    </w:p>
    <w:p w14:paraId="72DE7941" w14:textId="77777777" w:rsidR="00B314F2" w:rsidRPr="00724028" w:rsidRDefault="00B314F2" w:rsidP="00AB586C">
      <w:pPr>
        <w:spacing w:line="360" w:lineRule="auto"/>
        <w:jc w:val="both"/>
        <w:rPr>
          <w:rFonts w:asciiTheme="majorBidi" w:hAnsiTheme="majorBidi" w:cstheme="majorBidi"/>
          <w:color w:val="000000" w:themeColor="text1"/>
          <w:sz w:val="24"/>
          <w:szCs w:val="24"/>
        </w:rPr>
      </w:pPr>
      <w:r w:rsidRPr="00724028">
        <w:rPr>
          <w:rFonts w:asciiTheme="majorBidi" w:hAnsiTheme="majorBidi" w:cstheme="majorBidi"/>
          <w:color w:val="000000" w:themeColor="text1"/>
          <w:sz w:val="24"/>
          <w:szCs w:val="24"/>
        </w:rPr>
        <w:t>Transient flow is a flow that occurs while the pressures and/or rate are not constant with time. The greater the compressibility of the fluid, the more pronounced the unsteady-state effect of the reservoir fluid. The engineers use the diffusivity equation for studying the unsteady-state flow of fluid in porous media. Since this solution is not influenced by any boundaries it is called an infinite acting solution. In the derivation we will treat the well as a line source by ignoring any effects due to the finite well</w:t>
      </w:r>
      <w:r>
        <w:rPr>
          <w:rFonts w:asciiTheme="majorBidi" w:hAnsiTheme="majorBidi" w:cstheme="majorBidi"/>
          <w:color w:val="000000" w:themeColor="text1"/>
          <w:sz w:val="24"/>
          <w:szCs w:val="24"/>
        </w:rPr>
        <w:t xml:space="preserve"> </w:t>
      </w:r>
      <w:r w:rsidRPr="00913755">
        <w:rPr>
          <w:rFonts w:asciiTheme="majorBidi" w:hAnsiTheme="majorBidi" w:cstheme="majorBidi"/>
          <w:sz w:val="24"/>
          <w:szCs w:val="24"/>
        </w:rPr>
        <w:t>(Chaudhry, 2004</w:t>
      </w:r>
      <w:r>
        <w:rPr>
          <w:rFonts w:asciiTheme="majorBidi" w:hAnsiTheme="majorBidi" w:cstheme="majorBidi"/>
          <w:sz w:val="24"/>
          <w:szCs w:val="24"/>
        </w:rPr>
        <w:t>)</w:t>
      </w:r>
      <w:r w:rsidRPr="00724028">
        <w:rPr>
          <w:rFonts w:asciiTheme="majorBidi" w:hAnsiTheme="majorBidi" w:cstheme="majorBidi"/>
          <w:color w:val="000000" w:themeColor="text1"/>
          <w:sz w:val="24"/>
          <w:szCs w:val="24"/>
        </w:rPr>
        <w:t>.</w:t>
      </w:r>
    </w:p>
    <w:p w14:paraId="5BDEA088" w14:textId="77777777" w:rsidR="00B314F2" w:rsidRPr="00724028" w:rsidRDefault="00B314F2" w:rsidP="00AB586C">
      <w:pPr>
        <w:spacing w:line="360" w:lineRule="auto"/>
        <w:jc w:val="both"/>
        <w:rPr>
          <w:rFonts w:asciiTheme="majorBidi" w:hAnsiTheme="majorBidi" w:cstheme="majorBidi"/>
          <w:color w:val="000000" w:themeColor="text1"/>
          <w:sz w:val="24"/>
          <w:szCs w:val="24"/>
        </w:rPr>
      </w:pPr>
      <w:r w:rsidRPr="00724028">
        <w:rPr>
          <w:rFonts w:asciiTheme="majorBidi" w:hAnsiTheme="majorBidi" w:cstheme="majorBidi"/>
          <w:color w:val="000000" w:themeColor="text1"/>
          <w:sz w:val="24"/>
          <w:szCs w:val="24"/>
        </w:rPr>
        <w:t xml:space="preserve">The line source solution is precise for distances far away from the well at all times but is not accurate for the well pressure at short times. Moreover, the diffusivity equation for cylindrical coordinates can be seen in the equation below: </w:t>
      </w:r>
    </w:p>
    <w:p w14:paraId="06C16D3B" w14:textId="77777777" w:rsidR="00B314F2" w:rsidRPr="00724028" w:rsidRDefault="00B314F2" w:rsidP="00AB586C">
      <w:pPr>
        <w:spacing w:line="360" w:lineRule="auto"/>
        <w:jc w:val="both"/>
        <w:rPr>
          <w:rFonts w:asciiTheme="majorBidi" w:eastAsiaTheme="minorEastAsia" w:hAnsiTheme="majorBidi" w:cstheme="majorBidi"/>
          <w:color w:val="000000" w:themeColor="text1"/>
          <w:sz w:val="24"/>
          <w:szCs w:val="24"/>
        </w:rPr>
      </w:pPr>
      <m:oMathPara>
        <m:oMath>
          <m:r>
            <w:rPr>
              <w:rFonts w:ascii="Cambria Math" w:hAnsi="Cambria Math" w:cstheme="majorBidi"/>
              <w:color w:val="000000" w:themeColor="text1"/>
              <w:sz w:val="24"/>
              <w:szCs w:val="24"/>
            </w:rPr>
            <m:t>η</m:t>
          </m:r>
          <m:f>
            <m:fPr>
              <m:ctrlPr>
                <w:rPr>
                  <w:rFonts w:ascii="Cambria Math" w:hAnsi="Cambria Math" w:cstheme="majorBidi"/>
                  <w:i/>
                  <w:color w:val="000000" w:themeColor="text1"/>
                  <w:sz w:val="24"/>
                  <w:szCs w:val="24"/>
                </w:rPr>
              </m:ctrlPr>
            </m:fPr>
            <m:num>
              <m:r>
                <w:rPr>
                  <w:rFonts w:ascii="Cambria Math" w:hAnsi="Cambria Math" w:cstheme="majorBidi"/>
                  <w:color w:val="000000" w:themeColor="text1"/>
                  <w:sz w:val="24"/>
                  <w:szCs w:val="24"/>
                </w:rPr>
                <m:t>1</m:t>
              </m:r>
            </m:num>
            <m:den>
              <m:r>
                <w:rPr>
                  <w:rFonts w:ascii="Cambria Math" w:hAnsi="Cambria Math" w:cstheme="majorBidi"/>
                  <w:color w:val="000000" w:themeColor="text1"/>
                  <w:sz w:val="24"/>
                  <w:szCs w:val="24"/>
                </w:rPr>
                <m:t>r</m:t>
              </m:r>
            </m:den>
          </m:f>
          <m:f>
            <m:fPr>
              <m:ctrlPr>
                <w:rPr>
                  <w:rFonts w:ascii="Cambria Math" w:hAnsi="Cambria Math" w:cstheme="majorBidi"/>
                  <w:i/>
                  <w:color w:val="000000" w:themeColor="text1"/>
                  <w:sz w:val="24"/>
                  <w:szCs w:val="24"/>
                </w:rPr>
              </m:ctrlPr>
            </m:fPr>
            <m:num>
              <m:r>
                <m:rPr>
                  <m:sty m:val="p"/>
                </m:rPr>
                <w:rPr>
                  <w:rFonts w:ascii="Cambria Math" w:hAnsi="Cambria Math" w:cstheme="majorBidi"/>
                  <w:color w:val="000000" w:themeColor="text1"/>
                  <w:sz w:val="24"/>
                  <w:szCs w:val="24"/>
                </w:rPr>
                <m:t>∂</m:t>
              </m:r>
            </m:num>
            <m:den>
              <m:r>
                <m:rPr>
                  <m:sty m:val="p"/>
                </m:rPr>
                <w:rPr>
                  <w:rFonts w:ascii="Cambria Math" w:hAnsi="Cambria Math" w:cstheme="majorBidi"/>
                  <w:color w:val="000000" w:themeColor="text1"/>
                  <w:sz w:val="24"/>
                  <w:szCs w:val="24"/>
                </w:rPr>
                <m:t>∂r</m:t>
              </m:r>
            </m:den>
          </m:f>
          <m:r>
            <w:rPr>
              <w:rFonts w:ascii="Cambria Math" w:hAnsi="Cambria Math" w:cstheme="majorBidi"/>
              <w:color w:val="000000" w:themeColor="text1"/>
              <w:sz w:val="24"/>
              <w:szCs w:val="24"/>
            </w:rPr>
            <m:t>(r</m:t>
          </m:r>
          <m:f>
            <m:fPr>
              <m:ctrlPr>
                <w:rPr>
                  <w:rFonts w:ascii="Cambria Math" w:hAnsi="Cambria Math" w:cstheme="majorBidi"/>
                  <w:i/>
                  <w:color w:val="000000" w:themeColor="text1"/>
                  <w:sz w:val="24"/>
                  <w:szCs w:val="24"/>
                </w:rPr>
              </m:ctrlPr>
            </m:fPr>
            <m:num>
              <m:r>
                <m:rPr>
                  <m:sty m:val="p"/>
                </m:rPr>
                <w:rPr>
                  <w:rFonts w:ascii="Cambria Math" w:hAnsi="Cambria Math" w:cstheme="majorBidi"/>
                  <w:color w:val="000000" w:themeColor="text1"/>
                  <w:sz w:val="24"/>
                  <w:szCs w:val="24"/>
                </w:rPr>
                <m:t>∂P</m:t>
              </m:r>
            </m:num>
            <m:den>
              <m:r>
                <m:rPr>
                  <m:sty m:val="p"/>
                </m:rPr>
                <w:rPr>
                  <w:rFonts w:ascii="Cambria Math" w:hAnsi="Cambria Math" w:cstheme="majorBidi"/>
                  <w:color w:val="000000" w:themeColor="text1"/>
                  <w:sz w:val="24"/>
                  <w:szCs w:val="24"/>
                </w:rPr>
                <m:t>∂r</m:t>
              </m:r>
            </m:den>
          </m:f>
          <m:r>
            <w:rPr>
              <w:rFonts w:ascii="Cambria Math" w:hAnsi="Cambria Math" w:cstheme="majorBidi"/>
              <w:color w:val="000000" w:themeColor="text1"/>
              <w:sz w:val="24"/>
              <w:szCs w:val="24"/>
            </w:rPr>
            <m:t>)=</m:t>
          </m:r>
          <m:f>
            <m:fPr>
              <m:ctrlPr>
                <w:rPr>
                  <w:rFonts w:ascii="Cambria Math" w:hAnsi="Cambria Math" w:cstheme="majorBidi"/>
                  <w:i/>
                  <w:color w:val="000000" w:themeColor="text1"/>
                  <w:sz w:val="24"/>
                  <w:szCs w:val="24"/>
                </w:rPr>
              </m:ctrlPr>
            </m:fPr>
            <m:num>
              <m:r>
                <m:rPr>
                  <m:sty m:val="p"/>
                </m:rPr>
                <w:rPr>
                  <w:rFonts w:ascii="Cambria Math" w:hAnsi="Cambria Math" w:cstheme="majorBidi"/>
                  <w:color w:val="000000" w:themeColor="text1"/>
                  <w:sz w:val="24"/>
                  <w:szCs w:val="24"/>
                </w:rPr>
                <m:t>∂P</m:t>
              </m:r>
            </m:num>
            <m:den>
              <m:r>
                <m:rPr>
                  <m:sty m:val="p"/>
                </m:rPr>
                <w:rPr>
                  <w:rFonts w:ascii="Cambria Math" w:hAnsi="Cambria Math" w:cstheme="majorBidi"/>
                  <w:color w:val="000000" w:themeColor="text1"/>
                  <w:sz w:val="24"/>
                  <w:szCs w:val="24"/>
                </w:rPr>
                <m:t>∂t</m:t>
              </m:r>
            </m:den>
          </m:f>
          <m:r>
            <w:rPr>
              <w:rFonts w:ascii="Cambria Math" w:hAnsi="Cambria Math" w:cstheme="majorBidi"/>
              <w:color w:val="000000" w:themeColor="text1"/>
              <w:sz w:val="24"/>
              <w:szCs w:val="24"/>
            </w:rPr>
            <m:t xml:space="preserve">          (I)</m:t>
          </m:r>
        </m:oMath>
      </m:oMathPara>
    </w:p>
    <w:p w14:paraId="45883285" w14:textId="77777777" w:rsidR="00B314F2" w:rsidRPr="00724028" w:rsidRDefault="00B314F2" w:rsidP="00AB586C">
      <w:pPr>
        <w:spacing w:line="360" w:lineRule="auto"/>
        <w:jc w:val="both"/>
        <w:rPr>
          <w:rFonts w:asciiTheme="majorBidi" w:eastAsiaTheme="minorEastAsia" w:hAnsiTheme="majorBidi" w:cstheme="majorBidi"/>
          <w:color w:val="000000" w:themeColor="text1"/>
          <w:sz w:val="24"/>
          <w:szCs w:val="24"/>
        </w:rPr>
      </w:pPr>
      <w:r w:rsidRPr="00724028">
        <w:rPr>
          <w:rFonts w:asciiTheme="majorBidi" w:eastAsiaTheme="minorEastAsia" w:hAnsiTheme="majorBidi" w:cstheme="majorBidi"/>
          <w:color w:val="000000" w:themeColor="text1"/>
          <w:sz w:val="24"/>
          <w:szCs w:val="24"/>
        </w:rPr>
        <w:t>By the use of product rule for differentiation and rearrangement we will get the following equation</w:t>
      </w:r>
    </w:p>
    <w:p w14:paraId="1506FA1A" w14:textId="77777777" w:rsidR="00B314F2" w:rsidRPr="00724028" w:rsidRDefault="00B314F2" w:rsidP="00AB586C">
      <w:pPr>
        <w:spacing w:line="360" w:lineRule="auto"/>
        <w:jc w:val="both"/>
        <w:rPr>
          <w:rFonts w:asciiTheme="majorBidi" w:eastAsiaTheme="minorEastAsia" w:hAnsiTheme="majorBidi" w:cstheme="majorBidi"/>
          <w:color w:val="000000" w:themeColor="text1"/>
          <w:sz w:val="24"/>
          <w:szCs w:val="24"/>
        </w:rPr>
      </w:pPr>
      <m:oMathPara>
        <m:oMath>
          <m:r>
            <w:rPr>
              <w:rFonts w:ascii="Cambria Math" w:hAnsi="Cambria Math" w:cstheme="majorBidi"/>
              <w:color w:val="000000" w:themeColor="text1"/>
              <w:sz w:val="24"/>
              <w:szCs w:val="24"/>
            </w:rPr>
            <m:t>(</m:t>
          </m:r>
          <m:f>
            <m:fPr>
              <m:ctrlPr>
                <w:rPr>
                  <w:rFonts w:ascii="Cambria Math" w:hAnsi="Cambria Math" w:cstheme="majorBidi"/>
                  <w:i/>
                  <w:color w:val="000000" w:themeColor="text1"/>
                  <w:sz w:val="24"/>
                  <w:szCs w:val="24"/>
                </w:rPr>
              </m:ctrlPr>
            </m:fPr>
            <m:num>
              <m:r>
                <w:rPr>
                  <w:rFonts w:ascii="Cambria Math" w:hAnsi="Cambria Math" w:cstheme="majorBidi"/>
                  <w:color w:val="000000" w:themeColor="text1"/>
                  <w:sz w:val="24"/>
                  <w:szCs w:val="24"/>
                </w:rPr>
                <m:t>1</m:t>
              </m:r>
            </m:num>
            <m:den>
              <m:r>
                <w:rPr>
                  <w:rFonts w:ascii="Cambria Math" w:hAnsi="Cambria Math" w:cstheme="majorBidi"/>
                  <w:color w:val="000000" w:themeColor="text1"/>
                  <w:sz w:val="24"/>
                  <w:szCs w:val="24"/>
                </w:rPr>
                <m:t>r</m:t>
              </m:r>
            </m:den>
          </m:f>
          <m:f>
            <m:fPr>
              <m:ctrlPr>
                <w:rPr>
                  <w:rFonts w:ascii="Cambria Math" w:hAnsi="Cambria Math" w:cstheme="majorBidi"/>
                  <w:i/>
                  <w:color w:val="000000" w:themeColor="text1"/>
                  <w:sz w:val="24"/>
                  <w:szCs w:val="24"/>
                </w:rPr>
              </m:ctrlPr>
            </m:fPr>
            <m:num>
              <m:r>
                <m:rPr>
                  <m:sty m:val="p"/>
                </m:rPr>
                <w:rPr>
                  <w:rFonts w:ascii="Cambria Math" w:hAnsi="Cambria Math" w:cstheme="majorBidi"/>
                  <w:color w:val="000000" w:themeColor="text1"/>
                  <w:sz w:val="24"/>
                  <w:szCs w:val="24"/>
                </w:rPr>
                <m:t>∂</m:t>
              </m:r>
            </m:num>
            <m:den>
              <m:r>
                <m:rPr>
                  <m:sty m:val="p"/>
                </m:rPr>
                <w:rPr>
                  <w:rFonts w:ascii="Cambria Math" w:hAnsi="Cambria Math" w:cstheme="majorBidi"/>
                  <w:color w:val="000000" w:themeColor="text1"/>
                  <w:sz w:val="24"/>
                  <w:szCs w:val="24"/>
                </w:rPr>
                <m:t>∂r</m:t>
              </m:r>
            </m:den>
          </m:f>
          <m:r>
            <w:rPr>
              <w:rFonts w:ascii="Cambria Math" w:hAnsi="Cambria Math" w:cstheme="majorBidi"/>
              <w:color w:val="000000" w:themeColor="text1"/>
              <w:sz w:val="24"/>
              <w:szCs w:val="24"/>
            </w:rPr>
            <m:t>+</m:t>
          </m:r>
          <m:f>
            <m:fPr>
              <m:ctrlPr>
                <w:rPr>
                  <w:rFonts w:ascii="Cambria Math" w:hAnsi="Cambria Math" w:cstheme="majorBidi"/>
                  <w:i/>
                  <w:color w:val="000000" w:themeColor="text1"/>
                  <w:sz w:val="24"/>
                  <w:szCs w:val="24"/>
                </w:rPr>
              </m:ctrlPr>
            </m:fPr>
            <m:num>
              <m:sSup>
                <m:sSupPr>
                  <m:ctrlPr>
                    <w:rPr>
                      <w:rFonts w:ascii="Cambria Math" w:hAnsi="Cambria Math" w:cstheme="majorBidi"/>
                      <w:i/>
                      <w:color w:val="000000" w:themeColor="text1"/>
                      <w:sz w:val="24"/>
                      <w:szCs w:val="24"/>
                    </w:rPr>
                  </m:ctrlPr>
                </m:sSupPr>
                <m:e>
                  <m:r>
                    <m:rPr>
                      <m:sty m:val="p"/>
                    </m:rPr>
                    <w:rPr>
                      <w:rFonts w:ascii="Cambria Math" w:hAnsi="Cambria Math" w:cstheme="majorBidi"/>
                      <w:color w:val="000000" w:themeColor="text1"/>
                      <w:sz w:val="24"/>
                      <w:szCs w:val="24"/>
                    </w:rPr>
                    <m:t>∂</m:t>
                  </m:r>
                </m:e>
                <m:sup>
                  <m:r>
                    <w:rPr>
                      <w:rFonts w:ascii="Cambria Math" w:hAnsi="Cambria Math" w:cstheme="majorBidi"/>
                      <w:color w:val="000000" w:themeColor="text1"/>
                      <w:sz w:val="24"/>
                      <w:szCs w:val="24"/>
                    </w:rPr>
                    <m:t>2</m:t>
                  </m:r>
                </m:sup>
              </m:sSup>
            </m:num>
            <m:den>
              <m:r>
                <m:rPr>
                  <m:sty m:val="p"/>
                </m:rPr>
                <w:rPr>
                  <w:rFonts w:ascii="Cambria Math" w:hAnsi="Cambria Math" w:cstheme="majorBidi"/>
                  <w:color w:val="000000" w:themeColor="text1"/>
                  <w:sz w:val="24"/>
                  <w:szCs w:val="24"/>
                </w:rPr>
                <m:t>∂</m:t>
              </m:r>
              <m:sSup>
                <m:sSupPr>
                  <m:ctrlPr>
                    <w:rPr>
                      <w:rFonts w:ascii="Cambria Math" w:hAnsi="Cambria Math" w:cstheme="majorBidi"/>
                      <w:color w:val="000000" w:themeColor="text1"/>
                      <w:sz w:val="24"/>
                      <w:szCs w:val="24"/>
                    </w:rPr>
                  </m:ctrlPr>
                </m:sSupPr>
                <m:e>
                  <m:r>
                    <w:rPr>
                      <w:rFonts w:ascii="Cambria Math" w:hAnsi="Cambria Math" w:cstheme="majorBidi"/>
                      <w:color w:val="000000" w:themeColor="text1"/>
                      <w:sz w:val="24"/>
                      <w:szCs w:val="24"/>
                    </w:rPr>
                    <m:t>r</m:t>
                  </m:r>
                </m:e>
                <m:sup>
                  <m:r>
                    <w:rPr>
                      <w:rFonts w:ascii="Cambria Math" w:hAnsi="Cambria Math" w:cstheme="majorBidi"/>
                      <w:color w:val="000000" w:themeColor="text1"/>
                      <w:sz w:val="24"/>
                      <w:szCs w:val="24"/>
                    </w:rPr>
                    <m:t>2</m:t>
                  </m:r>
                </m:sup>
              </m:sSup>
            </m:den>
          </m:f>
          <m:r>
            <w:rPr>
              <w:rFonts w:ascii="Cambria Math" w:hAnsi="Cambria Math" w:cstheme="majorBidi"/>
              <w:color w:val="000000" w:themeColor="text1"/>
              <w:sz w:val="24"/>
              <w:szCs w:val="24"/>
            </w:rPr>
            <m:t>-</m:t>
          </m:r>
          <m:f>
            <m:fPr>
              <m:ctrlPr>
                <w:rPr>
                  <w:rFonts w:ascii="Cambria Math" w:hAnsi="Cambria Math" w:cstheme="majorBidi"/>
                  <w:i/>
                  <w:color w:val="000000" w:themeColor="text1"/>
                  <w:sz w:val="24"/>
                  <w:szCs w:val="24"/>
                </w:rPr>
              </m:ctrlPr>
            </m:fPr>
            <m:num>
              <m:r>
                <w:rPr>
                  <w:rFonts w:ascii="Cambria Math" w:hAnsi="Cambria Math" w:cstheme="majorBidi"/>
                  <w:color w:val="000000" w:themeColor="text1"/>
                  <w:sz w:val="24"/>
                  <w:szCs w:val="24"/>
                </w:rPr>
                <m:t>1</m:t>
              </m:r>
            </m:num>
            <m:den>
              <m:r>
                <w:rPr>
                  <w:rFonts w:ascii="Cambria Math" w:hAnsi="Cambria Math" w:cstheme="majorBidi"/>
                  <w:color w:val="000000" w:themeColor="text1"/>
                  <w:sz w:val="24"/>
                  <w:szCs w:val="24"/>
                </w:rPr>
                <m:t>η</m:t>
              </m:r>
            </m:den>
          </m:f>
          <m:f>
            <m:fPr>
              <m:ctrlPr>
                <w:rPr>
                  <w:rFonts w:ascii="Cambria Math" w:hAnsi="Cambria Math" w:cstheme="majorBidi"/>
                  <w:i/>
                  <w:color w:val="000000" w:themeColor="text1"/>
                  <w:sz w:val="24"/>
                  <w:szCs w:val="24"/>
                </w:rPr>
              </m:ctrlPr>
            </m:fPr>
            <m:num>
              <m:r>
                <m:rPr>
                  <m:sty m:val="p"/>
                </m:rPr>
                <w:rPr>
                  <w:rFonts w:ascii="Cambria Math" w:hAnsi="Cambria Math" w:cstheme="majorBidi"/>
                  <w:color w:val="000000" w:themeColor="text1"/>
                  <w:sz w:val="24"/>
                  <w:szCs w:val="24"/>
                </w:rPr>
                <m:t>∂</m:t>
              </m:r>
            </m:num>
            <m:den>
              <m:r>
                <m:rPr>
                  <m:sty m:val="p"/>
                </m:rPr>
                <w:rPr>
                  <w:rFonts w:ascii="Cambria Math" w:hAnsi="Cambria Math" w:cstheme="majorBidi"/>
                  <w:color w:val="000000" w:themeColor="text1"/>
                  <w:sz w:val="24"/>
                  <w:szCs w:val="24"/>
                </w:rPr>
                <m:t>∂t</m:t>
              </m:r>
            </m:den>
          </m:f>
          <m:r>
            <w:rPr>
              <w:rFonts w:ascii="Cambria Math" w:hAnsi="Cambria Math" w:cstheme="majorBidi"/>
              <w:color w:val="000000" w:themeColor="text1"/>
              <w:sz w:val="24"/>
              <w:szCs w:val="24"/>
            </w:rPr>
            <m:t>)p=0             (</m:t>
          </m:r>
          <m:r>
            <m:rPr>
              <m:sty m:val="p"/>
            </m:rPr>
            <w:rPr>
              <w:rFonts w:ascii="Cambria Math" w:hAnsi="Cambria Math" w:cstheme="majorBidi"/>
              <w:color w:val="000000" w:themeColor="text1"/>
              <w:sz w:val="24"/>
              <w:szCs w:val="24"/>
            </w:rPr>
            <m:t>II</m:t>
          </m:r>
          <m:r>
            <w:rPr>
              <w:rFonts w:ascii="Cambria Math" w:hAnsi="Cambria Math" w:cstheme="majorBidi"/>
              <w:color w:val="000000" w:themeColor="text1"/>
              <w:sz w:val="24"/>
              <w:szCs w:val="24"/>
            </w:rPr>
            <m:t>)</m:t>
          </m:r>
        </m:oMath>
      </m:oMathPara>
    </w:p>
    <w:p w14:paraId="47B56C7F" w14:textId="77777777" w:rsidR="00B314F2" w:rsidRPr="00724028" w:rsidRDefault="00B314F2" w:rsidP="00AB586C">
      <w:pPr>
        <w:spacing w:line="360" w:lineRule="auto"/>
        <w:jc w:val="both"/>
        <w:rPr>
          <w:rFonts w:asciiTheme="majorBidi" w:eastAsiaTheme="minorEastAsia" w:hAnsiTheme="majorBidi" w:cstheme="majorBidi"/>
          <w:color w:val="000000" w:themeColor="text1"/>
          <w:sz w:val="24"/>
          <w:szCs w:val="24"/>
        </w:rPr>
      </w:pPr>
      <w:r w:rsidRPr="00724028">
        <w:rPr>
          <w:rFonts w:asciiTheme="majorBidi" w:hAnsiTheme="majorBidi" w:cstheme="majorBidi"/>
          <w:color w:val="000000" w:themeColor="text1"/>
          <w:sz w:val="24"/>
          <w:szCs w:val="24"/>
        </w:rPr>
        <w:t xml:space="preserve"> Moreover, by taking the inner constant flow boundary condition at </w:t>
      </w:r>
      <w:r w:rsidRPr="00724028">
        <w:rPr>
          <w:rFonts w:ascii="Cambria Math" w:hAnsi="Cambria Math" w:cs="Cambria Math"/>
          <w:color w:val="000000" w:themeColor="text1"/>
          <w:sz w:val="24"/>
          <w:szCs w:val="24"/>
        </w:rPr>
        <w:t>𝑟</w:t>
      </w:r>
      <w:r w:rsidRPr="00724028">
        <w:rPr>
          <w:rFonts w:asciiTheme="majorBidi" w:hAnsiTheme="majorBidi" w:cstheme="majorBidi"/>
          <w:color w:val="000000" w:themeColor="text1"/>
          <w:sz w:val="24"/>
          <w:szCs w:val="24"/>
        </w:rPr>
        <w:t xml:space="preserve"> = 0 and not at </w:t>
      </w:r>
      <m:oMath>
        <m:sSub>
          <m:sSubPr>
            <m:ctrlPr>
              <w:rPr>
                <w:rFonts w:ascii="Cambria Math" w:hAnsi="Cambria Math" w:cs="Cambria Math"/>
                <w:i/>
                <w:color w:val="000000" w:themeColor="text1"/>
                <w:sz w:val="24"/>
                <w:szCs w:val="24"/>
              </w:rPr>
            </m:ctrlPr>
          </m:sSubPr>
          <m:e>
            <m:r>
              <w:rPr>
                <w:rFonts w:ascii="Cambria Math" w:hAnsi="Cambria Math" w:cs="Cambria Math"/>
                <w:color w:val="000000" w:themeColor="text1"/>
                <w:sz w:val="24"/>
                <w:szCs w:val="24"/>
              </w:rPr>
              <m:t>r</m:t>
            </m:r>
          </m:e>
          <m:sub>
            <m:r>
              <w:rPr>
                <w:rFonts w:ascii="Cambria Math" w:hAnsi="Cambria Math" w:cs="Cambria Math"/>
                <w:color w:val="000000" w:themeColor="text1"/>
                <w:sz w:val="24"/>
                <w:szCs w:val="24"/>
              </w:rPr>
              <m:t>w</m:t>
            </m:r>
          </m:sub>
        </m:sSub>
      </m:oMath>
      <w:r w:rsidRPr="00724028">
        <w:rPr>
          <w:rFonts w:asciiTheme="majorBidi" w:hAnsiTheme="majorBidi" w:cstheme="majorBidi"/>
          <w:color w:val="000000" w:themeColor="text1"/>
          <w:sz w:val="24"/>
          <w:szCs w:val="24"/>
        </w:rPr>
        <w:t xml:space="preserve">. This is equal to the correct boundary condition as long as we consider large distances. Furthermore, the skin effect will result in additional constant pressure drop, </w:t>
      </w:r>
      <w:r w:rsidRPr="00724028">
        <w:rPr>
          <w:rFonts w:ascii="Cambria Math" w:hAnsi="Cambria Math" w:cs="Cambria Math"/>
          <w:color w:val="000000" w:themeColor="text1"/>
          <w:sz w:val="24"/>
          <w:szCs w:val="24"/>
        </w:rPr>
        <w:t>𝛥</w:t>
      </w:r>
      <m:oMath>
        <m:sSub>
          <m:sSubPr>
            <m:ctrlPr>
              <w:rPr>
                <w:rFonts w:ascii="Cambria Math" w:hAnsi="Cambria Math" w:cs="Cambria Math"/>
                <w:i/>
                <w:color w:val="000000" w:themeColor="text1"/>
                <w:sz w:val="24"/>
                <w:szCs w:val="24"/>
              </w:rPr>
            </m:ctrlPr>
          </m:sSubPr>
          <m:e>
            <m:r>
              <w:rPr>
                <w:rFonts w:ascii="Cambria Math" w:hAnsi="Cambria Math" w:cs="Cambria Math"/>
                <w:color w:val="000000" w:themeColor="text1"/>
                <w:sz w:val="24"/>
                <w:szCs w:val="24"/>
              </w:rPr>
              <m:t>p</m:t>
            </m:r>
          </m:e>
          <m:sub>
            <m:r>
              <w:rPr>
                <w:rFonts w:ascii="Cambria Math" w:hAnsi="Cambria Math" w:cs="Cambria Math"/>
                <w:color w:val="000000" w:themeColor="text1"/>
                <w:sz w:val="24"/>
                <w:szCs w:val="24"/>
              </w:rPr>
              <m:t>s</m:t>
            </m:r>
          </m:sub>
        </m:sSub>
      </m:oMath>
      <w:r w:rsidRPr="00724028">
        <w:rPr>
          <w:rFonts w:asciiTheme="majorBidi" w:hAnsiTheme="majorBidi" w:cstheme="majorBidi"/>
          <w:color w:val="000000" w:themeColor="text1"/>
          <w:sz w:val="24"/>
          <w:szCs w:val="24"/>
        </w:rPr>
        <w:t xml:space="preserve">. Furthermore, As the hydraulic diffusivity </w:t>
      </w:r>
      <w:r w:rsidRPr="00724028">
        <w:rPr>
          <w:rFonts w:ascii="Cambria Math" w:hAnsi="Cambria Math" w:cs="Cambria Math"/>
          <w:color w:val="000000" w:themeColor="text1"/>
          <w:sz w:val="24"/>
          <w:szCs w:val="24"/>
        </w:rPr>
        <w:t>𝜂</w:t>
      </w:r>
      <w:r w:rsidRPr="00724028">
        <w:rPr>
          <w:rFonts w:asciiTheme="majorBidi" w:hAnsiTheme="majorBidi" w:cstheme="majorBidi"/>
          <w:color w:val="000000" w:themeColor="text1"/>
          <w:sz w:val="24"/>
          <w:szCs w:val="24"/>
        </w:rPr>
        <w:t xml:space="preserve"> has unit </w:t>
      </w:r>
      <m:oMath>
        <m:f>
          <m:fPr>
            <m:ctrlPr>
              <w:rPr>
                <w:rFonts w:ascii="Cambria Math" w:hAnsi="Cambria Math" w:cstheme="majorBidi"/>
                <w:i/>
                <w:color w:val="000000" w:themeColor="text1"/>
                <w:sz w:val="24"/>
                <w:szCs w:val="24"/>
              </w:rPr>
            </m:ctrlPr>
          </m:fPr>
          <m:num>
            <m:sSup>
              <m:sSupPr>
                <m:ctrlPr>
                  <w:rPr>
                    <w:rFonts w:ascii="Cambria Math" w:hAnsi="Cambria Math" w:cstheme="majorBidi"/>
                    <w:i/>
                    <w:color w:val="000000" w:themeColor="text1"/>
                    <w:sz w:val="24"/>
                    <w:szCs w:val="24"/>
                  </w:rPr>
                </m:ctrlPr>
              </m:sSupPr>
              <m:e>
                <m:r>
                  <w:rPr>
                    <w:rFonts w:ascii="Cambria Math" w:hAnsi="Cambria Math" w:cstheme="majorBidi"/>
                    <w:color w:val="000000" w:themeColor="text1"/>
                    <w:sz w:val="24"/>
                    <w:szCs w:val="24"/>
                  </w:rPr>
                  <m:t>m</m:t>
                </m:r>
              </m:e>
              <m:sup>
                <m:r>
                  <w:rPr>
                    <w:rFonts w:ascii="Cambria Math" w:hAnsi="Cambria Math" w:cstheme="majorBidi"/>
                    <w:color w:val="000000" w:themeColor="text1"/>
                    <w:sz w:val="24"/>
                    <w:szCs w:val="24"/>
                  </w:rPr>
                  <m:t>2</m:t>
                </m:r>
              </m:sup>
            </m:sSup>
          </m:num>
          <m:den>
            <m:r>
              <w:rPr>
                <w:rFonts w:ascii="Cambria Math" w:hAnsi="Cambria Math" w:cstheme="majorBidi"/>
                <w:color w:val="000000" w:themeColor="text1"/>
                <w:sz w:val="24"/>
                <w:szCs w:val="24"/>
              </w:rPr>
              <m:t>s</m:t>
            </m:r>
          </m:den>
        </m:f>
      </m:oMath>
      <w:r w:rsidRPr="00724028">
        <w:rPr>
          <w:rFonts w:asciiTheme="majorBidi" w:hAnsiTheme="majorBidi" w:cstheme="majorBidi"/>
          <w:color w:val="000000" w:themeColor="text1"/>
          <w:sz w:val="24"/>
          <w:szCs w:val="24"/>
        </w:rPr>
        <w:t>, we see that  the diffusivity constant (</w:t>
      </w:r>
      <w:r w:rsidRPr="00724028">
        <w:rPr>
          <w:rFonts w:ascii="Cambria Math" w:hAnsi="Cambria Math" w:cs="Cambria Math"/>
          <w:color w:val="000000" w:themeColor="text1"/>
          <w:sz w:val="24"/>
          <w:szCs w:val="24"/>
        </w:rPr>
        <w:t>𝜉)</w:t>
      </w:r>
      <w:r w:rsidRPr="00724028">
        <w:rPr>
          <w:rFonts w:asciiTheme="majorBidi" w:hAnsiTheme="majorBidi" w:cstheme="majorBidi"/>
          <w:color w:val="000000" w:themeColor="text1"/>
          <w:sz w:val="24"/>
          <w:szCs w:val="24"/>
        </w:rPr>
        <w:t xml:space="preserve"> is a dimensionless variable . Moreover, this diffusivity constant can be used a replacement of variable from r and t to </w:t>
      </w:r>
      <m:oMath>
        <m:r>
          <w:rPr>
            <w:rFonts w:ascii="Cambria Math" w:hAnsi="Cambria Math" w:cs="Cambria Math"/>
            <w:color w:val="000000" w:themeColor="text1"/>
            <w:sz w:val="24"/>
            <w:szCs w:val="24"/>
          </w:rPr>
          <m:t>ξ</m:t>
        </m:r>
        <m:r>
          <w:rPr>
            <w:rFonts w:ascii="Cambria Math" w:hAnsi="Cambria Math" w:cstheme="majorBidi"/>
            <w:color w:val="000000" w:themeColor="text1"/>
            <w:sz w:val="24"/>
            <w:szCs w:val="24"/>
          </w:rPr>
          <m:t>=</m:t>
        </m:r>
        <m:f>
          <m:fPr>
            <m:ctrlPr>
              <w:rPr>
                <w:rFonts w:ascii="Cambria Math" w:hAnsi="Cambria Math" w:cs="Cambria Math"/>
                <w:i/>
                <w:color w:val="000000" w:themeColor="text1"/>
                <w:sz w:val="24"/>
                <w:szCs w:val="24"/>
              </w:rPr>
            </m:ctrlPr>
          </m:fPr>
          <m:num>
            <m:sSup>
              <m:sSupPr>
                <m:ctrlPr>
                  <w:rPr>
                    <w:rFonts w:ascii="Cambria Math" w:hAnsi="Cambria Math" w:cs="Cambria Math"/>
                    <w:i/>
                    <w:color w:val="000000" w:themeColor="text1"/>
                    <w:sz w:val="24"/>
                    <w:szCs w:val="24"/>
                  </w:rPr>
                </m:ctrlPr>
              </m:sSupPr>
              <m:e>
                <m:r>
                  <w:rPr>
                    <w:rFonts w:ascii="Cambria Math" w:hAnsi="Cambria Math" w:cs="Cambria Math"/>
                    <w:color w:val="000000" w:themeColor="text1"/>
                    <w:sz w:val="24"/>
                    <w:szCs w:val="24"/>
                  </w:rPr>
                  <m:t>r</m:t>
                </m:r>
              </m:e>
              <m:sup>
                <m:r>
                  <w:rPr>
                    <w:rFonts w:ascii="Cambria Math" w:hAnsi="Cambria Math" w:cs="Cambria Math"/>
                    <w:color w:val="000000" w:themeColor="text1"/>
                    <w:sz w:val="24"/>
                    <w:szCs w:val="24"/>
                  </w:rPr>
                  <m:t>2</m:t>
                </m:r>
              </m:sup>
            </m:sSup>
          </m:num>
          <m:den>
            <m:r>
              <w:rPr>
                <w:rFonts w:ascii="Cambria Math" w:hAnsi="Cambria Math" w:cs="Cambria Math"/>
                <w:color w:val="000000" w:themeColor="text1"/>
                <w:sz w:val="24"/>
                <w:szCs w:val="24"/>
              </w:rPr>
              <m:t>(4ηt)</m:t>
            </m:r>
          </m:den>
        </m:f>
      </m:oMath>
      <w:r w:rsidRPr="00724028">
        <w:rPr>
          <w:rFonts w:asciiTheme="majorBidi" w:eastAsiaTheme="minorEastAsia" w:hAnsiTheme="majorBidi" w:cstheme="majorBidi"/>
          <w:color w:val="000000" w:themeColor="text1"/>
          <w:sz w:val="24"/>
          <w:szCs w:val="24"/>
        </w:rPr>
        <w:t xml:space="preserve"> in the diffusivity equation (equation number) resulting that: </w:t>
      </w:r>
    </w:p>
    <w:p w14:paraId="16100EB1" w14:textId="77777777" w:rsidR="00B314F2" w:rsidRPr="002666F9" w:rsidRDefault="00023AE9" w:rsidP="00AB586C">
      <w:pPr>
        <w:spacing w:line="360" w:lineRule="auto"/>
        <w:jc w:val="both"/>
        <w:rPr>
          <w:rFonts w:asciiTheme="majorBidi" w:eastAsiaTheme="minorEastAsia" w:hAnsiTheme="majorBidi" w:cstheme="majorBidi"/>
          <w:color w:val="000000" w:themeColor="text1"/>
          <w:sz w:val="24"/>
          <w:szCs w:val="24"/>
        </w:rPr>
      </w:pPr>
      <m:oMathPara>
        <m:oMathParaPr>
          <m:jc m:val="center"/>
        </m:oMathParaPr>
        <m:oMath>
          <m:f>
            <m:fPr>
              <m:ctrlPr>
                <w:rPr>
                  <w:rFonts w:ascii="Cambria Math" w:hAnsi="Cambria Math" w:cstheme="majorBidi"/>
                  <w:i/>
                  <w:color w:val="000000" w:themeColor="text1"/>
                  <w:sz w:val="24"/>
                  <w:szCs w:val="24"/>
                </w:rPr>
              </m:ctrlPr>
            </m:fPr>
            <m:num>
              <m:r>
                <m:rPr>
                  <m:sty m:val="p"/>
                </m:rPr>
                <w:rPr>
                  <w:rFonts w:ascii="Cambria Math" w:hAnsi="Cambria Math" w:cstheme="majorBidi"/>
                  <w:color w:val="000000" w:themeColor="text1"/>
                  <w:sz w:val="24"/>
                  <w:szCs w:val="24"/>
                </w:rPr>
                <m:t>∂ξ</m:t>
              </m:r>
            </m:num>
            <m:den>
              <m:r>
                <m:rPr>
                  <m:sty m:val="p"/>
                </m:rPr>
                <w:rPr>
                  <w:rFonts w:ascii="Cambria Math" w:hAnsi="Cambria Math" w:cstheme="majorBidi"/>
                  <w:color w:val="000000" w:themeColor="text1"/>
                  <w:sz w:val="24"/>
                  <w:szCs w:val="24"/>
                </w:rPr>
                <m:t>∂r</m:t>
              </m:r>
            </m:den>
          </m:f>
          <m:r>
            <w:rPr>
              <w:rFonts w:ascii="Cambria Math" w:hAnsi="Cambria Math" w:cstheme="majorBidi"/>
              <w:color w:val="000000" w:themeColor="text1"/>
              <w:sz w:val="24"/>
              <w:szCs w:val="24"/>
            </w:rPr>
            <m:t>=</m:t>
          </m:r>
          <m:f>
            <m:fPr>
              <m:ctrlPr>
                <w:rPr>
                  <w:rFonts w:ascii="Cambria Math" w:hAnsi="Cambria Math" w:cstheme="majorBidi"/>
                  <w:i/>
                  <w:color w:val="000000" w:themeColor="text1"/>
                  <w:sz w:val="24"/>
                  <w:szCs w:val="24"/>
                </w:rPr>
              </m:ctrlPr>
            </m:fPr>
            <m:num>
              <m:r>
                <m:rPr>
                  <m:sty m:val="p"/>
                </m:rPr>
                <w:rPr>
                  <w:rFonts w:ascii="Cambria Math" w:hAnsi="Cambria Math" w:cstheme="majorBidi"/>
                  <w:color w:val="000000" w:themeColor="text1"/>
                  <w:sz w:val="24"/>
                  <w:szCs w:val="24"/>
                </w:rPr>
                <m:t>∂</m:t>
              </m:r>
            </m:num>
            <m:den>
              <m:r>
                <m:rPr>
                  <m:sty m:val="p"/>
                </m:rPr>
                <w:rPr>
                  <w:rFonts w:ascii="Cambria Math" w:hAnsi="Cambria Math" w:cstheme="majorBidi"/>
                  <w:color w:val="000000" w:themeColor="text1"/>
                  <w:sz w:val="24"/>
                  <w:szCs w:val="24"/>
                </w:rPr>
                <m:t>∂r</m:t>
              </m:r>
            </m:den>
          </m:f>
          <m:d>
            <m:dPr>
              <m:ctrlPr>
                <w:rPr>
                  <w:rFonts w:ascii="Cambria Math" w:hAnsi="Cambria Math" w:cstheme="majorBidi"/>
                  <w:i/>
                  <w:color w:val="000000" w:themeColor="text1"/>
                  <w:sz w:val="24"/>
                  <w:szCs w:val="24"/>
                </w:rPr>
              </m:ctrlPr>
            </m:dPr>
            <m:e>
              <m:f>
                <m:fPr>
                  <m:ctrlPr>
                    <w:rPr>
                      <w:rFonts w:ascii="Cambria Math" w:hAnsi="Cambria Math" w:cstheme="majorBidi"/>
                      <w:i/>
                      <w:color w:val="000000" w:themeColor="text1"/>
                      <w:sz w:val="24"/>
                      <w:szCs w:val="24"/>
                    </w:rPr>
                  </m:ctrlPr>
                </m:fPr>
                <m:num>
                  <m:sSup>
                    <m:sSupPr>
                      <m:ctrlPr>
                        <w:rPr>
                          <w:rFonts w:ascii="Cambria Math" w:hAnsi="Cambria Math" w:cstheme="majorBidi"/>
                          <w:i/>
                          <w:color w:val="000000" w:themeColor="text1"/>
                          <w:sz w:val="24"/>
                          <w:szCs w:val="24"/>
                        </w:rPr>
                      </m:ctrlPr>
                    </m:sSupPr>
                    <m:e>
                      <m:r>
                        <w:rPr>
                          <w:rFonts w:ascii="Cambria Math" w:hAnsi="Cambria Math" w:cstheme="majorBidi"/>
                          <w:color w:val="000000" w:themeColor="text1"/>
                          <w:sz w:val="24"/>
                          <w:szCs w:val="24"/>
                        </w:rPr>
                        <m:t>r</m:t>
                      </m:r>
                    </m:e>
                    <m:sup>
                      <m:r>
                        <w:rPr>
                          <w:rFonts w:ascii="Cambria Math" w:hAnsi="Cambria Math" w:cstheme="majorBidi"/>
                          <w:color w:val="000000" w:themeColor="text1"/>
                          <w:sz w:val="24"/>
                          <w:szCs w:val="24"/>
                        </w:rPr>
                        <m:t>2</m:t>
                      </m:r>
                    </m:sup>
                  </m:sSup>
                </m:num>
                <m:den>
                  <m:r>
                    <w:rPr>
                      <w:rFonts w:ascii="Cambria Math" w:hAnsi="Cambria Math" w:cstheme="majorBidi"/>
                      <w:color w:val="000000" w:themeColor="text1"/>
                      <w:sz w:val="24"/>
                      <w:szCs w:val="24"/>
                    </w:rPr>
                    <m:t>4</m:t>
                  </m:r>
                  <m:r>
                    <w:rPr>
                      <w:rFonts w:ascii="Cambria Math" w:hAnsi="Cambria Math" w:cstheme="majorBidi"/>
                      <w:color w:val="000000" w:themeColor="text1"/>
                      <w:sz w:val="24"/>
                      <w:szCs w:val="24"/>
                    </w:rPr>
                    <m:t>ηt</m:t>
                  </m:r>
                </m:den>
              </m:f>
            </m:e>
          </m:d>
          <m:r>
            <w:rPr>
              <w:rFonts w:ascii="Cambria Math" w:hAnsi="Cambria Math" w:cstheme="majorBidi"/>
              <w:color w:val="000000" w:themeColor="text1"/>
              <w:sz w:val="24"/>
              <w:szCs w:val="24"/>
            </w:rPr>
            <m:t>=</m:t>
          </m:r>
          <m:f>
            <m:fPr>
              <m:ctrlPr>
                <w:rPr>
                  <w:rFonts w:ascii="Cambria Math" w:hAnsi="Cambria Math" w:cstheme="majorBidi"/>
                  <w:i/>
                  <w:color w:val="000000" w:themeColor="text1"/>
                  <w:sz w:val="24"/>
                  <w:szCs w:val="24"/>
                </w:rPr>
              </m:ctrlPr>
            </m:fPr>
            <m:num>
              <m:r>
                <w:rPr>
                  <w:rFonts w:ascii="Cambria Math" w:hAnsi="Cambria Math" w:cstheme="majorBidi"/>
                  <w:color w:val="000000" w:themeColor="text1"/>
                  <w:sz w:val="24"/>
                  <w:szCs w:val="24"/>
                </w:rPr>
                <m:t>2</m:t>
              </m:r>
              <m:r>
                <w:rPr>
                  <w:rFonts w:ascii="Cambria Math" w:hAnsi="Cambria Math" w:cstheme="majorBidi"/>
                  <w:color w:val="000000" w:themeColor="text1"/>
                  <w:sz w:val="24"/>
                  <w:szCs w:val="24"/>
                </w:rPr>
                <m:t>r</m:t>
              </m:r>
            </m:num>
            <m:den>
              <m:r>
                <w:rPr>
                  <w:rFonts w:ascii="Cambria Math" w:hAnsi="Cambria Math" w:cstheme="majorBidi"/>
                  <w:color w:val="000000" w:themeColor="text1"/>
                  <w:sz w:val="24"/>
                  <w:szCs w:val="24"/>
                </w:rPr>
                <m:t>4</m:t>
              </m:r>
              <m:r>
                <w:rPr>
                  <w:rFonts w:ascii="Cambria Math" w:hAnsi="Cambria Math" w:cstheme="majorBidi"/>
                  <w:color w:val="000000" w:themeColor="text1"/>
                  <w:sz w:val="24"/>
                  <w:szCs w:val="24"/>
                </w:rPr>
                <m:t>ηt</m:t>
              </m:r>
            </m:den>
          </m:f>
          <m:r>
            <w:rPr>
              <w:rFonts w:ascii="Cambria Math" w:hAnsi="Cambria Math" w:cstheme="majorBidi"/>
              <w:color w:val="000000" w:themeColor="text1"/>
              <w:sz w:val="24"/>
              <w:szCs w:val="24"/>
            </w:rPr>
            <m:t>=</m:t>
          </m:r>
          <m:f>
            <m:fPr>
              <m:ctrlPr>
                <w:rPr>
                  <w:rFonts w:ascii="Cambria Math" w:hAnsi="Cambria Math" w:cstheme="majorBidi"/>
                  <w:i/>
                  <w:color w:val="000000" w:themeColor="text1"/>
                  <w:sz w:val="24"/>
                  <w:szCs w:val="24"/>
                </w:rPr>
              </m:ctrlPr>
            </m:fPr>
            <m:num>
              <m:r>
                <w:rPr>
                  <w:rFonts w:ascii="Cambria Math" w:hAnsi="Cambria Math" w:cstheme="majorBidi"/>
                  <w:color w:val="000000" w:themeColor="text1"/>
                  <w:sz w:val="24"/>
                  <w:szCs w:val="24"/>
                </w:rPr>
                <m:t>2</m:t>
              </m:r>
              <m:r>
                <w:rPr>
                  <w:rFonts w:ascii="Cambria Math" w:hAnsi="Cambria Math" w:cstheme="majorBidi"/>
                  <w:color w:val="000000" w:themeColor="text1"/>
                  <w:sz w:val="24"/>
                  <w:szCs w:val="24"/>
                </w:rPr>
                <m:t>ξ</m:t>
              </m:r>
            </m:num>
            <m:den>
              <m:r>
                <w:rPr>
                  <w:rFonts w:ascii="Cambria Math" w:hAnsi="Cambria Math" w:cstheme="majorBidi"/>
                  <w:color w:val="000000" w:themeColor="text1"/>
                  <w:sz w:val="24"/>
                  <w:szCs w:val="24"/>
                </w:rPr>
                <m:t>r</m:t>
              </m:r>
            </m:den>
          </m:f>
        </m:oMath>
      </m:oMathPara>
    </w:p>
    <w:p w14:paraId="01106BE1" w14:textId="3CF6C6F1" w:rsidR="00B314F2" w:rsidRPr="002666F9" w:rsidRDefault="00B314F2" w:rsidP="00AB586C">
      <w:pPr>
        <w:spacing w:line="360" w:lineRule="auto"/>
        <w:jc w:val="both"/>
        <w:rPr>
          <w:rFonts w:asciiTheme="majorBidi" w:eastAsiaTheme="minorEastAsia" w:hAnsiTheme="majorBidi" w:cstheme="majorBidi"/>
          <w:color w:val="000000" w:themeColor="text1"/>
          <w:sz w:val="24"/>
          <w:szCs w:val="24"/>
        </w:rPr>
      </w:pPr>
      <m:oMathPara>
        <m:oMathParaPr>
          <m:jc m:val="center"/>
        </m:oMathParaPr>
        <m:oMath>
          <m:r>
            <w:rPr>
              <w:rFonts w:ascii="Cambria Math" w:hAnsi="Cambria Math" w:cstheme="majorBidi"/>
              <w:color w:val="000000" w:themeColor="text1"/>
              <w:sz w:val="24"/>
              <w:szCs w:val="24"/>
            </w:rPr>
            <m:t xml:space="preserve"> </m:t>
          </m:r>
          <m:f>
            <m:fPr>
              <m:ctrlPr>
                <w:rPr>
                  <w:rFonts w:ascii="Cambria Math" w:hAnsi="Cambria Math" w:cstheme="majorBidi"/>
                  <w:i/>
                  <w:color w:val="000000" w:themeColor="text1"/>
                  <w:sz w:val="24"/>
                  <w:szCs w:val="24"/>
                </w:rPr>
              </m:ctrlPr>
            </m:fPr>
            <m:num>
              <m:sSup>
                <m:sSupPr>
                  <m:ctrlPr>
                    <w:rPr>
                      <w:rFonts w:ascii="Cambria Math" w:hAnsi="Cambria Math" w:cstheme="majorBidi"/>
                      <w:color w:val="000000" w:themeColor="text1"/>
                      <w:sz w:val="24"/>
                      <w:szCs w:val="24"/>
                    </w:rPr>
                  </m:ctrlPr>
                </m:sSupPr>
                <m:e>
                  <m:r>
                    <m:rPr>
                      <m:sty m:val="p"/>
                    </m:rPr>
                    <w:rPr>
                      <w:rFonts w:ascii="Cambria Math" w:hAnsi="Cambria Math" w:cstheme="majorBidi"/>
                      <w:color w:val="000000" w:themeColor="text1"/>
                      <w:sz w:val="24"/>
                      <w:szCs w:val="24"/>
                    </w:rPr>
                    <m:t>∂</m:t>
                  </m:r>
                </m:e>
                <m:sup>
                  <m:r>
                    <w:rPr>
                      <w:rFonts w:ascii="Cambria Math" w:hAnsi="Cambria Math" w:cstheme="majorBidi"/>
                      <w:color w:val="000000" w:themeColor="text1"/>
                      <w:sz w:val="24"/>
                      <w:szCs w:val="24"/>
                    </w:rPr>
                    <m:t>2</m:t>
                  </m:r>
                </m:sup>
              </m:sSup>
              <m:r>
                <m:rPr>
                  <m:sty m:val="p"/>
                </m:rPr>
                <w:rPr>
                  <w:rFonts w:ascii="Cambria Math" w:hAnsi="Cambria Math" w:cstheme="majorBidi"/>
                  <w:color w:val="000000" w:themeColor="text1"/>
                  <w:sz w:val="24"/>
                  <w:szCs w:val="24"/>
                </w:rPr>
                <m:t>ξ</m:t>
              </m:r>
            </m:num>
            <m:den>
              <m:r>
                <m:rPr>
                  <m:sty m:val="p"/>
                </m:rPr>
                <w:rPr>
                  <w:rFonts w:ascii="Cambria Math" w:hAnsi="Cambria Math" w:cstheme="majorBidi"/>
                  <w:color w:val="000000" w:themeColor="text1"/>
                  <w:sz w:val="24"/>
                  <w:szCs w:val="24"/>
                </w:rPr>
                <m:t>∂</m:t>
              </m:r>
              <m:sSup>
                <m:sSupPr>
                  <m:ctrlPr>
                    <w:rPr>
                      <w:rFonts w:ascii="Cambria Math" w:hAnsi="Cambria Math" w:cstheme="majorBidi"/>
                      <w:color w:val="000000" w:themeColor="text1"/>
                      <w:sz w:val="24"/>
                      <w:szCs w:val="24"/>
                    </w:rPr>
                  </m:ctrlPr>
                </m:sSupPr>
                <m:e>
                  <m:r>
                    <m:rPr>
                      <m:sty m:val="p"/>
                    </m:rPr>
                    <w:rPr>
                      <w:rFonts w:ascii="Cambria Math" w:hAnsi="Cambria Math" w:cstheme="majorBidi"/>
                      <w:color w:val="000000" w:themeColor="text1"/>
                      <w:sz w:val="24"/>
                      <w:szCs w:val="24"/>
                    </w:rPr>
                    <m:t>r</m:t>
                  </m:r>
                </m:e>
                <m:sup>
                  <m:r>
                    <w:rPr>
                      <w:rFonts w:ascii="Cambria Math" w:hAnsi="Cambria Math" w:cstheme="majorBidi"/>
                      <w:color w:val="000000" w:themeColor="text1"/>
                      <w:sz w:val="24"/>
                      <w:szCs w:val="24"/>
                    </w:rPr>
                    <m:t>2</m:t>
                  </m:r>
                </m:sup>
              </m:sSup>
            </m:den>
          </m:f>
          <m:r>
            <w:rPr>
              <w:rFonts w:ascii="Cambria Math" w:hAnsi="Cambria Math" w:cstheme="majorBidi"/>
              <w:color w:val="000000" w:themeColor="text1"/>
              <w:sz w:val="24"/>
              <w:szCs w:val="24"/>
            </w:rPr>
            <m:t>=</m:t>
          </m:r>
          <m:f>
            <m:fPr>
              <m:ctrlPr>
                <w:rPr>
                  <w:rFonts w:ascii="Cambria Math" w:hAnsi="Cambria Math" w:cstheme="majorBidi"/>
                  <w:i/>
                  <w:color w:val="000000" w:themeColor="text1"/>
                  <w:sz w:val="24"/>
                  <w:szCs w:val="24"/>
                </w:rPr>
              </m:ctrlPr>
            </m:fPr>
            <m:num>
              <m:sSup>
                <m:sSupPr>
                  <m:ctrlPr>
                    <w:rPr>
                      <w:rFonts w:ascii="Cambria Math" w:hAnsi="Cambria Math" w:cstheme="majorBidi"/>
                      <w:color w:val="000000" w:themeColor="text1"/>
                      <w:sz w:val="24"/>
                      <w:szCs w:val="24"/>
                    </w:rPr>
                  </m:ctrlPr>
                </m:sSupPr>
                <m:e>
                  <m:r>
                    <m:rPr>
                      <m:sty m:val="p"/>
                    </m:rPr>
                    <w:rPr>
                      <w:rFonts w:ascii="Cambria Math" w:hAnsi="Cambria Math" w:cstheme="majorBidi"/>
                      <w:color w:val="000000" w:themeColor="text1"/>
                      <w:sz w:val="24"/>
                      <w:szCs w:val="24"/>
                    </w:rPr>
                    <m:t>∂</m:t>
                  </m:r>
                </m:e>
                <m:sup>
                  <m:r>
                    <w:rPr>
                      <w:rFonts w:ascii="Cambria Math" w:hAnsi="Cambria Math" w:cstheme="majorBidi"/>
                      <w:color w:val="000000" w:themeColor="text1"/>
                      <w:sz w:val="24"/>
                      <w:szCs w:val="24"/>
                    </w:rPr>
                    <m:t>2</m:t>
                  </m:r>
                </m:sup>
              </m:sSup>
            </m:num>
            <m:den>
              <m:r>
                <m:rPr>
                  <m:sty m:val="p"/>
                </m:rPr>
                <w:rPr>
                  <w:rFonts w:ascii="Cambria Math" w:hAnsi="Cambria Math" w:cstheme="majorBidi"/>
                  <w:color w:val="000000" w:themeColor="text1"/>
                  <w:sz w:val="24"/>
                  <w:szCs w:val="24"/>
                </w:rPr>
                <m:t>∂</m:t>
              </m:r>
              <m:sSup>
                <m:sSupPr>
                  <m:ctrlPr>
                    <w:rPr>
                      <w:rFonts w:ascii="Cambria Math" w:hAnsi="Cambria Math" w:cstheme="majorBidi"/>
                      <w:color w:val="000000" w:themeColor="text1"/>
                      <w:sz w:val="24"/>
                      <w:szCs w:val="24"/>
                    </w:rPr>
                  </m:ctrlPr>
                </m:sSupPr>
                <m:e>
                  <m:r>
                    <m:rPr>
                      <m:sty m:val="p"/>
                    </m:rPr>
                    <w:rPr>
                      <w:rFonts w:ascii="Cambria Math" w:hAnsi="Cambria Math" w:cstheme="majorBidi"/>
                      <w:color w:val="000000" w:themeColor="text1"/>
                      <w:sz w:val="24"/>
                      <w:szCs w:val="24"/>
                    </w:rPr>
                    <m:t>r</m:t>
                  </m:r>
                </m:e>
                <m:sup>
                  <m:r>
                    <w:rPr>
                      <w:rFonts w:ascii="Cambria Math" w:hAnsi="Cambria Math" w:cstheme="majorBidi"/>
                      <w:color w:val="000000" w:themeColor="text1"/>
                      <w:sz w:val="24"/>
                      <w:szCs w:val="24"/>
                    </w:rPr>
                    <m:t>2</m:t>
                  </m:r>
                </m:sup>
              </m:sSup>
            </m:den>
          </m:f>
          <m:d>
            <m:dPr>
              <m:ctrlPr>
                <w:rPr>
                  <w:rFonts w:ascii="Cambria Math" w:hAnsi="Cambria Math" w:cstheme="majorBidi"/>
                  <w:i/>
                  <w:color w:val="000000" w:themeColor="text1"/>
                  <w:sz w:val="24"/>
                  <w:szCs w:val="24"/>
                </w:rPr>
              </m:ctrlPr>
            </m:dPr>
            <m:e>
              <m:f>
                <m:fPr>
                  <m:ctrlPr>
                    <w:rPr>
                      <w:rFonts w:ascii="Cambria Math" w:hAnsi="Cambria Math" w:cstheme="majorBidi"/>
                      <w:i/>
                      <w:color w:val="000000" w:themeColor="text1"/>
                      <w:sz w:val="24"/>
                      <w:szCs w:val="24"/>
                    </w:rPr>
                  </m:ctrlPr>
                </m:fPr>
                <m:num>
                  <m:sSup>
                    <m:sSupPr>
                      <m:ctrlPr>
                        <w:rPr>
                          <w:rFonts w:ascii="Cambria Math" w:hAnsi="Cambria Math" w:cstheme="majorBidi"/>
                          <w:i/>
                          <w:color w:val="000000" w:themeColor="text1"/>
                          <w:sz w:val="24"/>
                          <w:szCs w:val="24"/>
                        </w:rPr>
                      </m:ctrlPr>
                    </m:sSupPr>
                    <m:e>
                      <m:r>
                        <w:rPr>
                          <w:rFonts w:ascii="Cambria Math" w:hAnsi="Cambria Math" w:cstheme="majorBidi"/>
                          <w:color w:val="000000" w:themeColor="text1"/>
                          <w:sz w:val="24"/>
                          <w:szCs w:val="24"/>
                        </w:rPr>
                        <m:t>r</m:t>
                      </m:r>
                    </m:e>
                    <m:sup>
                      <m:r>
                        <w:rPr>
                          <w:rFonts w:ascii="Cambria Math" w:hAnsi="Cambria Math" w:cstheme="majorBidi"/>
                          <w:color w:val="000000" w:themeColor="text1"/>
                          <w:sz w:val="24"/>
                          <w:szCs w:val="24"/>
                        </w:rPr>
                        <m:t>2</m:t>
                      </m:r>
                    </m:sup>
                  </m:sSup>
                </m:num>
                <m:den>
                  <m:r>
                    <w:rPr>
                      <w:rFonts w:ascii="Cambria Math" w:hAnsi="Cambria Math" w:cstheme="majorBidi"/>
                      <w:color w:val="000000" w:themeColor="text1"/>
                      <w:sz w:val="24"/>
                      <w:szCs w:val="24"/>
                    </w:rPr>
                    <m:t>4ηt</m:t>
                  </m:r>
                </m:den>
              </m:f>
            </m:e>
          </m:d>
          <m:r>
            <w:rPr>
              <w:rFonts w:ascii="Cambria Math" w:hAnsi="Cambria Math" w:cstheme="majorBidi"/>
              <w:color w:val="000000" w:themeColor="text1"/>
              <w:sz w:val="24"/>
              <w:szCs w:val="24"/>
            </w:rPr>
            <m:t>=</m:t>
          </m:r>
          <m:f>
            <m:fPr>
              <m:ctrlPr>
                <w:rPr>
                  <w:rFonts w:ascii="Cambria Math" w:hAnsi="Cambria Math" w:cstheme="majorBidi"/>
                  <w:i/>
                  <w:color w:val="000000" w:themeColor="text1"/>
                  <w:sz w:val="24"/>
                  <w:szCs w:val="24"/>
                </w:rPr>
              </m:ctrlPr>
            </m:fPr>
            <m:num>
              <m:r>
                <w:rPr>
                  <w:rFonts w:ascii="Cambria Math" w:hAnsi="Cambria Math" w:cstheme="majorBidi"/>
                  <w:color w:val="000000" w:themeColor="text1"/>
                  <w:sz w:val="24"/>
                  <w:szCs w:val="24"/>
                </w:rPr>
                <m:t>2</m:t>
              </m:r>
            </m:num>
            <m:den>
              <m:r>
                <w:rPr>
                  <w:rFonts w:ascii="Cambria Math" w:hAnsi="Cambria Math" w:cstheme="majorBidi"/>
                  <w:color w:val="000000" w:themeColor="text1"/>
                  <w:sz w:val="24"/>
                  <w:szCs w:val="24"/>
                </w:rPr>
                <m:t>4ηt</m:t>
              </m:r>
            </m:den>
          </m:f>
          <m:r>
            <w:rPr>
              <w:rFonts w:ascii="Cambria Math" w:hAnsi="Cambria Math" w:cstheme="majorBidi"/>
              <w:color w:val="000000" w:themeColor="text1"/>
              <w:sz w:val="24"/>
              <w:szCs w:val="24"/>
            </w:rPr>
            <m:t>=</m:t>
          </m:r>
          <m:f>
            <m:fPr>
              <m:ctrlPr>
                <w:rPr>
                  <w:rFonts w:ascii="Cambria Math" w:hAnsi="Cambria Math" w:cstheme="majorBidi"/>
                  <w:i/>
                  <w:color w:val="000000" w:themeColor="text1"/>
                  <w:sz w:val="24"/>
                  <w:szCs w:val="24"/>
                </w:rPr>
              </m:ctrlPr>
            </m:fPr>
            <m:num>
              <m:r>
                <w:rPr>
                  <w:rFonts w:ascii="Cambria Math" w:hAnsi="Cambria Math" w:cstheme="majorBidi"/>
                  <w:color w:val="000000" w:themeColor="text1"/>
                  <w:sz w:val="24"/>
                  <w:szCs w:val="24"/>
                </w:rPr>
                <m:t>2ξ</m:t>
              </m:r>
            </m:num>
            <m:den>
              <m:sSup>
                <m:sSupPr>
                  <m:ctrlPr>
                    <w:rPr>
                      <w:rFonts w:ascii="Cambria Math" w:hAnsi="Cambria Math" w:cstheme="majorBidi"/>
                      <w:i/>
                      <w:color w:val="000000" w:themeColor="text1"/>
                      <w:sz w:val="24"/>
                      <w:szCs w:val="24"/>
                    </w:rPr>
                  </m:ctrlPr>
                </m:sSupPr>
                <m:e>
                  <m:r>
                    <w:rPr>
                      <w:rFonts w:ascii="Cambria Math" w:hAnsi="Cambria Math" w:cstheme="majorBidi"/>
                      <w:color w:val="000000" w:themeColor="text1"/>
                      <w:sz w:val="24"/>
                      <w:szCs w:val="24"/>
                    </w:rPr>
                    <m:t>r</m:t>
                  </m:r>
                </m:e>
                <m:sup>
                  <m:r>
                    <w:rPr>
                      <w:rFonts w:ascii="Cambria Math" w:hAnsi="Cambria Math" w:cstheme="majorBidi"/>
                      <w:color w:val="000000" w:themeColor="text1"/>
                      <w:sz w:val="24"/>
                      <w:szCs w:val="24"/>
                    </w:rPr>
                    <m:t>2</m:t>
                  </m:r>
                </m:sup>
              </m:sSup>
            </m:den>
          </m:f>
          <m:r>
            <w:rPr>
              <w:rFonts w:ascii="Cambria Math" w:hAnsi="Cambria Math" w:cstheme="majorBidi"/>
              <w:color w:val="000000" w:themeColor="text1"/>
              <w:sz w:val="24"/>
              <w:szCs w:val="24"/>
            </w:rPr>
            <m:t xml:space="preserve">            (III) </m:t>
          </m:r>
        </m:oMath>
      </m:oMathPara>
    </w:p>
    <w:p w14:paraId="6E074677" w14:textId="77777777" w:rsidR="00B314F2" w:rsidRPr="002666F9" w:rsidRDefault="00023AE9" w:rsidP="00AB586C">
      <w:pPr>
        <w:spacing w:line="360" w:lineRule="auto"/>
        <w:jc w:val="both"/>
        <w:rPr>
          <w:rFonts w:asciiTheme="majorBidi" w:eastAsiaTheme="minorEastAsia" w:hAnsiTheme="majorBidi" w:cstheme="majorBidi"/>
          <w:color w:val="000000" w:themeColor="text1"/>
          <w:sz w:val="24"/>
          <w:szCs w:val="24"/>
        </w:rPr>
      </w:pPr>
      <m:oMathPara>
        <m:oMathParaPr>
          <m:jc m:val="center"/>
        </m:oMathParaPr>
        <m:oMath>
          <m:f>
            <m:fPr>
              <m:ctrlPr>
                <w:rPr>
                  <w:rFonts w:ascii="Cambria Math" w:hAnsi="Cambria Math" w:cstheme="majorBidi"/>
                  <w:i/>
                  <w:color w:val="000000" w:themeColor="text1"/>
                  <w:sz w:val="24"/>
                  <w:szCs w:val="24"/>
                </w:rPr>
              </m:ctrlPr>
            </m:fPr>
            <m:num>
              <m:r>
                <m:rPr>
                  <m:sty m:val="p"/>
                </m:rPr>
                <w:rPr>
                  <w:rFonts w:ascii="Cambria Math" w:hAnsi="Cambria Math" w:cstheme="majorBidi"/>
                  <w:color w:val="000000" w:themeColor="text1"/>
                  <w:sz w:val="24"/>
                  <w:szCs w:val="24"/>
                </w:rPr>
                <m:t>∂ξ</m:t>
              </m:r>
            </m:num>
            <m:den>
              <m:r>
                <m:rPr>
                  <m:sty m:val="p"/>
                </m:rPr>
                <w:rPr>
                  <w:rFonts w:ascii="Cambria Math" w:hAnsi="Cambria Math" w:cstheme="majorBidi"/>
                  <w:color w:val="000000" w:themeColor="text1"/>
                  <w:sz w:val="24"/>
                  <w:szCs w:val="24"/>
                </w:rPr>
                <m:t>∂t</m:t>
              </m:r>
            </m:den>
          </m:f>
          <m:r>
            <w:rPr>
              <w:rFonts w:ascii="Cambria Math" w:hAnsi="Cambria Math" w:cstheme="majorBidi"/>
              <w:color w:val="000000" w:themeColor="text1"/>
              <w:sz w:val="24"/>
              <w:szCs w:val="24"/>
            </w:rPr>
            <m:t>=</m:t>
          </m:r>
          <m:f>
            <m:fPr>
              <m:ctrlPr>
                <w:rPr>
                  <w:rFonts w:ascii="Cambria Math" w:hAnsi="Cambria Math" w:cstheme="majorBidi"/>
                  <w:i/>
                  <w:color w:val="000000" w:themeColor="text1"/>
                  <w:sz w:val="24"/>
                  <w:szCs w:val="24"/>
                </w:rPr>
              </m:ctrlPr>
            </m:fPr>
            <m:num>
              <m:r>
                <m:rPr>
                  <m:sty m:val="p"/>
                </m:rPr>
                <w:rPr>
                  <w:rFonts w:ascii="Cambria Math" w:hAnsi="Cambria Math" w:cstheme="majorBidi"/>
                  <w:color w:val="000000" w:themeColor="text1"/>
                  <w:sz w:val="24"/>
                  <w:szCs w:val="24"/>
                </w:rPr>
                <m:t>∂</m:t>
              </m:r>
            </m:num>
            <m:den>
              <m:r>
                <m:rPr>
                  <m:sty m:val="p"/>
                </m:rPr>
                <w:rPr>
                  <w:rFonts w:ascii="Cambria Math" w:hAnsi="Cambria Math" w:cstheme="majorBidi"/>
                  <w:color w:val="000000" w:themeColor="text1"/>
                  <w:sz w:val="24"/>
                  <w:szCs w:val="24"/>
                </w:rPr>
                <m:t>∂t</m:t>
              </m:r>
            </m:den>
          </m:f>
          <m:d>
            <m:dPr>
              <m:ctrlPr>
                <w:rPr>
                  <w:rFonts w:ascii="Cambria Math" w:hAnsi="Cambria Math" w:cstheme="majorBidi"/>
                  <w:i/>
                  <w:color w:val="000000" w:themeColor="text1"/>
                  <w:sz w:val="24"/>
                  <w:szCs w:val="24"/>
                </w:rPr>
              </m:ctrlPr>
            </m:dPr>
            <m:e>
              <m:f>
                <m:fPr>
                  <m:ctrlPr>
                    <w:rPr>
                      <w:rFonts w:ascii="Cambria Math" w:hAnsi="Cambria Math" w:cstheme="majorBidi"/>
                      <w:i/>
                      <w:color w:val="000000" w:themeColor="text1"/>
                      <w:sz w:val="24"/>
                      <w:szCs w:val="24"/>
                    </w:rPr>
                  </m:ctrlPr>
                </m:fPr>
                <m:num>
                  <m:sSup>
                    <m:sSupPr>
                      <m:ctrlPr>
                        <w:rPr>
                          <w:rFonts w:ascii="Cambria Math" w:hAnsi="Cambria Math" w:cstheme="majorBidi"/>
                          <w:i/>
                          <w:color w:val="000000" w:themeColor="text1"/>
                          <w:sz w:val="24"/>
                          <w:szCs w:val="24"/>
                        </w:rPr>
                      </m:ctrlPr>
                    </m:sSupPr>
                    <m:e>
                      <m:r>
                        <w:rPr>
                          <w:rFonts w:ascii="Cambria Math" w:hAnsi="Cambria Math" w:cstheme="majorBidi"/>
                          <w:color w:val="000000" w:themeColor="text1"/>
                          <w:sz w:val="24"/>
                          <w:szCs w:val="24"/>
                        </w:rPr>
                        <m:t>r</m:t>
                      </m:r>
                    </m:e>
                    <m:sup>
                      <m:r>
                        <w:rPr>
                          <w:rFonts w:ascii="Cambria Math" w:hAnsi="Cambria Math" w:cstheme="majorBidi"/>
                          <w:color w:val="000000" w:themeColor="text1"/>
                          <w:sz w:val="24"/>
                          <w:szCs w:val="24"/>
                        </w:rPr>
                        <m:t>2</m:t>
                      </m:r>
                    </m:sup>
                  </m:sSup>
                </m:num>
                <m:den>
                  <m:r>
                    <w:rPr>
                      <w:rFonts w:ascii="Cambria Math" w:hAnsi="Cambria Math" w:cstheme="majorBidi"/>
                      <w:color w:val="000000" w:themeColor="text1"/>
                      <w:sz w:val="24"/>
                      <w:szCs w:val="24"/>
                    </w:rPr>
                    <m:t>4</m:t>
                  </m:r>
                  <m:r>
                    <w:rPr>
                      <w:rFonts w:ascii="Cambria Math" w:hAnsi="Cambria Math" w:cstheme="majorBidi"/>
                      <w:color w:val="000000" w:themeColor="text1"/>
                      <w:sz w:val="24"/>
                      <w:szCs w:val="24"/>
                    </w:rPr>
                    <m:t>ηt</m:t>
                  </m:r>
                </m:den>
              </m:f>
            </m:e>
          </m:d>
          <m:r>
            <w:rPr>
              <w:rFonts w:ascii="Cambria Math" w:hAnsi="Cambria Math" w:cstheme="majorBidi"/>
              <w:color w:val="000000" w:themeColor="text1"/>
              <w:sz w:val="24"/>
              <w:szCs w:val="24"/>
            </w:rPr>
            <m:t>=-</m:t>
          </m:r>
          <m:f>
            <m:fPr>
              <m:ctrlPr>
                <w:rPr>
                  <w:rFonts w:ascii="Cambria Math" w:hAnsi="Cambria Math" w:cstheme="majorBidi"/>
                  <w:i/>
                  <w:color w:val="000000" w:themeColor="text1"/>
                  <w:sz w:val="24"/>
                  <w:szCs w:val="24"/>
                </w:rPr>
              </m:ctrlPr>
            </m:fPr>
            <m:num>
              <m:sSup>
                <m:sSupPr>
                  <m:ctrlPr>
                    <w:rPr>
                      <w:rFonts w:ascii="Cambria Math" w:hAnsi="Cambria Math" w:cstheme="majorBidi"/>
                      <w:i/>
                      <w:color w:val="000000" w:themeColor="text1"/>
                      <w:sz w:val="24"/>
                      <w:szCs w:val="24"/>
                    </w:rPr>
                  </m:ctrlPr>
                </m:sSupPr>
                <m:e>
                  <m:r>
                    <w:rPr>
                      <w:rFonts w:ascii="Cambria Math" w:hAnsi="Cambria Math" w:cstheme="majorBidi"/>
                      <w:color w:val="000000" w:themeColor="text1"/>
                      <w:sz w:val="24"/>
                      <w:szCs w:val="24"/>
                    </w:rPr>
                    <m:t>r</m:t>
                  </m:r>
                </m:e>
                <m:sup>
                  <m:r>
                    <w:rPr>
                      <w:rFonts w:ascii="Cambria Math" w:hAnsi="Cambria Math" w:cstheme="majorBidi"/>
                      <w:color w:val="000000" w:themeColor="text1"/>
                      <w:sz w:val="24"/>
                      <w:szCs w:val="24"/>
                    </w:rPr>
                    <m:t>2</m:t>
                  </m:r>
                </m:sup>
              </m:sSup>
            </m:num>
            <m:den>
              <m:r>
                <w:rPr>
                  <w:rFonts w:ascii="Cambria Math" w:hAnsi="Cambria Math" w:cstheme="majorBidi"/>
                  <w:color w:val="000000" w:themeColor="text1"/>
                  <w:sz w:val="24"/>
                  <w:szCs w:val="24"/>
                </w:rPr>
                <m:t>4</m:t>
              </m:r>
              <m:r>
                <w:rPr>
                  <w:rFonts w:ascii="Cambria Math" w:hAnsi="Cambria Math" w:cstheme="majorBidi"/>
                  <w:color w:val="000000" w:themeColor="text1"/>
                  <w:sz w:val="24"/>
                  <w:szCs w:val="24"/>
                </w:rPr>
                <m:t>η</m:t>
              </m:r>
              <m:sSup>
                <m:sSupPr>
                  <m:ctrlPr>
                    <w:rPr>
                      <w:rFonts w:ascii="Cambria Math" w:hAnsi="Cambria Math" w:cstheme="majorBidi"/>
                      <w:i/>
                      <w:color w:val="000000" w:themeColor="text1"/>
                      <w:sz w:val="24"/>
                      <w:szCs w:val="24"/>
                    </w:rPr>
                  </m:ctrlPr>
                </m:sSupPr>
                <m:e>
                  <m:r>
                    <w:rPr>
                      <w:rFonts w:ascii="Cambria Math" w:hAnsi="Cambria Math" w:cstheme="majorBidi"/>
                      <w:color w:val="000000" w:themeColor="text1"/>
                      <w:sz w:val="24"/>
                      <w:szCs w:val="24"/>
                    </w:rPr>
                    <m:t>t</m:t>
                  </m:r>
                </m:e>
                <m:sup>
                  <m:r>
                    <w:rPr>
                      <w:rFonts w:ascii="Cambria Math" w:hAnsi="Cambria Math" w:cstheme="majorBidi"/>
                      <w:color w:val="000000" w:themeColor="text1"/>
                      <w:sz w:val="24"/>
                      <w:szCs w:val="24"/>
                    </w:rPr>
                    <m:t>2</m:t>
                  </m:r>
                </m:sup>
              </m:sSup>
            </m:den>
          </m:f>
          <m:r>
            <w:rPr>
              <w:rFonts w:ascii="Cambria Math" w:hAnsi="Cambria Math" w:cstheme="majorBidi"/>
              <w:color w:val="000000" w:themeColor="text1"/>
              <w:sz w:val="24"/>
              <w:szCs w:val="24"/>
            </w:rPr>
            <m:t>=-</m:t>
          </m:r>
          <m:f>
            <m:fPr>
              <m:ctrlPr>
                <w:rPr>
                  <w:rFonts w:ascii="Cambria Math" w:hAnsi="Cambria Math" w:cstheme="majorBidi"/>
                  <w:i/>
                  <w:color w:val="000000" w:themeColor="text1"/>
                  <w:sz w:val="24"/>
                  <w:szCs w:val="24"/>
                </w:rPr>
              </m:ctrlPr>
            </m:fPr>
            <m:num>
              <m:r>
                <w:rPr>
                  <w:rFonts w:ascii="Cambria Math" w:hAnsi="Cambria Math" w:cstheme="majorBidi"/>
                  <w:color w:val="000000" w:themeColor="text1"/>
                  <w:sz w:val="24"/>
                  <w:szCs w:val="24"/>
                </w:rPr>
                <m:t>ξ</m:t>
              </m:r>
            </m:num>
            <m:den>
              <m:r>
                <w:rPr>
                  <w:rFonts w:ascii="Cambria Math" w:hAnsi="Cambria Math" w:cstheme="majorBidi"/>
                  <w:color w:val="000000" w:themeColor="text1"/>
                  <w:sz w:val="24"/>
                  <w:szCs w:val="24"/>
                </w:rPr>
                <m:t>t</m:t>
              </m:r>
            </m:den>
          </m:f>
        </m:oMath>
      </m:oMathPara>
    </w:p>
    <w:p w14:paraId="2827381F" w14:textId="77777777" w:rsidR="00B314F2" w:rsidRPr="00724028" w:rsidRDefault="00B314F2" w:rsidP="00AB586C">
      <w:pPr>
        <w:spacing w:line="360" w:lineRule="auto"/>
        <w:jc w:val="both"/>
        <w:rPr>
          <w:rFonts w:asciiTheme="majorBidi" w:eastAsiaTheme="minorEastAsia" w:hAnsiTheme="majorBidi" w:cstheme="majorBidi"/>
          <w:color w:val="000000" w:themeColor="text1"/>
          <w:sz w:val="24"/>
          <w:szCs w:val="24"/>
        </w:rPr>
      </w:pPr>
      <w:r w:rsidRPr="00724028">
        <w:rPr>
          <w:rFonts w:asciiTheme="majorBidi" w:eastAsiaTheme="minorEastAsia" w:hAnsiTheme="majorBidi" w:cstheme="majorBidi"/>
          <w:color w:val="000000" w:themeColor="text1"/>
          <w:sz w:val="24"/>
          <w:szCs w:val="24"/>
        </w:rPr>
        <w:lastRenderedPageBreak/>
        <w:t>Gathering these terms, the diffusivity equation (</w:t>
      </w:r>
      <w:r>
        <w:rPr>
          <w:rFonts w:asciiTheme="majorBidi" w:eastAsiaTheme="minorEastAsia" w:hAnsiTheme="majorBidi" w:cstheme="majorBidi"/>
          <w:color w:val="000000" w:themeColor="text1"/>
          <w:sz w:val="24"/>
          <w:szCs w:val="24"/>
        </w:rPr>
        <w:t>II</w:t>
      </w:r>
      <w:r w:rsidRPr="00724028">
        <w:rPr>
          <w:rFonts w:asciiTheme="majorBidi" w:eastAsiaTheme="minorEastAsia" w:hAnsiTheme="majorBidi" w:cstheme="majorBidi"/>
          <w:color w:val="000000" w:themeColor="text1"/>
          <w:sz w:val="24"/>
          <w:szCs w:val="24"/>
        </w:rPr>
        <w:t>) will result in creating:</w:t>
      </w:r>
    </w:p>
    <w:p w14:paraId="03A0CA11" w14:textId="77777777" w:rsidR="00B314F2" w:rsidRPr="00724028" w:rsidRDefault="00023AE9" w:rsidP="00AB586C">
      <w:pPr>
        <w:spacing w:line="360" w:lineRule="auto"/>
        <w:jc w:val="center"/>
        <w:rPr>
          <w:color w:val="000000" w:themeColor="text1"/>
          <w:sz w:val="24"/>
          <w:szCs w:val="24"/>
        </w:rPr>
      </w:pPr>
      <m:oMathPara>
        <m:oMath>
          <m:d>
            <m:dPr>
              <m:begChr m:val="["/>
              <m:endChr m:val="]"/>
              <m:ctrlPr>
                <w:rPr>
                  <w:rFonts w:ascii="Cambria Math" w:hAnsi="Cambria Math"/>
                  <w:i/>
                  <w:color w:val="000000" w:themeColor="text1"/>
                  <w:sz w:val="24"/>
                  <w:szCs w:val="24"/>
                </w:rPr>
              </m:ctrlPr>
            </m:dPr>
            <m:e>
              <m:d>
                <m:dPr>
                  <m:ctrlPr>
                    <w:rPr>
                      <w:rFonts w:ascii="Cambria Math" w:hAnsi="Cambria Math"/>
                      <w:i/>
                      <w:color w:val="000000" w:themeColor="text1"/>
                      <w:sz w:val="24"/>
                      <w:szCs w:val="24"/>
                    </w:rPr>
                  </m:ctrlPr>
                </m:dPr>
                <m:e>
                  <m:f>
                    <m:fPr>
                      <m:ctrlPr>
                        <w:rPr>
                          <w:rFonts w:ascii="Cambria Math" w:hAnsi="Cambria Math"/>
                          <w:i/>
                          <w:color w:val="000000" w:themeColor="text1"/>
                          <w:sz w:val="24"/>
                          <w:szCs w:val="24"/>
                        </w:rPr>
                      </m:ctrlPr>
                    </m:fPr>
                    <m:num>
                      <m:r>
                        <w:rPr>
                          <w:rFonts w:ascii="Cambria Math" w:hAnsi="Cambria Math"/>
                          <w:color w:val="000000" w:themeColor="text1"/>
                          <w:sz w:val="24"/>
                          <w:szCs w:val="24"/>
                        </w:rPr>
                        <m:t>4</m:t>
                      </m:r>
                      <m:r>
                        <w:rPr>
                          <w:rFonts w:ascii="Cambria Math" w:hAnsi="Cambria Math"/>
                          <w:color w:val="000000" w:themeColor="text1"/>
                          <w:sz w:val="24"/>
                          <w:szCs w:val="24"/>
                        </w:rPr>
                        <m:t>ξ</m:t>
                      </m:r>
                    </m:num>
                    <m:den>
                      <m:sSup>
                        <m:sSupPr>
                          <m:ctrlPr>
                            <w:rPr>
                              <w:rFonts w:ascii="Cambria Math" w:hAnsi="Cambria Math"/>
                              <w:i/>
                              <w:color w:val="000000" w:themeColor="text1"/>
                              <w:sz w:val="24"/>
                              <w:szCs w:val="24"/>
                            </w:rPr>
                          </m:ctrlPr>
                        </m:sSupPr>
                        <m:e>
                          <m:r>
                            <w:rPr>
                              <w:rFonts w:ascii="Cambria Math" w:hAnsi="Cambria Math"/>
                              <w:color w:val="000000" w:themeColor="text1"/>
                              <w:sz w:val="24"/>
                              <w:szCs w:val="24"/>
                            </w:rPr>
                            <m:t>r</m:t>
                          </m:r>
                        </m:e>
                        <m:sup>
                          <m:r>
                            <w:rPr>
                              <w:rFonts w:ascii="Cambria Math" w:hAnsi="Cambria Math"/>
                              <w:color w:val="000000" w:themeColor="text1"/>
                              <w:sz w:val="24"/>
                              <w:szCs w:val="24"/>
                            </w:rPr>
                            <m:t>2</m:t>
                          </m:r>
                        </m:sup>
                      </m:sSup>
                    </m:den>
                  </m:f>
                  <m:r>
                    <w:rPr>
                      <w:rFonts w:ascii="Cambria Math" w:hAnsi="Cambria Math"/>
                      <w:color w:val="000000" w:themeColor="text1"/>
                      <w:sz w:val="24"/>
                      <w:szCs w:val="24"/>
                    </w:rPr>
                    <m:t>+</m:t>
                  </m:r>
                  <m:f>
                    <m:fPr>
                      <m:ctrlPr>
                        <w:rPr>
                          <w:rFonts w:ascii="Cambria Math" w:hAnsi="Cambria Math"/>
                          <w:i/>
                          <w:color w:val="000000" w:themeColor="text1"/>
                          <w:sz w:val="24"/>
                          <w:szCs w:val="24"/>
                        </w:rPr>
                      </m:ctrlPr>
                    </m:fPr>
                    <m:num>
                      <m:r>
                        <w:rPr>
                          <w:rFonts w:ascii="Cambria Math" w:hAnsi="Cambria Math"/>
                          <w:color w:val="000000" w:themeColor="text1"/>
                          <w:sz w:val="24"/>
                          <w:szCs w:val="24"/>
                        </w:rPr>
                        <m:t>4</m:t>
                      </m:r>
                      <m:sSup>
                        <m:sSupPr>
                          <m:ctrlPr>
                            <w:rPr>
                              <w:rFonts w:ascii="Cambria Math" w:hAnsi="Cambria Math"/>
                              <w:i/>
                              <w:color w:val="000000" w:themeColor="text1"/>
                              <w:sz w:val="24"/>
                              <w:szCs w:val="24"/>
                            </w:rPr>
                          </m:ctrlPr>
                        </m:sSupPr>
                        <m:e>
                          <m:r>
                            <w:rPr>
                              <w:rFonts w:ascii="Cambria Math" w:hAnsi="Cambria Math"/>
                              <w:color w:val="000000" w:themeColor="text1"/>
                              <w:sz w:val="24"/>
                              <w:szCs w:val="24"/>
                            </w:rPr>
                            <m:t>ξ</m:t>
                          </m:r>
                        </m:e>
                        <m:sup>
                          <m:r>
                            <w:rPr>
                              <w:rFonts w:ascii="Cambria Math" w:hAnsi="Cambria Math"/>
                              <w:color w:val="000000" w:themeColor="text1"/>
                              <w:sz w:val="24"/>
                              <w:szCs w:val="24"/>
                            </w:rPr>
                            <m:t>2</m:t>
                          </m:r>
                        </m:sup>
                      </m:sSup>
                    </m:num>
                    <m:den>
                      <m:sSup>
                        <m:sSupPr>
                          <m:ctrlPr>
                            <w:rPr>
                              <w:rFonts w:ascii="Cambria Math" w:hAnsi="Cambria Math"/>
                              <w:i/>
                              <w:color w:val="000000" w:themeColor="text1"/>
                              <w:sz w:val="24"/>
                              <w:szCs w:val="24"/>
                            </w:rPr>
                          </m:ctrlPr>
                        </m:sSupPr>
                        <m:e>
                          <m:r>
                            <w:rPr>
                              <w:rFonts w:ascii="Cambria Math" w:hAnsi="Cambria Math"/>
                              <w:color w:val="000000" w:themeColor="text1"/>
                              <w:sz w:val="24"/>
                              <w:szCs w:val="24"/>
                            </w:rPr>
                            <m:t>r</m:t>
                          </m:r>
                        </m:e>
                        <m:sup>
                          <m:r>
                            <w:rPr>
                              <w:rFonts w:ascii="Cambria Math" w:hAnsi="Cambria Math"/>
                              <w:color w:val="000000" w:themeColor="text1"/>
                              <w:sz w:val="24"/>
                              <w:szCs w:val="24"/>
                            </w:rPr>
                            <m:t>2</m:t>
                          </m:r>
                        </m:sup>
                      </m:sSup>
                    </m:den>
                  </m:f>
                </m:e>
              </m:d>
              <m:f>
                <m:fPr>
                  <m:ctrlPr>
                    <w:rPr>
                      <w:rFonts w:ascii="Cambria Math" w:hAnsi="Cambria Math"/>
                      <w:i/>
                      <w:color w:val="000000" w:themeColor="text1"/>
                      <w:sz w:val="24"/>
                      <w:szCs w:val="24"/>
                    </w:rPr>
                  </m:ctrlPr>
                </m:fPr>
                <m:num>
                  <m:r>
                    <m:rPr>
                      <m:sty m:val="p"/>
                    </m:rPr>
                    <w:rPr>
                      <w:rFonts w:ascii="Cambria Math" w:hAnsi="Cambria Math" w:cstheme="majorBidi"/>
                      <w:color w:val="000000" w:themeColor="text1"/>
                      <w:sz w:val="24"/>
                      <w:szCs w:val="24"/>
                    </w:rPr>
                    <m:t>∂</m:t>
                  </m:r>
                </m:num>
                <m:den>
                  <m:r>
                    <m:rPr>
                      <m:sty m:val="p"/>
                    </m:rPr>
                    <w:rPr>
                      <w:rFonts w:ascii="Cambria Math" w:hAnsi="Cambria Math" w:cstheme="majorBidi"/>
                      <w:color w:val="000000" w:themeColor="text1"/>
                      <w:sz w:val="24"/>
                      <w:szCs w:val="24"/>
                    </w:rPr>
                    <m:t>∂ξ</m:t>
                  </m:r>
                </m:den>
              </m:f>
              <m:r>
                <w:rPr>
                  <w:rFonts w:ascii="Cambria Math" w:hAnsi="Cambria Math"/>
                  <w:color w:val="000000" w:themeColor="text1"/>
                  <w:sz w:val="24"/>
                  <w:szCs w:val="24"/>
                </w:rPr>
                <m:t>+</m:t>
              </m:r>
              <m:f>
                <m:fPr>
                  <m:ctrlPr>
                    <w:rPr>
                      <w:rFonts w:ascii="Cambria Math" w:hAnsi="Cambria Math"/>
                      <w:i/>
                      <w:color w:val="000000" w:themeColor="text1"/>
                      <w:sz w:val="24"/>
                      <w:szCs w:val="24"/>
                    </w:rPr>
                  </m:ctrlPr>
                </m:fPr>
                <m:num>
                  <m:r>
                    <w:rPr>
                      <w:rFonts w:ascii="Cambria Math" w:hAnsi="Cambria Math"/>
                      <w:color w:val="000000" w:themeColor="text1"/>
                      <w:sz w:val="24"/>
                      <w:szCs w:val="24"/>
                    </w:rPr>
                    <m:t>4</m:t>
                  </m:r>
                  <m:sSup>
                    <m:sSupPr>
                      <m:ctrlPr>
                        <w:rPr>
                          <w:rFonts w:ascii="Cambria Math" w:hAnsi="Cambria Math"/>
                          <w:i/>
                          <w:color w:val="000000" w:themeColor="text1"/>
                          <w:sz w:val="24"/>
                          <w:szCs w:val="24"/>
                        </w:rPr>
                      </m:ctrlPr>
                    </m:sSupPr>
                    <m:e>
                      <m:r>
                        <w:rPr>
                          <w:rFonts w:ascii="Cambria Math" w:hAnsi="Cambria Math"/>
                          <w:color w:val="000000" w:themeColor="text1"/>
                          <w:sz w:val="24"/>
                          <w:szCs w:val="24"/>
                        </w:rPr>
                        <m:t>ξ</m:t>
                      </m:r>
                    </m:e>
                    <m:sup>
                      <m:r>
                        <w:rPr>
                          <w:rFonts w:ascii="Cambria Math" w:hAnsi="Cambria Math"/>
                          <w:color w:val="000000" w:themeColor="text1"/>
                          <w:sz w:val="24"/>
                          <w:szCs w:val="24"/>
                        </w:rPr>
                        <m:t>2</m:t>
                      </m:r>
                    </m:sup>
                  </m:sSup>
                </m:num>
                <m:den>
                  <m:sSup>
                    <m:sSupPr>
                      <m:ctrlPr>
                        <w:rPr>
                          <w:rFonts w:ascii="Cambria Math" w:hAnsi="Cambria Math"/>
                          <w:i/>
                          <w:color w:val="000000" w:themeColor="text1"/>
                          <w:sz w:val="24"/>
                          <w:szCs w:val="24"/>
                        </w:rPr>
                      </m:ctrlPr>
                    </m:sSupPr>
                    <m:e>
                      <m:r>
                        <w:rPr>
                          <w:rFonts w:ascii="Cambria Math" w:hAnsi="Cambria Math"/>
                          <w:color w:val="000000" w:themeColor="text1"/>
                          <w:sz w:val="24"/>
                          <w:szCs w:val="24"/>
                        </w:rPr>
                        <m:t>r</m:t>
                      </m:r>
                    </m:e>
                    <m:sup>
                      <m:r>
                        <w:rPr>
                          <w:rFonts w:ascii="Cambria Math" w:hAnsi="Cambria Math"/>
                          <w:color w:val="000000" w:themeColor="text1"/>
                          <w:sz w:val="24"/>
                          <w:szCs w:val="24"/>
                        </w:rPr>
                        <m:t>2</m:t>
                      </m:r>
                    </m:sup>
                  </m:sSup>
                </m:den>
              </m:f>
              <m:f>
                <m:fPr>
                  <m:ctrlPr>
                    <w:rPr>
                      <w:rFonts w:ascii="Cambria Math" w:hAnsi="Cambria Math"/>
                      <w:i/>
                      <w:color w:val="000000" w:themeColor="text1"/>
                      <w:sz w:val="24"/>
                      <w:szCs w:val="24"/>
                    </w:rPr>
                  </m:ctrlPr>
                </m:fPr>
                <m:num>
                  <m:sSup>
                    <m:sSupPr>
                      <m:ctrlPr>
                        <w:rPr>
                          <w:rFonts w:ascii="Cambria Math" w:hAnsi="Cambria Math"/>
                          <w:i/>
                          <w:color w:val="000000" w:themeColor="text1"/>
                          <w:sz w:val="24"/>
                          <w:szCs w:val="24"/>
                        </w:rPr>
                      </m:ctrlPr>
                    </m:sSupPr>
                    <m:e>
                      <m:r>
                        <m:rPr>
                          <m:sty m:val="p"/>
                        </m:rPr>
                        <w:rPr>
                          <w:rFonts w:ascii="Cambria Math" w:hAnsi="Cambria Math" w:cstheme="majorBidi"/>
                          <w:color w:val="000000" w:themeColor="text1"/>
                          <w:sz w:val="24"/>
                          <w:szCs w:val="24"/>
                        </w:rPr>
                        <m:t>∂</m:t>
                      </m:r>
                    </m:e>
                    <m:sup>
                      <m:r>
                        <w:rPr>
                          <w:rFonts w:ascii="Cambria Math" w:hAnsi="Cambria Math"/>
                          <w:color w:val="000000" w:themeColor="text1"/>
                          <w:sz w:val="24"/>
                          <w:szCs w:val="24"/>
                        </w:rPr>
                        <m:t>2</m:t>
                      </m:r>
                    </m:sup>
                  </m:sSup>
                </m:num>
                <m:den>
                  <m:r>
                    <m:rPr>
                      <m:sty m:val="p"/>
                    </m:rPr>
                    <w:rPr>
                      <w:rFonts w:ascii="Cambria Math" w:hAnsi="Cambria Math" w:cstheme="majorBidi"/>
                      <w:color w:val="000000" w:themeColor="text1"/>
                      <w:sz w:val="24"/>
                      <w:szCs w:val="24"/>
                    </w:rPr>
                    <m:t>∂</m:t>
                  </m:r>
                  <m:sSup>
                    <m:sSupPr>
                      <m:ctrlPr>
                        <w:rPr>
                          <w:rFonts w:ascii="Cambria Math" w:hAnsi="Cambria Math" w:cstheme="majorBidi"/>
                          <w:color w:val="000000" w:themeColor="text1"/>
                          <w:sz w:val="24"/>
                          <w:szCs w:val="24"/>
                        </w:rPr>
                      </m:ctrlPr>
                    </m:sSupPr>
                    <m:e>
                      <m:r>
                        <w:rPr>
                          <w:rFonts w:ascii="Cambria Math" w:hAnsi="Cambria Math" w:cstheme="majorBidi"/>
                          <w:color w:val="000000" w:themeColor="text1"/>
                          <w:sz w:val="24"/>
                          <w:szCs w:val="24"/>
                        </w:rPr>
                        <m:t>ξ</m:t>
                      </m:r>
                    </m:e>
                    <m:sup>
                      <m:r>
                        <w:rPr>
                          <w:rFonts w:ascii="Cambria Math" w:hAnsi="Cambria Math" w:cstheme="majorBidi"/>
                          <w:color w:val="000000" w:themeColor="text1"/>
                          <w:sz w:val="24"/>
                          <w:szCs w:val="24"/>
                        </w:rPr>
                        <m:t>2</m:t>
                      </m:r>
                    </m:sup>
                  </m:sSup>
                </m:den>
              </m:f>
            </m:e>
          </m:d>
          <m:r>
            <w:rPr>
              <w:rFonts w:ascii="Cambria Math" w:hAnsi="Cambria Math"/>
              <w:color w:val="000000" w:themeColor="text1"/>
              <w:sz w:val="24"/>
              <w:szCs w:val="24"/>
            </w:rPr>
            <m:t>p</m:t>
          </m:r>
          <m:r>
            <w:rPr>
              <w:rFonts w:ascii="Cambria Math" w:hAnsi="Cambria Math"/>
              <w:color w:val="000000" w:themeColor="text1"/>
              <w:sz w:val="24"/>
              <w:szCs w:val="24"/>
            </w:rPr>
            <m:t>=0               (</m:t>
          </m:r>
          <m:r>
            <w:rPr>
              <w:rFonts w:ascii="Cambria Math" w:hAnsi="Cambria Math"/>
              <w:color w:val="000000" w:themeColor="text1"/>
              <w:sz w:val="24"/>
              <w:szCs w:val="24"/>
            </w:rPr>
            <m:t>IV</m:t>
          </m:r>
          <m:r>
            <w:rPr>
              <w:rFonts w:ascii="Cambria Math" w:hAnsi="Cambria Math"/>
              <w:color w:val="000000" w:themeColor="text1"/>
              <w:sz w:val="24"/>
              <w:szCs w:val="24"/>
            </w:rPr>
            <m:t>)</m:t>
          </m:r>
        </m:oMath>
      </m:oMathPara>
    </w:p>
    <w:p w14:paraId="4A74A89F" w14:textId="77777777" w:rsidR="00B314F2" w:rsidRPr="00724028" w:rsidRDefault="00B314F2" w:rsidP="00AB586C">
      <w:pPr>
        <w:spacing w:line="360" w:lineRule="auto"/>
        <w:jc w:val="both"/>
        <w:rPr>
          <w:rFonts w:asciiTheme="majorBidi" w:hAnsiTheme="majorBidi" w:cstheme="majorBidi"/>
          <w:color w:val="000000" w:themeColor="text1"/>
          <w:sz w:val="24"/>
          <w:szCs w:val="24"/>
        </w:rPr>
      </w:pPr>
      <w:r w:rsidRPr="00724028">
        <w:rPr>
          <w:rFonts w:asciiTheme="majorBidi" w:hAnsiTheme="majorBidi" w:cstheme="majorBidi"/>
          <w:color w:val="000000" w:themeColor="text1"/>
          <w:sz w:val="24"/>
          <w:szCs w:val="24"/>
        </w:rPr>
        <w:t xml:space="preserve">Which can be rearranged into: </w:t>
      </w:r>
    </w:p>
    <w:p w14:paraId="7875A94F" w14:textId="77777777" w:rsidR="00B314F2" w:rsidRPr="00724028" w:rsidRDefault="00023AE9" w:rsidP="00AB586C">
      <w:pPr>
        <w:spacing w:line="360" w:lineRule="auto"/>
        <w:jc w:val="both"/>
        <w:rPr>
          <w:rFonts w:asciiTheme="majorBidi" w:eastAsiaTheme="minorEastAsia" w:hAnsiTheme="majorBidi" w:cstheme="majorBidi"/>
          <w:color w:val="000000" w:themeColor="text1"/>
          <w:sz w:val="24"/>
          <w:szCs w:val="24"/>
        </w:rPr>
      </w:pPr>
      <m:oMathPara>
        <m:oMath>
          <m:d>
            <m:dPr>
              <m:begChr m:val="["/>
              <m:endChr m:val="]"/>
              <m:ctrlPr>
                <w:rPr>
                  <w:rFonts w:ascii="Cambria Math" w:hAnsi="Cambria Math" w:cstheme="majorBidi"/>
                  <w:i/>
                  <w:color w:val="000000" w:themeColor="text1"/>
                  <w:sz w:val="24"/>
                  <w:szCs w:val="24"/>
                </w:rPr>
              </m:ctrlPr>
            </m:dPr>
            <m:e>
              <m:d>
                <m:dPr>
                  <m:ctrlPr>
                    <w:rPr>
                      <w:rFonts w:ascii="Cambria Math" w:hAnsi="Cambria Math" w:cstheme="majorBidi"/>
                      <w:i/>
                      <w:color w:val="000000" w:themeColor="text1"/>
                      <w:sz w:val="24"/>
                      <w:szCs w:val="24"/>
                    </w:rPr>
                  </m:ctrlPr>
                </m:dPr>
                <m:e>
                  <m:r>
                    <w:rPr>
                      <w:rFonts w:ascii="Cambria Math" w:hAnsi="Cambria Math" w:cstheme="majorBidi"/>
                      <w:color w:val="000000" w:themeColor="text1"/>
                      <w:sz w:val="24"/>
                      <w:szCs w:val="24"/>
                    </w:rPr>
                    <m:t>1+</m:t>
                  </m:r>
                  <m:r>
                    <w:rPr>
                      <w:rFonts w:ascii="Cambria Math" w:hAnsi="Cambria Math" w:cstheme="majorBidi"/>
                      <w:color w:val="000000" w:themeColor="text1"/>
                      <w:sz w:val="24"/>
                      <w:szCs w:val="24"/>
                    </w:rPr>
                    <m:t>ξ</m:t>
                  </m:r>
                </m:e>
              </m:d>
              <m:f>
                <m:fPr>
                  <m:ctrlPr>
                    <w:rPr>
                      <w:rFonts w:ascii="Cambria Math" w:hAnsi="Cambria Math" w:cstheme="majorBidi"/>
                      <w:i/>
                      <w:color w:val="000000" w:themeColor="text1"/>
                      <w:sz w:val="24"/>
                      <w:szCs w:val="24"/>
                    </w:rPr>
                  </m:ctrlPr>
                </m:fPr>
                <m:num>
                  <m:r>
                    <m:rPr>
                      <m:sty m:val="p"/>
                    </m:rPr>
                    <w:rPr>
                      <w:rFonts w:ascii="Cambria Math" w:hAnsi="Cambria Math" w:cstheme="majorBidi"/>
                      <w:color w:val="000000" w:themeColor="text1"/>
                      <w:sz w:val="24"/>
                      <w:szCs w:val="24"/>
                    </w:rPr>
                    <m:t>∂</m:t>
                  </m:r>
                </m:num>
                <m:den>
                  <m:r>
                    <m:rPr>
                      <m:sty m:val="p"/>
                    </m:rPr>
                    <w:rPr>
                      <w:rFonts w:ascii="Cambria Math" w:hAnsi="Cambria Math" w:cstheme="majorBidi"/>
                      <w:color w:val="000000" w:themeColor="text1"/>
                      <w:sz w:val="24"/>
                      <w:szCs w:val="24"/>
                    </w:rPr>
                    <m:t>∂ξ</m:t>
                  </m:r>
                </m:den>
              </m:f>
              <m:r>
                <w:rPr>
                  <w:rFonts w:ascii="Cambria Math" w:hAnsi="Cambria Math" w:cstheme="majorBidi"/>
                  <w:color w:val="000000" w:themeColor="text1"/>
                  <w:sz w:val="24"/>
                  <w:szCs w:val="24"/>
                </w:rPr>
                <m:t>+</m:t>
              </m:r>
              <m:r>
                <w:rPr>
                  <w:rFonts w:ascii="Cambria Math" w:hAnsi="Cambria Math" w:cstheme="majorBidi"/>
                  <w:color w:val="000000" w:themeColor="text1"/>
                  <w:sz w:val="24"/>
                  <w:szCs w:val="24"/>
                </w:rPr>
                <m:t>ξ</m:t>
              </m:r>
              <m:f>
                <m:fPr>
                  <m:ctrlPr>
                    <w:rPr>
                      <w:rFonts w:ascii="Cambria Math" w:hAnsi="Cambria Math" w:cstheme="majorBidi"/>
                      <w:i/>
                      <w:color w:val="000000" w:themeColor="text1"/>
                      <w:sz w:val="24"/>
                      <w:szCs w:val="24"/>
                    </w:rPr>
                  </m:ctrlPr>
                </m:fPr>
                <m:num>
                  <m:sSup>
                    <m:sSupPr>
                      <m:ctrlPr>
                        <w:rPr>
                          <w:rFonts w:ascii="Cambria Math" w:hAnsi="Cambria Math" w:cstheme="majorBidi"/>
                          <w:i/>
                          <w:color w:val="000000" w:themeColor="text1"/>
                          <w:sz w:val="24"/>
                          <w:szCs w:val="24"/>
                        </w:rPr>
                      </m:ctrlPr>
                    </m:sSupPr>
                    <m:e>
                      <m:r>
                        <m:rPr>
                          <m:sty m:val="p"/>
                        </m:rPr>
                        <w:rPr>
                          <w:rFonts w:ascii="Cambria Math" w:hAnsi="Cambria Math" w:cstheme="majorBidi"/>
                          <w:color w:val="000000" w:themeColor="text1"/>
                          <w:sz w:val="24"/>
                          <w:szCs w:val="24"/>
                        </w:rPr>
                        <m:t>∂</m:t>
                      </m:r>
                    </m:e>
                    <m:sup>
                      <m:r>
                        <w:rPr>
                          <w:rFonts w:ascii="Cambria Math" w:hAnsi="Cambria Math" w:cstheme="majorBidi"/>
                          <w:color w:val="000000" w:themeColor="text1"/>
                          <w:sz w:val="24"/>
                          <w:szCs w:val="24"/>
                        </w:rPr>
                        <m:t>2</m:t>
                      </m:r>
                    </m:sup>
                  </m:sSup>
                </m:num>
                <m:den>
                  <m:r>
                    <m:rPr>
                      <m:sty m:val="p"/>
                    </m:rPr>
                    <w:rPr>
                      <w:rFonts w:ascii="Cambria Math" w:hAnsi="Cambria Math" w:cstheme="majorBidi"/>
                      <w:color w:val="000000" w:themeColor="text1"/>
                      <w:sz w:val="24"/>
                      <w:szCs w:val="24"/>
                    </w:rPr>
                    <m:t>∂</m:t>
                  </m:r>
                  <m:sSup>
                    <m:sSupPr>
                      <m:ctrlPr>
                        <w:rPr>
                          <w:rFonts w:ascii="Cambria Math" w:hAnsi="Cambria Math" w:cstheme="majorBidi"/>
                          <w:color w:val="000000" w:themeColor="text1"/>
                          <w:sz w:val="24"/>
                          <w:szCs w:val="24"/>
                        </w:rPr>
                      </m:ctrlPr>
                    </m:sSupPr>
                    <m:e>
                      <m:r>
                        <w:rPr>
                          <w:rFonts w:ascii="Cambria Math" w:hAnsi="Cambria Math" w:cstheme="majorBidi"/>
                          <w:color w:val="000000" w:themeColor="text1"/>
                          <w:sz w:val="24"/>
                          <w:szCs w:val="24"/>
                        </w:rPr>
                        <m:t>ξ</m:t>
                      </m:r>
                    </m:e>
                    <m:sup>
                      <m:r>
                        <w:rPr>
                          <w:rFonts w:ascii="Cambria Math" w:hAnsi="Cambria Math" w:cstheme="majorBidi"/>
                          <w:color w:val="000000" w:themeColor="text1"/>
                          <w:sz w:val="24"/>
                          <w:szCs w:val="24"/>
                        </w:rPr>
                        <m:t>2</m:t>
                      </m:r>
                    </m:sup>
                  </m:sSup>
                </m:den>
              </m:f>
            </m:e>
          </m:d>
          <m:r>
            <w:rPr>
              <w:rFonts w:ascii="Cambria Math" w:hAnsi="Cambria Math" w:cstheme="majorBidi"/>
              <w:color w:val="000000" w:themeColor="text1"/>
              <w:sz w:val="24"/>
              <w:szCs w:val="24"/>
            </w:rPr>
            <m:t>p</m:t>
          </m:r>
          <m:r>
            <w:rPr>
              <w:rFonts w:ascii="Cambria Math" w:hAnsi="Cambria Math" w:cstheme="majorBidi"/>
              <w:color w:val="000000" w:themeColor="text1"/>
              <w:sz w:val="24"/>
              <w:szCs w:val="24"/>
            </w:rPr>
            <m:t>=0            (</m:t>
          </m:r>
          <m:r>
            <w:rPr>
              <w:rFonts w:ascii="Cambria Math" w:hAnsi="Cambria Math" w:cstheme="majorBidi"/>
              <w:color w:val="000000" w:themeColor="text1"/>
              <w:sz w:val="24"/>
              <w:szCs w:val="24"/>
            </w:rPr>
            <m:t>V</m:t>
          </m:r>
          <m:r>
            <w:rPr>
              <w:rFonts w:ascii="Cambria Math" w:hAnsi="Cambria Math" w:cstheme="majorBidi"/>
              <w:color w:val="000000" w:themeColor="text1"/>
              <w:sz w:val="24"/>
              <w:szCs w:val="24"/>
            </w:rPr>
            <m:t>)</m:t>
          </m:r>
        </m:oMath>
      </m:oMathPara>
    </w:p>
    <w:p w14:paraId="54ED3BD3" w14:textId="77777777" w:rsidR="00B314F2" w:rsidRPr="00724028" w:rsidRDefault="00B314F2" w:rsidP="00AB586C">
      <w:pPr>
        <w:spacing w:line="360" w:lineRule="auto"/>
        <w:jc w:val="both"/>
        <w:rPr>
          <w:rFonts w:asciiTheme="majorBidi" w:eastAsiaTheme="minorEastAsia" w:hAnsiTheme="majorBidi" w:cstheme="majorBidi"/>
          <w:color w:val="000000" w:themeColor="text1"/>
          <w:sz w:val="24"/>
          <w:szCs w:val="24"/>
        </w:rPr>
      </w:pPr>
      <w:r w:rsidRPr="00724028">
        <w:rPr>
          <w:rFonts w:asciiTheme="majorBidi" w:hAnsiTheme="majorBidi" w:cstheme="majorBidi"/>
          <w:color w:val="000000" w:themeColor="text1"/>
          <w:sz w:val="24"/>
          <w:szCs w:val="24"/>
        </w:rPr>
        <w:t xml:space="preserve">Since equation (equation number) is only suitable for </w:t>
      </w:r>
      <m:oMath>
        <m:r>
          <w:rPr>
            <w:rFonts w:ascii="Cambria Math" w:hAnsi="Cambria Math" w:cstheme="majorBidi"/>
            <w:color w:val="000000" w:themeColor="text1"/>
            <w:sz w:val="24"/>
            <w:szCs w:val="24"/>
          </w:rPr>
          <m:t>ξ</m:t>
        </m:r>
      </m:oMath>
      <w:r w:rsidRPr="00724028">
        <w:rPr>
          <w:rFonts w:asciiTheme="majorBidi" w:eastAsiaTheme="minorEastAsia" w:hAnsiTheme="majorBidi" w:cstheme="majorBidi"/>
          <w:color w:val="000000" w:themeColor="text1"/>
          <w:sz w:val="24"/>
          <w:szCs w:val="24"/>
        </w:rPr>
        <w:t xml:space="preserve"> only for inner boundary condition at r = 0. Therefore, equation (equation number) needs to be changed by the use of back substitution to correspond to an outer boundary condition at </w:t>
      </w:r>
      <m:oMath>
        <m:r>
          <w:rPr>
            <w:rFonts w:ascii="Cambria Math" w:hAnsi="Cambria Math" w:cstheme="majorBidi"/>
            <w:color w:val="000000" w:themeColor="text1"/>
            <w:sz w:val="24"/>
            <w:szCs w:val="24"/>
          </w:rPr>
          <m:t>ξ=∞</m:t>
        </m:r>
      </m:oMath>
      <w:r w:rsidRPr="00724028">
        <w:rPr>
          <w:rFonts w:asciiTheme="majorBidi" w:eastAsiaTheme="minorEastAsia" w:hAnsiTheme="majorBidi" w:cstheme="majorBidi"/>
          <w:color w:val="000000" w:themeColor="text1"/>
          <w:sz w:val="24"/>
          <w:szCs w:val="24"/>
        </w:rPr>
        <w:t xml:space="preserve"> and will form</w:t>
      </w:r>
      <w:r>
        <w:rPr>
          <w:rFonts w:asciiTheme="majorBidi" w:eastAsiaTheme="minorEastAsia" w:hAnsiTheme="majorBidi" w:cstheme="majorBidi"/>
          <w:color w:val="000000" w:themeColor="text1"/>
          <w:sz w:val="24"/>
          <w:szCs w:val="24"/>
        </w:rPr>
        <w:t xml:space="preserve"> </w:t>
      </w:r>
      <w:r w:rsidRPr="00913755">
        <w:rPr>
          <w:rFonts w:asciiTheme="majorBidi" w:hAnsiTheme="majorBidi" w:cstheme="majorBidi"/>
          <w:sz w:val="24"/>
          <w:szCs w:val="24"/>
        </w:rPr>
        <w:t>(Chaudhry, 2004)</w:t>
      </w:r>
      <w:r w:rsidRPr="00316550">
        <w:rPr>
          <w:rFonts w:asciiTheme="majorBidi" w:hAnsiTheme="majorBidi" w:cstheme="majorBidi"/>
          <w:sz w:val="24"/>
          <w:szCs w:val="24"/>
        </w:rPr>
        <w:t>.</w:t>
      </w:r>
      <w:r w:rsidRPr="00724028">
        <w:rPr>
          <w:rFonts w:asciiTheme="majorBidi" w:eastAsiaTheme="minorEastAsia" w:hAnsiTheme="majorBidi" w:cstheme="majorBidi"/>
          <w:color w:val="000000" w:themeColor="text1"/>
          <w:sz w:val="24"/>
          <w:szCs w:val="24"/>
        </w:rPr>
        <w:t>:</w:t>
      </w:r>
    </w:p>
    <w:p w14:paraId="2C1CFEDF" w14:textId="77777777" w:rsidR="00B314F2" w:rsidRPr="00724028" w:rsidRDefault="00B314F2" w:rsidP="00AB586C">
      <w:pPr>
        <w:spacing w:line="360" w:lineRule="auto"/>
        <w:jc w:val="both"/>
        <w:rPr>
          <w:rFonts w:asciiTheme="majorBidi" w:eastAsiaTheme="minorEastAsia" w:hAnsiTheme="majorBidi" w:cstheme="majorBidi"/>
          <w:color w:val="000000" w:themeColor="text1"/>
          <w:sz w:val="24"/>
          <w:szCs w:val="24"/>
        </w:rPr>
      </w:pPr>
      <m:oMathPara>
        <m:oMath>
          <m:r>
            <w:rPr>
              <w:rFonts w:ascii="Cambria Math" w:hAnsi="Cambria Math" w:cstheme="majorBidi"/>
              <w:color w:val="000000" w:themeColor="text1"/>
              <w:sz w:val="24"/>
              <w:szCs w:val="24"/>
            </w:rPr>
            <m:t>P(ξ)=A+BX(ξ)            (VI)</m:t>
          </m:r>
        </m:oMath>
      </m:oMathPara>
    </w:p>
    <w:p w14:paraId="6F6A7618" w14:textId="77777777" w:rsidR="00B314F2" w:rsidRPr="00724028" w:rsidRDefault="00B314F2" w:rsidP="00AB586C">
      <w:pPr>
        <w:spacing w:line="360" w:lineRule="auto"/>
        <w:jc w:val="both"/>
        <w:rPr>
          <w:rFonts w:asciiTheme="majorBidi" w:eastAsiaTheme="minorEastAsia" w:hAnsiTheme="majorBidi" w:cstheme="majorBidi"/>
          <w:color w:val="000000" w:themeColor="text1"/>
          <w:sz w:val="24"/>
          <w:szCs w:val="24"/>
        </w:rPr>
      </w:pPr>
      <w:r w:rsidRPr="00724028">
        <w:rPr>
          <w:rFonts w:asciiTheme="majorBidi" w:eastAsiaTheme="minorEastAsia" w:hAnsiTheme="majorBidi" w:cstheme="majorBidi"/>
          <w:color w:val="000000" w:themeColor="text1"/>
          <w:sz w:val="24"/>
          <w:szCs w:val="24"/>
        </w:rPr>
        <w:t xml:space="preserve">Where: </w:t>
      </w:r>
    </w:p>
    <w:p w14:paraId="624162B0" w14:textId="77777777" w:rsidR="00B314F2" w:rsidRPr="00724028" w:rsidRDefault="00B314F2" w:rsidP="00B314F2">
      <w:pPr>
        <w:pStyle w:val="ListParagraph"/>
        <w:numPr>
          <w:ilvl w:val="0"/>
          <w:numId w:val="17"/>
        </w:numPr>
        <w:spacing w:line="360" w:lineRule="auto"/>
        <w:jc w:val="both"/>
        <w:rPr>
          <w:rFonts w:asciiTheme="majorBidi" w:eastAsiaTheme="minorEastAsia" w:hAnsiTheme="majorBidi" w:cstheme="majorBidi"/>
          <w:color w:val="000000" w:themeColor="text1"/>
          <w:sz w:val="24"/>
          <w:szCs w:val="24"/>
        </w:rPr>
      </w:pPr>
      <w:r w:rsidRPr="00724028">
        <w:rPr>
          <w:rFonts w:asciiTheme="majorBidi" w:eastAsiaTheme="minorEastAsia" w:hAnsiTheme="majorBidi" w:cstheme="majorBidi"/>
          <w:color w:val="000000" w:themeColor="text1"/>
          <w:sz w:val="24"/>
          <w:szCs w:val="24"/>
        </w:rPr>
        <w:t>X(</w:t>
      </w:r>
      <m:oMath>
        <m:r>
          <w:rPr>
            <w:rFonts w:ascii="Cambria Math" w:hAnsi="Cambria Math" w:cstheme="majorBidi"/>
            <w:color w:val="000000" w:themeColor="text1"/>
            <w:sz w:val="24"/>
            <w:szCs w:val="24"/>
          </w:rPr>
          <m:t>ξ)</m:t>
        </m:r>
      </m:oMath>
      <w:r w:rsidRPr="00724028">
        <w:rPr>
          <w:rFonts w:asciiTheme="majorBidi" w:eastAsiaTheme="minorEastAsia" w:hAnsiTheme="majorBidi" w:cstheme="majorBidi"/>
          <w:color w:val="000000" w:themeColor="text1"/>
          <w:sz w:val="24"/>
          <w:szCs w:val="24"/>
        </w:rPr>
        <w:t xml:space="preserve"> is a function that satisfy the condition and is equal to </w:t>
      </w:r>
      <m:oMath>
        <m:sSub>
          <m:sSubPr>
            <m:ctrlPr>
              <w:rPr>
                <w:rFonts w:ascii="Cambria Math" w:eastAsiaTheme="minorEastAsia" w:hAnsi="Cambria Math" w:cstheme="majorBidi"/>
                <w:i/>
                <w:color w:val="000000" w:themeColor="text1"/>
                <w:sz w:val="24"/>
                <w:szCs w:val="24"/>
              </w:rPr>
            </m:ctrlPr>
          </m:sSubPr>
          <m:e>
            <m:r>
              <w:rPr>
                <w:rFonts w:ascii="Cambria Math" w:eastAsiaTheme="minorEastAsia" w:hAnsi="Cambria Math" w:cstheme="majorBidi"/>
                <w:color w:val="000000" w:themeColor="text1"/>
                <w:sz w:val="24"/>
                <w:szCs w:val="24"/>
              </w:rPr>
              <m:t>E</m:t>
            </m:r>
          </m:e>
          <m:sub>
            <m:r>
              <w:rPr>
                <w:rFonts w:ascii="Cambria Math" w:eastAsiaTheme="minorEastAsia" w:hAnsi="Cambria Math" w:cstheme="majorBidi"/>
                <w:color w:val="000000" w:themeColor="text1"/>
                <w:sz w:val="24"/>
                <w:szCs w:val="24"/>
              </w:rPr>
              <m:t>1</m:t>
            </m:r>
          </m:sub>
        </m:sSub>
        <m:r>
          <w:rPr>
            <w:rFonts w:ascii="Cambria Math" w:eastAsiaTheme="minorEastAsia" w:hAnsi="Cambria Math" w:cstheme="majorBidi"/>
            <w:color w:val="000000" w:themeColor="text1"/>
            <w:sz w:val="24"/>
            <w:szCs w:val="24"/>
          </w:rPr>
          <m:t>(</m:t>
        </m:r>
        <m:r>
          <w:rPr>
            <w:rFonts w:ascii="Cambria Math" w:hAnsi="Cambria Math" w:cstheme="majorBidi"/>
            <w:color w:val="000000" w:themeColor="text1"/>
            <w:sz w:val="24"/>
            <w:szCs w:val="24"/>
          </w:rPr>
          <m:t>ξ)=</m:t>
        </m:r>
        <m:nary>
          <m:naryPr>
            <m:limLoc m:val="undOvr"/>
            <m:ctrlPr>
              <w:rPr>
                <w:rFonts w:ascii="Cambria Math" w:hAnsi="Cambria Math" w:cstheme="majorBidi"/>
                <w:i/>
                <w:color w:val="000000" w:themeColor="text1"/>
                <w:sz w:val="24"/>
                <w:szCs w:val="24"/>
              </w:rPr>
            </m:ctrlPr>
          </m:naryPr>
          <m:sub>
            <m:r>
              <w:rPr>
                <w:rFonts w:ascii="Cambria Math" w:hAnsi="Cambria Math" w:cstheme="majorBidi"/>
                <w:color w:val="000000" w:themeColor="text1"/>
                <w:sz w:val="24"/>
                <w:szCs w:val="24"/>
              </w:rPr>
              <m:t>ξ</m:t>
            </m:r>
          </m:sub>
          <m:sup>
            <m:r>
              <w:rPr>
                <w:rFonts w:ascii="Cambria Math" w:hAnsi="Cambria Math" w:cstheme="majorBidi"/>
                <w:color w:val="000000" w:themeColor="text1"/>
                <w:sz w:val="24"/>
                <w:szCs w:val="24"/>
              </w:rPr>
              <m:t>∞</m:t>
            </m:r>
          </m:sup>
          <m:e>
            <m:r>
              <w:rPr>
                <w:rFonts w:ascii="Cambria Math" w:hAnsi="Cambria Math" w:cstheme="majorBidi"/>
                <w:color w:val="000000" w:themeColor="text1"/>
                <w:sz w:val="24"/>
                <w:szCs w:val="24"/>
              </w:rPr>
              <m:t>-</m:t>
            </m:r>
            <m:f>
              <m:fPr>
                <m:ctrlPr>
                  <w:rPr>
                    <w:rFonts w:ascii="Cambria Math" w:hAnsi="Cambria Math" w:cstheme="majorBidi"/>
                    <w:i/>
                    <w:color w:val="000000" w:themeColor="text1"/>
                    <w:sz w:val="24"/>
                    <w:szCs w:val="24"/>
                  </w:rPr>
                </m:ctrlPr>
              </m:fPr>
              <m:num>
                <m:sSup>
                  <m:sSupPr>
                    <m:ctrlPr>
                      <w:rPr>
                        <w:rFonts w:ascii="Cambria Math" w:hAnsi="Cambria Math" w:cstheme="majorBidi"/>
                        <w:i/>
                        <w:color w:val="000000" w:themeColor="text1"/>
                        <w:sz w:val="24"/>
                        <w:szCs w:val="24"/>
                      </w:rPr>
                    </m:ctrlPr>
                  </m:sSupPr>
                  <m:e>
                    <m:r>
                      <w:rPr>
                        <w:rFonts w:ascii="Cambria Math" w:hAnsi="Cambria Math" w:cstheme="majorBidi"/>
                        <w:color w:val="000000" w:themeColor="text1"/>
                        <w:sz w:val="24"/>
                        <w:szCs w:val="24"/>
                      </w:rPr>
                      <m:t>e</m:t>
                    </m:r>
                  </m:e>
                  <m:sup>
                    <m:r>
                      <w:rPr>
                        <w:rFonts w:ascii="Cambria Math" w:hAnsi="Cambria Math" w:cstheme="majorBidi"/>
                        <w:color w:val="000000" w:themeColor="text1"/>
                        <w:sz w:val="24"/>
                        <w:szCs w:val="24"/>
                      </w:rPr>
                      <m:t>-t</m:t>
                    </m:r>
                  </m:sup>
                </m:sSup>
              </m:num>
              <m:den>
                <m:r>
                  <w:rPr>
                    <w:rFonts w:ascii="Cambria Math" w:hAnsi="Cambria Math" w:cstheme="majorBidi"/>
                    <w:color w:val="000000" w:themeColor="text1"/>
                    <w:sz w:val="24"/>
                    <w:szCs w:val="24"/>
                  </w:rPr>
                  <m:t>t</m:t>
                </m:r>
              </m:den>
            </m:f>
          </m:e>
        </m:nary>
        <m:r>
          <w:rPr>
            <w:rFonts w:ascii="Cambria Math" w:hAnsi="Cambria Math" w:cstheme="majorBidi"/>
            <w:color w:val="000000" w:themeColor="text1"/>
            <w:sz w:val="24"/>
            <w:szCs w:val="24"/>
          </w:rPr>
          <m:t>dt</m:t>
        </m:r>
      </m:oMath>
      <w:r w:rsidRPr="00724028">
        <w:rPr>
          <w:rFonts w:asciiTheme="majorBidi" w:eastAsiaTheme="minorEastAsia" w:hAnsiTheme="majorBidi" w:cstheme="majorBidi"/>
          <w:color w:val="000000" w:themeColor="text1"/>
          <w:sz w:val="24"/>
          <w:szCs w:val="24"/>
        </w:rPr>
        <w:t xml:space="preserve"> </w:t>
      </w:r>
    </w:p>
    <w:p w14:paraId="0173F067" w14:textId="77777777" w:rsidR="00B314F2" w:rsidRPr="00724028" w:rsidRDefault="00B314F2" w:rsidP="00B314F2">
      <w:pPr>
        <w:pStyle w:val="ListParagraph"/>
        <w:numPr>
          <w:ilvl w:val="0"/>
          <w:numId w:val="17"/>
        </w:numPr>
        <w:spacing w:line="360" w:lineRule="auto"/>
        <w:jc w:val="both"/>
        <w:rPr>
          <w:rFonts w:asciiTheme="majorBidi" w:eastAsiaTheme="minorEastAsia" w:hAnsiTheme="majorBidi" w:cstheme="majorBidi"/>
          <w:color w:val="000000" w:themeColor="text1"/>
          <w:sz w:val="24"/>
          <w:szCs w:val="24"/>
        </w:rPr>
      </w:pPr>
      <w:r w:rsidRPr="00724028">
        <w:rPr>
          <w:rFonts w:asciiTheme="majorBidi" w:eastAsiaTheme="minorEastAsia" w:hAnsiTheme="majorBidi" w:cstheme="majorBidi"/>
          <w:color w:val="000000" w:themeColor="text1"/>
          <w:sz w:val="24"/>
          <w:szCs w:val="24"/>
        </w:rPr>
        <w:t xml:space="preserve">A is a constant which is equal to the initial pressure </w:t>
      </w:r>
      <m:oMath>
        <m:r>
          <w:rPr>
            <w:rFonts w:ascii="Cambria Math" w:eastAsiaTheme="minorEastAsia" w:hAnsi="Cambria Math" w:cstheme="majorBidi"/>
            <w:color w:val="000000" w:themeColor="text1"/>
            <w:sz w:val="24"/>
            <w:szCs w:val="24"/>
          </w:rPr>
          <m:t>A=</m:t>
        </m:r>
        <m:sSub>
          <m:sSubPr>
            <m:ctrlPr>
              <w:rPr>
                <w:rFonts w:ascii="Cambria Math" w:eastAsiaTheme="minorEastAsia" w:hAnsi="Cambria Math" w:cstheme="majorBidi"/>
                <w:i/>
                <w:color w:val="000000" w:themeColor="text1"/>
                <w:sz w:val="24"/>
                <w:szCs w:val="24"/>
              </w:rPr>
            </m:ctrlPr>
          </m:sSubPr>
          <m:e>
            <m:r>
              <w:rPr>
                <w:rFonts w:ascii="Cambria Math" w:eastAsiaTheme="minorEastAsia" w:hAnsi="Cambria Math" w:cstheme="majorBidi"/>
                <w:color w:val="000000" w:themeColor="text1"/>
                <w:sz w:val="24"/>
                <w:szCs w:val="24"/>
              </w:rPr>
              <m:t>P</m:t>
            </m:r>
          </m:e>
          <m:sub>
            <m:r>
              <w:rPr>
                <w:rFonts w:ascii="Cambria Math" w:eastAsiaTheme="minorEastAsia" w:hAnsi="Cambria Math" w:cstheme="majorBidi"/>
                <w:color w:val="000000" w:themeColor="text1"/>
                <w:sz w:val="24"/>
                <w:szCs w:val="24"/>
              </w:rPr>
              <m:t>i</m:t>
            </m:r>
          </m:sub>
        </m:sSub>
      </m:oMath>
    </w:p>
    <w:p w14:paraId="57DA5990" w14:textId="77777777" w:rsidR="00B314F2" w:rsidRPr="00724028" w:rsidRDefault="00B314F2" w:rsidP="00B314F2">
      <w:pPr>
        <w:pStyle w:val="ListParagraph"/>
        <w:numPr>
          <w:ilvl w:val="0"/>
          <w:numId w:val="17"/>
        </w:numPr>
        <w:spacing w:line="360" w:lineRule="auto"/>
        <w:jc w:val="both"/>
        <w:rPr>
          <w:rFonts w:asciiTheme="majorBidi" w:eastAsiaTheme="minorEastAsia" w:hAnsiTheme="majorBidi" w:cstheme="majorBidi"/>
          <w:color w:val="000000" w:themeColor="text1"/>
          <w:sz w:val="24"/>
          <w:szCs w:val="24"/>
        </w:rPr>
      </w:pPr>
      <w:r w:rsidRPr="00724028">
        <w:rPr>
          <w:rFonts w:asciiTheme="majorBidi" w:eastAsiaTheme="minorEastAsia" w:hAnsiTheme="majorBidi" w:cstheme="majorBidi"/>
          <w:color w:val="000000" w:themeColor="text1"/>
          <w:sz w:val="24"/>
          <w:szCs w:val="24"/>
        </w:rPr>
        <w:t xml:space="preserve">B is a constant which can be found by the use of Darcy’s law </w:t>
      </w:r>
      <m:oMath>
        <m:r>
          <w:rPr>
            <w:rFonts w:ascii="Cambria Math" w:eastAsiaTheme="minorEastAsia" w:hAnsi="Cambria Math" w:cstheme="majorBidi"/>
            <w:color w:val="000000" w:themeColor="text1"/>
            <w:sz w:val="24"/>
            <w:szCs w:val="24"/>
          </w:rPr>
          <m:t>B=-</m:t>
        </m:r>
        <m:f>
          <m:fPr>
            <m:ctrlPr>
              <w:rPr>
                <w:rFonts w:ascii="Cambria Math" w:eastAsiaTheme="minorEastAsia" w:hAnsi="Cambria Math" w:cstheme="majorBidi"/>
                <w:i/>
                <w:color w:val="000000" w:themeColor="text1"/>
                <w:sz w:val="24"/>
                <w:szCs w:val="24"/>
              </w:rPr>
            </m:ctrlPr>
          </m:fPr>
          <m:num>
            <m:r>
              <w:rPr>
                <w:rFonts w:ascii="Cambria Math" w:eastAsiaTheme="minorEastAsia" w:hAnsi="Cambria Math" w:cstheme="majorBidi"/>
                <w:color w:val="000000" w:themeColor="text1"/>
                <w:sz w:val="24"/>
                <w:szCs w:val="24"/>
              </w:rPr>
              <m:t>Qμ</m:t>
            </m:r>
          </m:num>
          <m:den>
            <m:r>
              <w:rPr>
                <w:rFonts w:ascii="Cambria Math" w:eastAsiaTheme="minorEastAsia" w:hAnsi="Cambria Math" w:cstheme="majorBidi"/>
                <w:color w:val="000000" w:themeColor="text1"/>
                <w:sz w:val="24"/>
                <w:szCs w:val="24"/>
              </w:rPr>
              <m:t>4πkh</m:t>
            </m:r>
          </m:den>
        </m:f>
      </m:oMath>
    </w:p>
    <w:p w14:paraId="6EAAC15A" w14:textId="77777777" w:rsidR="00B314F2" w:rsidRPr="00724028" w:rsidRDefault="00B314F2" w:rsidP="00AB586C">
      <w:pPr>
        <w:spacing w:line="360" w:lineRule="auto"/>
        <w:jc w:val="both"/>
        <w:rPr>
          <w:rFonts w:asciiTheme="majorBidi" w:eastAsiaTheme="minorEastAsia" w:hAnsiTheme="majorBidi" w:cstheme="majorBidi"/>
          <w:color w:val="000000" w:themeColor="text1"/>
          <w:sz w:val="24"/>
          <w:szCs w:val="24"/>
        </w:rPr>
      </w:pPr>
      <w:r w:rsidRPr="00724028">
        <w:rPr>
          <w:rFonts w:asciiTheme="majorBidi" w:eastAsiaTheme="minorEastAsia" w:hAnsiTheme="majorBidi" w:cstheme="majorBidi"/>
          <w:color w:val="000000" w:themeColor="text1"/>
          <w:sz w:val="24"/>
          <w:szCs w:val="24"/>
        </w:rPr>
        <w:t>As a result, substituting those terms in equation (</w:t>
      </w:r>
      <w:r>
        <w:rPr>
          <w:rFonts w:asciiTheme="majorBidi" w:eastAsiaTheme="minorEastAsia" w:hAnsiTheme="majorBidi" w:cstheme="majorBidi"/>
          <w:color w:val="000000" w:themeColor="text1"/>
          <w:sz w:val="24"/>
          <w:szCs w:val="24"/>
        </w:rPr>
        <w:t>VI</w:t>
      </w:r>
      <w:r w:rsidRPr="00724028">
        <w:rPr>
          <w:rFonts w:asciiTheme="majorBidi" w:eastAsiaTheme="minorEastAsia" w:hAnsiTheme="majorBidi" w:cstheme="majorBidi"/>
          <w:color w:val="000000" w:themeColor="text1"/>
          <w:sz w:val="24"/>
          <w:szCs w:val="24"/>
        </w:rPr>
        <w:t>) provides the final equation for the infinite acting line source solution for a constant rate drawdown test.</w:t>
      </w:r>
    </w:p>
    <w:p w14:paraId="27C88F69" w14:textId="77777777" w:rsidR="00B314F2" w:rsidRPr="00724028" w:rsidRDefault="00B314F2" w:rsidP="00AB586C">
      <w:pPr>
        <w:spacing w:line="360" w:lineRule="auto"/>
        <w:jc w:val="both"/>
        <w:rPr>
          <w:rFonts w:asciiTheme="majorBidi" w:eastAsiaTheme="minorEastAsia" w:hAnsiTheme="majorBidi" w:cstheme="majorBidi"/>
          <w:color w:val="000000" w:themeColor="text1"/>
          <w:sz w:val="24"/>
          <w:szCs w:val="24"/>
        </w:rPr>
      </w:pPr>
      <m:oMathPara>
        <m:oMath>
          <m:r>
            <w:rPr>
              <w:rFonts w:ascii="Cambria Math" w:eastAsiaTheme="minorEastAsia" w:hAnsi="Cambria Math" w:cstheme="majorBidi"/>
              <w:color w:val="000000" w:themeColor="text1"/>
              <w:sz w:val="24"/>
              <w:szCs w:val="24"/>
            </w:rPr>
            <m:t>P=</m:t>
          </m:r>
          <m:sSub>
            <m:sSubPr>
              <m:ctrlPr>
                <w:rPr>
                  <w:rFonts w:ascii="Cambria Math" w:eastAsiaTheme="minorEastAsia" w:hAnsi="Cambria Math" w:cstheme="majorBidi"/>
                  <w:i/>
                  <w:color w:val="000000" w:themeColor="text1"/>
                  <w:sz w:val="24"/>
                  <w:szCs w:val="24"/>
                </w:rPr>
              </m:ctrlPr>
            </m:sSubPr>
            <m:e>
              <m:r>
                <w:rPr>
                  <w:rFonts w:ascii="Cambria Math" w:eastAsiaTheme="minorEastAsia" w:hAnsi="Cambria Math" w:cstheme="majorBidi"/>
                  <w:color w:val="000000" w:themeColor="text1"/>
                  <w:sz w:val="24"/>
                  <w:szCs w:val="24"/>
                </w:rPr>
                <m:t>P</m:t>
              </m:r>
            </m:e>
            <m:sub>
              <m:r>
                <w:rPr>
                  <w:rFonts w:ascii="Cambria Math" w:eastAsiaTheme="minorEastAsia" w:hAnsi="Cambria Math" w:cstheme="majorBidi"/>
                  <w:color w:val="000000" w:themeColor="text1"/>
                  <w:sz w:val="24"/>
                  <w:szCs w:val="24"/>
                </w:rPr>
                <m:t>i</m:t>
              </m:r>
            </m:sub>
          </m:sSub>
          <m:r>
            <w:rPr>
              <w:rFonts w:ascii="Cambria Math" w:eastAsiaTheme="minorEastAsia" w:hAnsi="Cambria Math" w:cstheme="majorBidi"/>
              <w:color w:val="000000" w:themeColor="text1"/>
              <w:sz w:val="24"/>
              <w:szCs w:val="24"/>
            </w:rPr>
            <m:t xml:space="preserve"> - </m:t>
          </m:r>
          <m:f>
            <m:fPr>
              <m:ctrlPr>
                <w:rPr>
                  <w:rFonts w:ascii="Cambria Math" w:eastAsiaTheme="minorEastAsia" w:hAnsi="Cambria Math" w:cstheme="majorBidi"/>
                  <w:i/>
                  <w:color w:val="000000" w:themeColor="text1"/>
                  <w:sz w:val="24"/>
                  <w:szCs w:val="24"/>
                </w:rPr>
              </m:ctrlPr>
            </m:fPr>
            <m:num>
              <m:r>
                <w:rPr>
                  <w:rFonts w:ascii="Cambria Math" w:eastAsiaTheme="minorEastAsia" w:hAnsi="Cambria Math" w:cstheme="majorBidi"/>
                  <w:color w:val="000000" w:themeColor="text1"/>
                  <w:sz w:val="24"/>
                  <w:szCs w:val="24"/>
                </w:rPr>
                <m:t>Qμ</m:t>
              </m:r>
            </m:num>
            <m:den>
              <m:r>
                <w:rPr>
                  <w:rFonts w:ascii="Cambria Math" w:eastAsiaTheme="minorEastAsia" w:hAnsi="Cambria Math" w:cstheme="majorBidi"/>
                  <w:color w:val="000000" w:themeColor="text1"/>
                  <w:sz w:val="24"/>
                  <w:szCs w:val="24"/>
                </w:rPr>
                <m:t>4πkh</m:t>
              </m:r>
            </m:den>
          </m:f>
          <m:r>
            <w:rPr>
              <w:rFonts w:ascii="Cambria Math" w:eastAsiaTheme="minorEastAsia" w:hAnsi="Cambria Math" w:cstheme="majorBidi"/>
              <w:color w:val="000000" w:themeColor="text1"/>
              <w:sz w:val="24"/>
              <w:szCs w:val="24"/>
            </w:rPr>
            <m:t xml:space="preserve">  </m:t>
          </m:r>
          <m:sSub>
            <m:sSubPr>
              <m:ctrlPr>
                <w:rPr>
                  <w:rFonts w:ascii="Cambria Math" w:eastAsiaTheme="minorEastAsia" w:hAnsi="Cambria Math" w:cstheme="majorBidi"/>
                  <w:i/>
                  <w:color w:val="000000" w:themeColor="text1"/>
                  <w:sz w:val="24"/>
                  <w:szCs w:val="24"/>
                </w:rPr>
              </m:ctrlPr>
            </m:sSubPr>
            <m:e>
              <m:r>
                <w:rPr>
                  <w:rFonts w:ascii="Cambria Math" w:eastAsiaTheme="minorEastAsia" w:hAnsi="Cambria Math" w:cstheme="majorBidi"/>
                  <w:color w:val="000000" w:themeColor="text1"/>
                  <w:sz w:val="24"/>
                  <w:szCs w:val="24"/>
                </w:rPr>
                <m:t>E</m:t>
              </m:r>
            </m:e>
            <m:sub>
              <m:r>
                <w:rPr>
                  <w:rFonts w:ascii="Cambria Math" w:eastAsiaTheme="minorEastAsia" w:hAnsi="Cambria Math" w:cstheme="majorBidi"/>
                  <w:color w:val="000000" w:themeColor="text1"/>
                  <w:sz w:val="24"/>
                  <w:szCs w:val="24"/>
                </w:rPr>
                <m:t>1</m:t>
              </m:r>
            </m:sub>
          </m:sSub>
          <m:r>
            <w:rPr>
              <w:rFonts w:ascii="Cambria Math" w:eastAsiaTheme="minorEastAsia" w:hAnsi="Cambria Math" w:cstheme="majorBidi"/>
              <w:color w:val="000000" w:themeColor="text1"/>
              <w:sz w:val="24"/>
              <w:szCs w:val="24"/>
            </w:rPr>
            <m:t xml:space="preserve"> </m:t>
          </m:r>
          <m:d>
            <m:dPr>
              <m:ctrlPr>
                <w:rPr>
                  <w:rFonts w:ascii="Cambria Math" w:eastAsiaTheme="minorEastAsia" w:hAnsi="Cambria Math" w:cstheme="majorBidi"/>
                  <w:i/>
                  <w:color w:val="000000" w:themeColor="text1"/>
                  <w:sz w:val="24"/>
                  <w:szCs w:val="24"/>
                </w:rPr>
              </m:ctrlPr>
            </m:dPr>
            <m:e>
              <m:f>
                <m:fPr>
                  <m:ctrlPr>
                    <w:rPr>
                      <w:rFonts w:ascii="Cambria Math" w:eastAsiaTheme="minorEastAsia" w:hAnsi="Cambria Math" w:cstheme="majorBidi"/>
                      <w:i/>
                      <w:color w:val="000000" w:themeColor="text1"/>
                      <w:sz w:val="24"/>
                      <w:szCs w:val="24"/>
                    </w:rPr>
                  </m:ctrlPr>
                </m:fPr>
                <m:num>
                  <m:r>
                    <w:rPr>
                      <w:rFonts w:ascii="Cambria Math" w:eastAsiaTheme="minorEastAsia" w:hAnsi="Cambria Math" w:cstheme="majorBidi"/>
                      <w:color w:val="000000" w:themeColor="text1"/>
                      <w:sz w:val="24"/>
                      <w:szCs w:val="24"/>
                    </w:rPr>
                    <m:t>μϕ</m:t>
                  </m:r>
                  <m:sSub>
                    <m:sSubPr>
                      <m:ctrlPr>
                        <w:rPr>
                          <w:rFonts w:ascii="Cambria Math" w:eastAsiaTheme="minorEastAsia" w:hAnsi="Cambria Math" w:cstheme="majorBidi"/>
                          <w:i/>
                          <w:color w:val="000000" w:themeColor="text1"/>
                          <w:sz w:val="24"/>
                          <w:szCs w:val="24"/>
                        </w:rPr>
                      </m:ctrlPr>
                    </m:sSubPr>
                    <m:e>
                      <m:r>
                        <w:rPr>
                          <w:rFonts w:ascii="Cambria Math" w:eastAsiaTheme="minorEastAsia" w:hAnsi="Cambria Math" w:cstheme="majorBidi"/>
                          <w:color w:val="000000" w:themeColor="text1"/>
                          <w:sz w:val="24"/>
                          <w:szCs w:val="24"/>
                        </w:rPr>
                        <m:t>c</m:t>
                      </m:r>
                    </m:e>
                    <m:sub>
                      <m:r>
                        <w:rPr>
                          <w:rFonts w:ascii="Cambria Math" w:eastAsiaTheme="minorEastAsia" w:hAnsi="Cambria Math" w:cstheme="majorBidi"/>
                          <w:color w:val="000000" w:themeColor="text1"/>
                          <w:sz w:val="24"/>
                          <w:szCs w:val="24"/>
                        </w:rPr>
                        <m:t>t</m:t>
                      </m:r>
                    </m:sub>
                  </m:sSub>
                </m:num>
                <m:den>
                  <m:r>
                    <w:rPr>
                      <w:rFonts w:ascii="Cambria Math" w:eastAsiaTheme="minorEastAsia" w:hAnsi="Cambria Math" w:cstheme="majorBidi"/>
                      <w:color w:val="000000" w:themeColor="text1"/>
                      <w:sz w:val="24"/>
                      <w:szCs w:val="24"/>
                    </w:rPr>
                    <m:t>4k</m:t>
                  </m:r>
                </m:den>
              </m:f>
              <m:r>
                <w:rPr>
                  <w:rFonts w:ascii="Cambria Math" w:eastAsiaTheme="minorEastAsia" w:hAnsi="Cambria Math" w:cstheme="majorBidi"/>
                  <w:color w:val="000000" w:themeColor="text1"/>
                  <w:sz w:val="24"/>
                  <w:szCs w:val="24"/>
                </w:rPr>
                <m:t xml:space="preserve"> </m:t>
              </m:r>
              <m:f>
                <m:fPr>
                  <m:ctrlPr>
                    <w:rPr>
                      <w:rFonts w:ascii="Cambria Math" w:eastAsiaTheme="minorEastAsia" w:hAnsi="Cambria Math" w:cstheme="majorBidi"/>
                      <w:i/>
                      <w:color w:val="000000" w:themeColor="text1"/>
                      <w:sz w:val="24"/>
                      <w:szCs w:val="24"/>
                    </w:rPr>
                  </m:ctrlPr>
                </m:fPr>
                <m:num>
                  <m:sSup>
                    <m:sSupPr>
                      <m:ctrlPr>
                        <w:rPr>
                          <w:rFonts w:ascii="Cambria Math" w:eastAsiaTheme="minorEastAsia" w:hAnsi="Cambria Math" w:cstheme="majorBidi"/>
                          <w:i/>
                          <w:color w:val="000000" w:themeColor="text1"/>
                          <w:sz w:val="24"/>
                          <w:szCs w:val="24"/>
                        </w:rPr>
                      </m:ctrlPr>
                    </m:sSupPr>
                    <m:e>
                      <m:r>
                        <w:rPr>
                          <w:rFonts w:ascii="Cambria Math" w:eastAsiaTheme="minorEastAsia" w:hAnsi="Cambria Math" w:cstheme="majorBidi"/>
                          <w:color w:val="000000" w:themeColor="text1"/>
                          <w:sz w:val="24"/>
                          <w:szCs w:val="24"/>
                        </w:rPr>
                        <m:t>r</m:t>
                      </m:r>
                    </m:e>
                    <m:sup>
                      <m:r>
                        <w:rPr>
                          <w:rFonts w:ascii="Cambria Math" w:eastAsiaTheme="minorEastAsia" w:hAnsi="Cambria Math" w:cstheme="majorBidi"/>
                          <w:color w:val="000000" w:themeColor="text1"/>
                          <w:sz w:val="24"/>
                          <w:szCs w:val="24"/>
                        </w:rPr>
                        <m:t>2</m:t>
                      </m:r>
                    </m:sup>
                  </m:sSup>
                </m:num>
                <m:den>
                  <m:r>
                    <w:rPr>
                      <w:rFonts w:ascii="Cambria Math" w:eastAsiaTheme="minorEastAsia" w:hAnsi="Cambria Math" w:cstheme="majorBidi"/>
                      <w:color w:val="000000" w:themeColor="text1"/>
                      <w:sz w:val="24"/>
                      <w:szCs w:val="24"/>
                    </w:rPr>
                    <m:t>t</m:t>
                  </m:r>
                </m:den>
              </m:f>
            </m:e>
          </m:d>
          <m:r>
            <w:rPr>
              <w:rFonts w:ascii="Cambria Math" w:eastAsiaTheme="minorEastAsia" w:hAnsi="Cambria Math" w:cstheme="majorBidi"/>
              <w:color w:val="000000" w:themeColor="text1"/>
              <w:sz w:val="24"/>
              <w:szCs w:val="24"/>
            </w:rPr>
            <m:t xml:space="preserve">    (VII)</m:t>
          </m:r>
        </m:oMath>
      </m:oMathPara>
    </w:p>
    <w:p w14:paraId="54327068" w14:textId="77777777" w:rsidR="00B314F2" w:rsidRPr="00724028" w:rsidRDefault="00B314F2" w:rsidP="00AB586C">
      <w:pPr>
        <w:tabs>
          <w:tab w:val="left" w:pos="6111"/>
        </w:tabs>
        <w:spacing w:line="360" w:lineRule="auto"/>
        <w:jc w:val="both"/>
        <w:rPr>
          <w:rFonts w:asciiTheme="majorBidi" w:hAnsiTheme="majorBidi" w:cstheme="majorBidi"/>
          <w:sz w:val="24"/>
          <w:szCs w:val="24"/>
        </w:rPr>
      </w:pPr>
      <w:r w:rsidRPr="00724028">
        <w:rPr>
          <w:rFonts w:asciiTheme="majorBidi" w:hAnsiTheme="majorBidi" w:cstheme="majorBidi"/>
          <w:sz w:val="24"/>
          <w:szCs w:val="24"/>
        </w:rPr>
        <w:t xml:space="preserve">Using the </w:t>
      </w:r>
      <w:r w:rsidRPr="00724028">
        <w:rPr>
          <w:rFonts w:ascii="Cambria Math" w:hAnsi="Cambria Math" w:cs="Cambria Math"/>
          <w:sz w:val="24"/>
          <w:szCs w:val="24"/>
        </w:rPr>
        <w:t>𝜂</w:t>
      </w:r>
      <w:r w:rsidRPr="00724028">
        <w:rPr>
          <w:rFonts w:asciiTheme="majorBidi" w:hAnsiTheme="majorBidi" w:cstheme="majorBidi"/>
          <w:sz w:val="24"/>
          <w:szCs w:val="24"/>
        </w:rPr>
        <w:t xml:space="preserve"> notation for hydraulic diffusivity and </w:t>
      </w:r>
      <w:r w:rsidRPr="00724028">
        <w:rPr>
          <w:rFonts w:ascii="Cambria Math" w:hAnsi="Cambria Math" w:cs="Cambria Math"/>
          <w:sz w:val="24"/>
          <w:szCs w:val="24"/>
        </w:rPr>
        <w:t>𝑝𝑐</w:t>
      </w:r>
      <w:r w:rsidRPr="00724028">
        <w:rPr>
          <w:rFonts w:asciiTheme="majorBidi" w:hAnsiTheme="majorBidi" w:cstheme="majorBidi"/>
          <w:sz w:val="24"/>
          <w:szCs w:val="24"/>
        </w:rPr>
        <w:t xml:space="preserve"> for the characteristic pressure, this equation simplifies to:</w:t>
      </w:r>
    </w:p>
    <w:p w14:paraId="2E0F27A4" w14:textId="77777777" w:rsidR="00B314F2" w:rsidRPr="00B1274C" w:rsidRDefault="00B314F2" w:rsidP="00AB586C">
      <w:pPr>
        <w:tabs>
          <w:tab w:val="left" w:pos="6111"/>
        </w:tabs>
        <w:spacing w:line="360" w:lineRule="auto"/>
        <w:jc w:val="both"/>
        <w:rPr>
          <w:rFonts w:asciiTheme="majorBidi" w:hAnsiTheme="majorBidi" w:cstheme="majorBidi"/>
          <w:sz w:val="24"/>
          <w:szCs w:val="24"/>
        </w:rPr>
      </w:pPr>
      <m:oMathPara>
        <m:oMath>
          <m:r>
            <w:rPr>
              <w:rFonts w:ascii="Cambria Math" w:eastAsiaTheme="minorEastAsia" w:hAnsi="Cambria Math" w:cstheme="majorBidi"/>
              <w:color w:val="000000" w:themeColor="text1"/>
              <w:sz w:val="24"/>
              <w:szCs w:val="24"/>
            </w:rPr>
            <m:t xml:space="preserve">P= </m:t>
          </m:r>
          <m:sSub>
            <m:sSubPr>
              <m:ctrlPr>
                <w:rPr>
                  <w:rFonts w:ascii="Cambria Math" w:eastAsiaTheme="minorEastAsia" w:hAnsi="Cambria Math" w:cstheme="majorBidi"/>
                  <w:i/>
                  <w:color w:val="000000" w:themeColor="text1"/>
                  <w:sz w:val="24"/>
                  <w:szCs w:val="24"/>
                </w:rPr>
              </m:ctrlPr>
            </m:sSubPr>
            <m:e>
              <m:r>
                <w:rPr>
                  <w:rFonts w:ascii="Cambria Math" w:eastAsiaTheme="minorEastAsia" w:hAnsi="Cambria Math" w:cstheme="majorBidi"/>
                  <w:color w:val="000000" w:themeColor="text1"/>
                  <w:sz w:val="24"/>
                  <w:szCs w:val="24"/>
                </w:rPr>
                <m:t>P</m:t>
              </m:r>
            </m:e>
            <m:sub>
              <m:r>
                <w:rPr>
                  <w:rFonts w:ascii="Cambria Math" w:eastAsiaTheme="minorEastAsia" w:hAnsi="Cambria Math" w:cstheme="majorBidi"/>
                  <w:color w:val="000000" w:themeColor="text1"/>
                  <w:sz w:val="24"/>
                  <w:szCs w:val="24"/>
                </w:rPr>
                <m:t>i</m:t>
              </m:r>
            </m:sub>
          </m:sSub>
          <m:r>
            <w:rPr>
              <w:rFonts w:ascii="Cambria Math" w:eastAsiaTheme="minorEastAsia" w:hAnsi="Cambria Math" w:cstheme="majorBidi"/>
              <w:color w:val="000000" w:themeColor="text1"/>
              <w:sz w:val="24"/>
              <w:szCs w:val="24"/>
            </w:rPr>
            <m:t xml:space="preserve"> - </m:t>
          </m:r>
          <m:f>
            <m:fPr>
              <m:ctrlPr>
                <w:rPr>
                  <w:rFonts w:ascii="Cambria Math" w:eastAsiaTheme="minorEastAsia" w:hAnsi="Cambria Math" w:cstheme="majorBidi"/>
                  <w:i/>
                  <w:color w:val="000000" w:themeColor="text1"/>
                  <w:sz w:val="24"/>
                  <w:szCs w:val="24"/>
                </w:rPr>
              </m:ctrlPr>
            </m:fPr>
            <m:num>
              <m:r>
                <w:rPr>
                  <w:rFonts w:ascii="Cambria Math" w:eastAsiaTheme="minorEastAsia" w:hAnsi="Cambria Math" w:cstheme="majorBidi"/>
                  <w:color w:val="000000" w:themeColor="text1"/>
                  <w:sz w:val="24"/>
                  <w:szCs w:val="24"/>
                </w:rPr>
                <m:t>1</m:t>
              </m:r>
            </m:num>
            <m:den>
              <m:r>
                <w:rPr>
                  <w:rFonts w:ascii="Cambria Math" w:eastAsiaTheme="minorEastAsia" w:hAnsi="Cambria Math" w:cstheme="majorBidi"/>
                  <w:color w:val="000000" w:themeColor="text1"/>
                  <w:sz w:val="24"/>
                  <w:szCs w:val="24"/>
                </w:rPr>
                <m:t>2</m:t>
              </m:r>
            </m:den>
          </m:f>
          <m:r>
            <w:rPr>
              <w:rFonts w:ascii="Cambria Math" w:eastAsiaTheme="minorEastAsia" w:hAnsi="Cambria Math" w:cstheme="majorBidi"/>
              <w:color w:val="000000" w:themeColor="text1"/>
              <w:sz w:val="24"/>
              <w:szCs w:val="24"/>
            </w:rPr>
            <m:t xml:space="preserve"> </m:t>
          </m:r>
          <m:sSub>
            <m:sSubPr>
              <m:ctrlPr>
                <w:rPr>
                  <w:rFonts w:ascii="Cambria Math" w:eastAsiaTheme="minorEastAsia" w:hAnsi="Cambria Math" w:cstheme="majorBidi"/>
                  <w:i/>
                  <w:color w:val="000000" w:themeColor="text1"/>
                  <w:sz w:val="24"/>
                  <w:szCs w:val="24"/>
                </w:rPr>
              </m:ctrlPr>
            </m:sSubPr>
            <m:e>
              <m:r>
                <w:rPr>
                  <w:rFonts w:ascii="Cambria Math" w:eastAsiaTheme="minorEastAsia" w:hAnsi="Cambria Math" w:cstheme="majorBidi"/>
                  <w:color w:val="000000" w:themeColor="text1"/>
                  <w:sz w:val="24"/>
                  <w:szCs w:val="24"/>
                </w:rPr>
                <m:t>P</m:t>
              </m:r>
            </m:e>
            <m:sub>
              <m:r>
                <w:rPr>
                  <w:rFonts w:ascii="Cambria Math" w:eastAsiaTheme="minorEastAsia" w:hAnsi="Cambria Math" w:cstheme="majorBidi"/>
                  <w:color w:val="000000" w:themeColor="text1"/>
                  <w:sz w:val="24"/>
                  <w:szCs w:val="24"/>
                </w:rPr>
                <m:t>c</m:t>
              </m:r>
            </m:sub>
          </m:sSub>
          <m:r>
            <w:rPr>
              <w:rFonts w:ascii="Cambria Math" w:eastAsiaTheme="minorEastAsia" w:hAnsi="Cambria Math" w:cstheme="majorBidi"/>
              <w:color w:val="000000" w:themeColor="text1"/>
              <w:sz w:val="24"/>
              <w:szCs w:val="24"/>
            </w:rPr>
            <m:t xml:space="preserve"> </m:t>
          </m:r>
          <m:sSub>
            <m:sSubPr>
              <m:ctrlPr>
                <w:rPr>
                  <w:rFonts w:ascii="Cambria Math" w:eastAsiaTheme="minorEastAsia" w:hAnsi="Cambria Math" w:cstheme="majorBidi"/>
                  <w:i/>
                  <w:color w:val="000000" w:themeColor="text1"/>
                  <w:sz w:val="24"/>
                  <w:szCs w:val="24"/>
                </w:rPr>
              </m:ctrlPr>
            </m:sSubPr>
            <m:e>
              <m:r>
                <w:rPr>
                  <w:rFonts w:ascii="Cambria Math" w:eastAsiaTheme="minorEastAsia" w:hAnsi="Cambria Math" w:cstheme="majorBidi"/>
                  <w:color w:val="000000" w:themeColor="text1"/>
                  <w:sz w:val="24"/>
                  <w:szCs w:val="24"/>
                </w:rPr>
                <m:t>E</m:t>
              </m:r>
            </m:e>
            <m:sub>
              <m:r>
                <w:rPr>
                  <w:rFonts w:ascii="Cambria Math" w:eastAsiaTheme="minorEastAsia" w:hAnsi="Cambria Math" w:cstheme="majorBidi"/>
                  <w:color w:val="000000" w:themeColor="text1"/>
                  <w:sz w:val="24"/>
                  <w:szCs w:val="24"/>
                </w:rPr>
                <m:t>1</m:t>
              </m:r>
            </m:sub>
          </m:sSub>
          <m:r>
            <w:rPr>
              <w:rFonts w:ascii="Cambria Math" w:eastAsiaTheme="minorEastAsia" w:hAnsi="Cambria Math" w:cstheme="majorBidi"/>
              <w:color w:val="000000" w:themeColor="text1"/>
              <w:sz w:val="24"/>
              <w:szCs w:val="24"/>
            </w:rPr>
            <m:t xml:space="preserve"> </m:t>
          </m:r>
          <m:d>
            <m:dPr>
              <m:ctrlPr>
                <w:rPr>
                  <w:rFonts w:ascii="Cambria Math" w:eastAsiaTheme="minorEastAsia" w:hAnsi="Cambria Math" w:cstheme="majorBidi"/>
                  <w:i/>
                  <w:color w:val="000000" w:themeColor="text1"/>
                  <w:sz w:val="24"/>
                  <w:szCs w:val="24"/>
                </w:rPr>
              </m:ctrlPr>
            </m:dPr>
            <m:e>
              <m:f>
                <m:fPr>
                  <m:ctrlPr>
                    <w:rPr>
                      <w:rFonts w:ascii="Cambria Math" w:eastAsiaTheme="minorEastAsia" w:hAnsi="Cambria Math" w:cstheme="majorBidi"/>
                      <w:i/>
                      <w:color w:val="000000" w:themeColor="text1"/>
                      <w:sz w:val="24"/>
                      <w:szCs w:val="24"/>
                    </w:rPr>
                  </m:ctrlPr>
                </m:fPr>
                <m:num>
                  <m:r>
                    <w:rPr>
                      <w:rFonts w:ascii="Cambria Math" w:eastAsiaTheme="minorEastAsia" w:hAnsi="Cambria Math" w:cstheme="majorBidi"/>
                      <w:color w:val="000000" w:themeColor="text1"/>
                      <w:sz w:val="24"/>
                      <w:szCs w:val="24"/>
                    </w:rPr>
                    <m:t>1</m:t>
                  </m:r>
                </m:num>
                <m:den>
                  <m:r>
                    <w:rPr>
                      <w:rFonts w:ascii="Cambria Math" w:eastAsiaTheme="minorEastAsia" w:hAnsi="Cambria Math" w:cstheme="majorBidi"/>
                      <w:color w:val="000000" w:themeColor="text1"/>
                      <w:sz w:val="24"/>
                      <w:szCs w:val="24"/>
                    </w:rPr>
                    <m:t>4η</m:t>
                  </m:r>
                </m:den>
              </m:f>
              <m:f>
                <m:fPr>
                  <m:ctrlPr>
                    <w:rPr>
                      <w:rFonts w:ascii="Cambria Math" w:eastAsiaTheme="minorEastAsia" w:hAnsi="Cambria Math" w:cstheme="majorBidi"/>
                      <w:i/>
                      <w:color w:val="000000" w:themeColor="text1"/>
                      <w:sz w:val="24"/>
                      <w:szCs w:val="24"/>
                    </w:rPr>
                  </m:ctrlPr>
                </m:fPr>
                <m:num>
                  <m:sSup>
                    <m:sSupPr>
                      <m:ctrlPr>
                        <w:rPr>
                          <w:rFonts w:ascii="Cambria Math" w:eastAsiaTheme="minorEastAsia" w:hAnsi="Cambria Math" w:cstheme="majorBidi"/>
                          <w:i/>
                          <w:color w:val="000000" w:themeColor="text1"/>
                          <w:sz w:val="24"/>
                          <w:szCs w:val="24"/>
                        </w:rPr>
                      </m:ctrlPr>
                    </m:sSupPr>
                    <m:e>
                      <m:r>
                        <w:rPr>
                          <w:rFonts w:ascii="Cambria Math" w:eastAsiaTheme="minorEastAsia" w:hAnsi="Cambria Math" w:cstheme="majorBidi"/>
                          <w:color w:val="000000" w:themeColor="text1"/>
                          <w:sz w:val="24"/>
                          <w:szCs w:val="24"/>
                        </w:rPr>
                        <m:t>r</m:t>
                      </m:r>
                    </m:e>
                    <m:sup>
                      <m:r>
                        <w:rPr>
                          <w:rFonts w:ascii="Cambria Math" w:eastAsiaTheme="minorEastAsia" w:hAnsi="Cambria Math" w:cstheme="majorBidi"/>
                          <w:color w:val="000000" w:themeColor="text1"/>
                          <w:sz w:val="24"/>
                          <w:szCs w:val="24"/>
                        </w:rPr>
                        <m:t>2</m:t>
                      </m:r>
                    </m:sup>
                  </m:sSup>
                </m:num>
                <m:den>
                  <m:r>
                    <w:rPr>
                      <w:rFonts w:ascii="Cambria Math" w:eastAsiaTheme="minorEastAsia" w:hAnsi="Cambria Math" w:cstheme="majorBidi"/>
                      <w:color w:val="000000" w:themeColor="text1"/>
                      <w:sz w:val="24"/>
                      <w:szCs w:val="24"/>
                    </w:rPr>
                    <m:t>t</m:t>
                  </m:r>
                </m:den>
              </m:f>
            </m:e>
          </m:d>
          <m:r>
            <w:rPr>
              <w:rFonts w:ascii="Cambria Math" w:eastAsiaTheme="minorEastAsia" w:hAnsi="Cambria Math" w:cstheme="majorBidi"/>
              <w:color w:val="000000" w:themeColor="text1"/>
              <w:sz w:val="24"/>
              <w:szCs w:val="24"/>
            </w:rPr>
            <m:t xml:space="preserve">         (VIII)</m:t>
          </m:r>
        </m:oMath>
      </m:oMathPara>
    </w:p>
    <w:p w14:paraId="16707A99" w14:textId="77777777" w:rsidR="00B314F2" w:rsidRPr="00C84497" w:rsidRDefault="00B314F2" w:rsidP="00AB586C">
      <w:pPr>
        <w:rPr>
          <w:rFonts w:eastAsiaTheme="minorEastAsia"/>
          <w:color w:val="000000"/>
          <w:sz w:val="24"/>
          <w:szCs w:val="24"/>
          <w:bdr w:val="none" w:sz="0" w:space="0" w:color="auto" w:frame="1"/>
        </w:rPr>
      </w:pPr>
    </w:p>
    <w:p w14:paraId="0A32D4EE" w14:textId="73B802A4" w:rsidR="004179DD" w:rsidRPr="00C865D5" w:rsidRDefault="00B314F2" w:rsidP="00131F07">
      <w:pPr>
        <w:rPr>
          <w:rFonts w:asciiTheme="majorBidi" w:hAnsiTheme="majorBidi" w:cstheme="majorBidi"/>
          <w:b/>
          <w:bCs/>
          <w:sz w:val="28"/>
          <w:szCs w:val="28"/>
        </w:rPr>
      </w:pPr>
      <w:r w:rsidRPr="00C865D5">
        <w:rPr>
          <w:rFonts w:asciiTheme="majorBidi" w:hAnsiTheme="majorBidi" w:cstheme="majorBidi"/>
          <w:b/>
          <w:bCs/>
          <w:sz w:val="28"/>
          <w:szCs w:val="28"/>
        </w:rPr>
        <w:br w:type="page"/>
      </w:r>
      <w:r w:rsidR="004179DD" w:rsidRPr="00C865D5">
        <w:rPr>
          <w:rFonts w:ascii="Times" w:hAnsi="Times"/>
          <w:b/>
          <w:bCs/>
          <w:color w:val="000000" w:themeColor="text1"/>
          <w:sz w:val="28"/>
          <w:szCs w:val="28"/>
          <w:lang w:val="en-GB"/>
        </w:rPr>
        <w:lastRenderedPageBreak/>
        <w:t>Wellbore storage effect:</w:t>
      </w:r>
    </w:p>
    <w:p w14:paraId="5B1F586B" w14:textId="77777777" w:rsidR="004179DD" w:rsidRPr="008C550F" w:rsidRDefault="004179DD" w:rsidP="004179DD">
      <w:pPr>
        <w:spacing w:before="100" w:beforeAutospacing="1" w:after="100" w:afterAutospacing="1" w:line="360" w:lineRule="auto"/>
        <w:jc w:val="both"/>
        <w:rPr>
          <w:rFonts w:ascii="Times New Roman" w:eastAsia="Times New Roman" w:hAnsi="Times New Roman" w:cs="Times New Roman"/>
          <w:iCs/>
          <w:color w:val="000000" w:themeColor="text1"/>
          <w:sz w:val="24"/>
          <w:szCs w:val="24"/>
        </w:rPr>
      </w:pPr>
      <w:r w:rsidRPr="008C550F">
        <w:rPr>
          <w:rFonts w:ascii="Times New Roman" w:eastAsia="Times New Roman" w:hAnsi="Times New Roman" w:cs="Times New Roman"/>
          <w:color w:val="000000" w:themeColor="text1"/>
          <w:sz w:val="24"/>
          <w:szCs w:val="24"/>
          <w:lang w:val="en-GB"/>
        </w:rPr>
        <w:t>In a drawdown test when the well is open to flow</w:t>
      </w:r>
      <w:r w:rsidRPr="008C550F">
        <w:rPr>
          <w:rFonts w:ascii="Times New Roman" w:eastAsia="Times New Roman" w:hAnsi="Times New Roman" w:cs="Times New Roman"/>
          <w:color w:val="000000" w:themeColor="text1"/>
          <w:sz w:val="24"/>
          <w:szCs w:val="24"/>
        </w:rPr>
        <w:t>, production is initiated at the surface due to the expansion of the fluid stored in the wellbore. This flow regime, called wellbore storage effect, and it usually varies between a few seconds to a few minutes. Afterwards, the reservoir production starts, and the sand face flow rate (interface between formation and wellbore) increases until it becomes the same as the surface flow rate. When the flow rate becomes constant, the wellbore storage has no effect anymore, and so, as the data describes the reservoir behavior, and it can be used for transient analysis (KUSHTANOVA G. G., 2015).</w:t>
      </w:r>
    </w:p>
    <w:p w14:paraId="5C8FF648" w14:textId="77777777" w:rsidR="004179DD" w:rsidRPr="008C550F" w:rsidRDefault="004179DD" w:rsidP="004179DD">
      <w:pPr>
        <w:spacing w:before="100" w:beforeAutospacing="1" w:after="100" w:afterAutospacing="1" w:line="360" w:lineRule="auto"/>
        <w:jc w:val="both"/>
        <w:rPr>
          <w:rFonts w:ascii="Times New Roman" w:eastAsia="Times New Roman" w:hAnsi="Times New Roman" w:cs="Times New Roman"/>
          <w:iCs/>
          <w:color w:val="000000" w:themeColor="text1"/>
          <w:sz w:val="24"/>
          <w:szCs w:val="24"/>
        </w:rPr>
      </w:pPr>
      <w:r w:rsidRPr="008C550F">
        <w:rPr>
          <w:rFonts w:ascii="Times New Roman" w:eastAsia="Times New Roman" w:hAnsi="Times New Roman" w:cs="Times New Roman"/>
          <w:color w:val="000000" w:themeColor="text1"/>
          <w:sz w:val="24"/>
          <w:szCs w:val="24"/>
        </w:rPr>
        <w:t>On the other hand, for a buildup test, the wellbore storage effect is also called after-flow or after-production. After shutting in the well, the reservoir will continue to produce and the fluid will be compressed in the wellbore, the flowrate will keep on declining until the flow will be equals to zero. The same sequence with three different pressure behaviors can be observed: the pure wellbore storage effect, transition when the sand face rate declines, and the end of the wellbore storage effect when the sand face rate decreases until reaching zero. (KUSHTANOVA G. G., 2015).</w:t>
      </w:r>
    </w:p>
    <w:p w14:paraId="19E81A33" w14:textId="55852750" w:rsidR="004179DD" w:rsidRPr="00C865D5" w:rsidRDefault="004179DD" w:rsidP="004179DD">
      <w:pPr>
        <w:spacing w:before="100" w:beforeAutospacing="1" w:after="100" w:afterAutospacing="1" w:line="360" w:lineRule="auto"/>
        <w:jc w:val="both"/>
        <w:rPr>
          <w:rFonts w:ascii="Times New Roman" w:eastAsia="Times New Roman" w:hAnsi="Times New Roman" w:cs="Times New Roman"/>
          <w:b/>
          <w:bCs/>
          <w:iCs/>
          <w:color w:val="000000" w:themeColor="text1"/>
          <w:sz w:val="24"/>
          <w:szCs w:val="24"/>
        </w:rPr>
      </w:pPr>
      <w:r w:rsidRPr="00C865D5">
        <w:rPr>
          <w:rFonts w:ascii="Times New Roman" w:eastAsia="Times New Roman" w:hAnsi="Times New Roman" w:cs="Times New Roman"/>
          <w:b/>
          <w:bCs/>
          <w:color w:val="000000" w:themeColor="text1"/>
          <w:sz w:val="24"/>
          <w:szCs w:val="24"/>
        </w:rPr>
        <w:t>Wellbore storage coefficient</w:t>
      </w:r>
      <w:r w:rsidR="00C865D5">
        <w:rPr>
          <w:rFonts w:ascii="Times New Roman" w:eastAsia="Times New Roman" w:hAnsi="Times New Roman" w:cs="Times New Roman"/>
          <w:b/>
          <w:bCs/>
          <w:color w:val="000000" w:themeColor="text1"/>
          <w:sz w:val="24"/>
          <w:szCs w:val="24"/>
        </w:rPr>
        <w:t>:</w:t>
      </w:r>
      <w:r w:rsidRPr="00C865D5">
        <w:rPr>
          <w:rFonts w:ascii="Times New Roman" w:eastAsia="Times New Roman" w:hAnsi="Times New Roman" w:cs="Times New Roman"/>
          <w:b/>
          <w:bCs/>
          <w:color w:val="000000" w:themeColor="text1"/>
          <w:sz w:val="24"/>
          <w:szCs w:val="24"/>
        </w:rPr>
        <w:t xml:space="preserve"> </w:t>
      </w:r>
    </w:p>
    <w:p w14:paraId="7841DB88" w14:textId="77777777" w:rsidR="004179DD" w:rsidRPr="008C550F" w:rsidRDefault="004179DD" w:rsidP="004179DD">
      <w:pPr>
        <w:spacing w:before="100" w:beforeAutospacing="1" w:after="100" w:afterAutospacing="1" w:line="360" w:lineRule="auto"/>
        <w:jc w:val="both"/>
        <w:rPr>
          <w:rFonts w:ascii="Times New Roman" w:eastAsia="Times New Roman" w:hAnsi="Times New Roman" w:cs="Times New Roman"/>
          <w:iCs/>
          <w:color w:val="000000" w:themeColor="text1"/>
          <w:sz w:val="24"/>
          <w:szCs w:val="24"/>
        </w:rPr>
      </w:pPr>
      <w:r w:rsidRPr="008C550F">
        <w:rPr>
          <w:rFonts w:ascii="Times New Roman" w:eastAsia="Times New Roman" w:hAnsi="Times New Roman" w:cs="Times New Roman"/>
          <w:color w:val="000000" w:themeColor="text1"/>
          <w:sz w:val="24"/>
          <w:szCs w:val="24"/>
        </w:rPr>
        <w:t>The wellbore storage coefficient defines the rate of pressure change at the wellbore storage effect. Thereby, the wellbore storage coefficient could be calculated on a plot of the pressure change vs. the elapsed time on a linear scale. (KUSHTANOVA G. G., 2015).</w:t>
      </w:r>
    </w:p>
    <w:p w14:paraId="118FFBC7" w14:textId="77777777" w:rsidR="004179DD" w:rsidRPr="008C550F" w:rsidRDefault="004179DD" w:rsidP="004179DD">
      <w:pPr>
        <w:spacing w:before="100" w:beforeAutospacing="1" w:after="100" w:afterAutospacing="1" w:line="360" w:lineRule="auto"/>
        <w:jc w:val="both"/>
        <w:rPr>
          <w:rFonts w:ascii="Times New Roman" w:eastAsia="Times New Roman" w:hAnsi="Times New Roman" w:cs="Times New Roman"/>
          <w:iCs/>
          <w:color w:val="000000" w:themeColor="text1"/>
          <w:sz w:val="24"/>
          <w:szCs w:val="24"/>
        </w:rPr>
      </w:pPr>
      <w:r w:rsidRPr="008C550F">
        <w:rPr>
          <w:rFonts w:ascii="Times New Roman" w:eastAsia="Times New Roman" w:hAnsi="Times New Roman" w:cs="Times New Roman"/>
          <w:color w:val="000000" w:themeColor="text1"/>
          <w:sz w:val="24"/>
          <w:szCs w:val="24"/>
        </w:rPr>
        <w:t xml:space="preserve">Wellbore storage coefficient C is calculated from the straight-line slope </w:t>
      </w:r>
      <m:oMath>
        <m:sSub>
          <m:sSubPr>
            <m:ctrlPr>
              <w:rPr>
                <w:rFonts w:ascii="Cambria Math" w:eastAsia="Times New Roman" w:hAnsi="Cambria Math" w:cs="Times New Roman"/>
                <w:color w:val="000000" w:themeColor="text1"/>
                <w:sz w:val="24"/>
                <w:szCs w:val="24"/>
              </w:rPr>
            </m:ctrlPr>
          </m:sSubPr>
          <m:e>
            <m:r>
              <m:rPr>
                <m:sty m:val="p"/>
              </m:rPr>
              <w:rPr>
                <w:rFonts w:ascii="Cambria Math" w:eastAsia="Times New Roman" w:hAnsi="Cambria Math" w:cs="Times New Roman"/>
                <w:color w:val="000000" w:themeColor="text1"/>
                <w:sz w:val="24"/>
                <w:szCs w:val="24"/>
              </w:rPr>
              <m:t>m</m:t>
            </m:r>
          </m:e>
          <m:sub>
            <m:r>
              <m:rPr>
                <m:sty m:val="p"/>
              </m:rPr>
              <w:rPr>
                <w:rFonts w:ascii="Cambria Math" w:eastAsia="Times New Roman" w:hAnsi="Cambria Math" w:cs="Times New Roman"/>
                <w:color w:val="000000" w:themeColor="text1"/>
                <w:sz w:val="24"/>
                <w:szCs w:val="24"/>
              </w:rPr>
              <m:t xml:space="preserve">wbs </m:t>
            </m:r>
          </m:sub>
        </m:sSub>
        <m:r>
          <w:rPr>
            <w:rFonts w:ascii="Cambria Math" w:eastAsia="Times New Roman" w:hAnsi="Cambria Math" w:cs="Times New Roman"/>
            <w:color w:val="000000" w:themeColor="text1"/>
            <w:sz w:val="24"/>
            <w:szCs w:val="24"/>
          </w:rPr>
          <m:t>:</m:t>
        </m:r>
      </m:oMath>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
        <w:gridCol w:w="7740"/>
        <w:gridCol w:w="715"/>
      </w:tblGrid>
      <w:tr w:rsidR="004179DD" w:rsidRPr="008C550F" w14:paraId="3DC3DC0A" w14:textId="77777777" w:rsidTr="004179DD">
        <w:tc>
          <w:tcPr>
            <w:tcW w:w="895" w:type="dxa"/>
          </w:tcPr>
          <w:p w14:paraId="5BBAAF13" w14:textId="77777777" w:rsidR="004179DD" w:rsidRPr="008C550F" w:rsidRDefault="004179DD" w:rsidP="004179DD">
            <w:pPr>
              <w:spacing w:line="360" w:lineRule="auto"/>
              <w:jc w:val="both"/>
              <w:rPr>
                <w:rFonts w:ascii="Times New Roman" w:hAnsi="Times New Roman" w:cs="Times New Roman"/>
                <w:iCs/>
                <w:color w:val="000000" w:themeColor="text1"/>
                <w:sz w:val="24"/>
                <w:szCs w:val="24"/>
                <w:lang w:val="en-GB"/>
              </w:rPr>
            </w:pPr>
          </w:p>
        </w:tc>
        <w:tc>
          <w:tcPr>
            <w:tcW w:w="7740" w:type="dxa"/>
            <w:vAlign w:val="center"/>
          </w:tcPr>
          <w:p w14:paraId="23DB4512" w14:textId="77777777" w:rsidR="004179DD" w:rsidRPr="008C550F" w:rsidRDefault="004179DD" w:rsidP="004179DD">
            <w:pPr>
              <w:pStyle w:val="Caption"/>
              <w:spacing w:line="360" w:lineRule="auto"/>
              <w:jc w:val="both"/>
              <w:rPr>
                <w:rFonts w:ascii="Times New Roman" w:hAnsi="Times New Roman" w:cs="Times New Roman"/>
                <w:b/>
                <w:bCs/>
                <w:iCs w:val="0"/>
                <w:color w:val="000000" w:themeColor="text1"/>
                <w:sz w:val="24"/>
                <w:szCs w:val="24"/>
                <w:lang w:val="en-GB"/>
              </w:rPr>
            </w:pPr>
            <m:oMathPara>
              <m:oMath>
                <m:r>
                  <m:rPr>
                    <m:sty m:val="bi"/>
                  </m:rPr>
                  <w:rPr>
                    <w:rFonts w:ascii="Cambria Math" w:hAnsi="Cambria Math" w:cs="Times New Roman"/>
                    <w:color w:val="000000" w:themeColor="text1"/>
                    <w:sz w:val="24"/>
                    <w:szCs w:val="24"/>
                    <w:lang w:val="en-GB"/>
                  </w:rPr>
                  <m:t>C=</m:t>
                </m:r>
                <m:f>
                  <m:fPr>
                    <m:ctrlPr>
                      <w:rPr>
                        <w:rFonts w:ascii="Cambria Math" w:hAnsi="Cambria Math" w:cs="Times New Roman"/>
                        <w:iCs w:val="0"/>
                        <w:color w:val="000000" w:themeColor="text1"/>
                        <w:sz w:val="24"/>
                        <w:szCs w:val="24"/>
                        <w:lang w:val="en-GB"/>
                      </w:rPr>
                    </m:ctrlPr>
                  </m:fPr>
                  <m:num>
                    <m:r>
                      <m:rPr>
                        <m:sty m:val="bi"/>
                      </m:rPr>
                      <w:rPr>
                        <w:rFonts w:ascii="Cambria Math" w:hAnsi="Cambria Math" w:cs="Times New Roman"/>
                        <w:color w:val="000000" w:themeColor="text1"/>
                        <w:sz w:val="24"/>
                        <w:szCs w:val="24"/>
                        <w:lang w:val="en-GB"/>
                      </w:rPr>
                      <m:t>qo Bo</m:t>
                    </m:r>
                  </m:num>
                  <m:den>
                    <m:r>
                      <m:rPr>
                        <m:sty m:val="bi"/>
                      </m:rPr>
                      <w:rPr>
                        <w:rFonts w:ascii="Cambria Math" w:hAnsi="Cambria Math" w:cs="Times New Roman"/>
                        <w:color w:val="000000" w:themeColor="text1"/>
                        <w:sz w:val="24"/>
                        <w:szCs w:val="24"/>
                        <w:lang w:val="en-GB"/>
                      </w:rPr>
                      <m:t xml:space="preserve">24 </m:t>
                    </m:r>
                    <m:sSub>
                      <m:sSubPr>
                        <m:ctrlPr>
                          <w:rPr>
                            <w:rFonts w:ascii="Cambria Math" w:hAnsi="Cambria Math" w:cs="Times New Roman"/>
                            <w:iCs w:val="0"/>
                            <w:color w:val="000000" w:themeColor="text1"/>
                            <w:sz w:val="24"/>
                            <w:szCs w:val="24"/>
                            <w:lang w:val="en-GB"/>
                          </w:rPr>
                        </m:ctrlPr>
                      </m:sSubPr>
                      <m:e>
                        <m:r>
                          <m:rPr>
                            <m:sty m:val="bi"/>
                          </m:rPr>
                          <w:rPr>
                            <w:rFonts w:ascii="Cambria Math" w:hAnsi="Cambria Math" w:cs="Times New Roman"/>
                            <w:color w:val="000000" w:themeColor="text1"/>
                            <w:sz w:val="24"/>
                            <w:szCs w:val="24"/>
                            <w:lang w:val="en-GB"/>
                          </w:rPr>
                          <m:t>m</m:t>
                        </m:r>
                      </m:e>
                      <m:sub>
                        <m:r>
                          <m:rPr>
                            <m:sty m:val="bi"/>
                          </m:rPr>
                          <w:rPr>
                            <w:rFonts w:ascii="Cambria Math" w:hAnsi="Cambria Math" w:cs="Times New Roman"/>
                            <w:color w:val="000000" w:themeColor="text1"/>
                            <w:sz w:val="24"/>
                            <w:szCs w:val="24"/>
                            <w:lang w:val="en-GB"/>
                          </w:rPr>
                          <m:t>wbs</m:t>
                        </m:r>
                      </m:sub>
                    </m:sSub>
                  </m:den>
                </m:f>
              </m:oMath>
            </m:oMathPara>
          </w:p>
        </w:tc>
        <w:tc>
          <w:tcPr>
            <w:tcW w:w="715" w:type="dxa"/>
            <w:vAlign w:val="center"/>
          </w:tcPr>
          <w:p w14:paraId="2DF57CDC" w14:textId="77777777" w:rsidR="004179DD" w:rsidRPr="008C550F" w:rsidRDefault="004179DD" w:rsidP="004179DD">
            <w:pPr>
              <w:spacing w:line="360" w:lineRule="auto"/>
              <w:jc w:val="both"/>
              <w:rPr>
                <w:rFonts w:ascii="Times New Roman" w:hAnsi="Times New Roman" w:cs="Times New Roman"/>
                <w:iCs/>
                <w:color w:val="000000" w:themeColor="text1"/>
                <w:sz w:val="24"/>
                <w:szCs w:val="24"/>
                <w:lang w:val="en-GB"/>
              </w:rPr>
            </w:pPr>
            <m:oMath>
              <m:r>
                <m:rPr>
                  <m:sty m:val="p"/>
                </m:rPr>
                <w:rPr>
                  <w:rFonts w:ascii="Cambria Math" w:hAnsi="Cambria Math" w:cs="Times New Roman"/>
                  <w:color w:val="000000" w:themeColor="text1"/>
                  <w:sz w:val="24"/>
                  <w:szCs w:val="24"/>
                  <w:lang w:val="en-GB"/>
                </w:rPr>
                <m:t>(</m:t>
              </m:r>
              <m:r>
                <m:rPr>
                  <m:sty m:val="p"/>
                </m:rPr>
                <w:rPr>
                  <w:rFonts w:ascii="Cambria Math" w:hAnsi="Cambria Math" w:cs="Times New Roman"/>
                  <w:iCs/>
                  <w:color w:val="000000" w:themeColor="text1"/>
                  <w:sz w:val="24"/>
                  <w:szCs w:val="24"/>
                  <w:lang w:val="en-GB"/>
                </w:rPr>
                <w:fldChar w:fldCharType="begin"/>
              </m:r>
              <m:r>
                <m:rPr>
                  <m:sty m:val="p"/>
                </m:rPr>
                <w:rPr>
                  <w:rFonts w:ascii="Cambria Math" w:hAnsi="Cambria Math" w:cs="Times New Roman"/>
                  <w:color w:val="000000" w:themeColor="text1"/>
                  <w:sz w:val="24"/>
                  <w:szCs w:val="24"/>
                  <w:lang w:val="en-GB"/>
                </w:rPr>
                <m:t xml:space="preserve"> SEQ Equation \* ARABIC </m:t>
              </m:r>
              <m:r>
                <m:rPr>
                  <m:sty m:val="p"/>
                </m:rPr>
                <w:rPr>
                  <w:rFonts w:ascii="Cambria Math" w:hAnsi="Cambria Math" w:cs="Times New Roman"/>
                  <w:iCs/>
                  <w:color w:val="000000" w:themeColor="text1"/>
                  <w:sz w:val="24"/>
                  <w:szCs w:val="24"/>
                  <w:lang w:val="en-GB"/>
                </w:rPr>
                <w:fldChar w:fldCharType="separate"/>
              </m:r>
              <m:r>
                <m:rPr>
                  <m:sty m:val="p"/>
                </m:rPr>
                <w:rPr>
                  <w:rFonts w:ascii="Cambria Math" w:hAnsi="Cambria Math" w:cs="Times New Roman"/>
                  <w:noProof/>
                  <w:color w:val="000000" w:themeColor="text1"/>
                  <w:sz w:val="24"/>
                  <w:szCs w:val="24"/>
                  <w:lang w:val="en-GB"/>
                </w:rPr>
                <m:t>1</m:t>
              </m:r>
              <m:r>
                <m:rPr>
                  <m:sty m:val="p"/>
                </m:rPr>
                <w:rPr>
                  <w:rFonts w:ascii="Cambria Math" w:hAnsi="Cambria Math" w:cs="Times New Roman"/>
                  <w:iCs/>
                  <w:color w:val="000000" w:themeColor="text1"/>
                  <w:sz w:val="24"/>
                  <w:szCs w:val="24"/>
                  <w:lang w:val="en-GB"/>
                </w:rPr>
                <w:fldChar w:fldCharType="end"/>
              </m:r>
            </m:oMath>
            <w:r w:rsidRPr="008C550F">
              <w:rPr>
                <w:rFonts w:ascii="Times New Roman" w:eastAsiaTheme="minorEastAsia" w:hAnsi="Times New Roman" w:cs="Times New Roman"/>
                <w:color w:val="000000" w:themeColor="text1"/>
                <w:sz w:val="24"/>
                <w:szCs w:val="24"/>
                <w:lang w:val="en-GB"/>
              </w:rPr>
              <w:t>)</w:t>
            </w:r>
          </w:p>
        </w:tc>
      </w:tr>
    </w:tbl>
    <w:p w14:paraId="301EB3BF" w14:textId="2EE086A9" w:rsidR="004179DD" w:rsidRPr="008C550F" w:rsidRDefault="004179DD" w:rsidP="004179DD">
      <w:pPr>
        <w:spacing w:before="100" w:beforeAutospacing="1" w:after="100" w:afterAutospacing="1" w:line="360" w:lineRule="auto"/>
        <w:jc w:val="both"/>
        <w:rPr>
          <w:rFonts w:ascii="Times New Roman" w:eastAsia="Times New Roman" w:hAnsi="Times New Roman" w:cs="Times New Roman"/>
          <w:iCs/>
          <w:color w:val="000000" w:themeColor="text1"/>
          <w:sz w:val="24"/>
          <w:szCs w:val="24"/>
        </w:rPr>
      </w:pPr>
      <w:r w:rsidRPr="008C550F">
        <w:rPr>
          <w:rFonts w:ascii="Times New Roman" w:eastAsia="Times New Roman" w:hAnsi="Times New Roman" w:cs="Times New Roman"/>
          <w:color w:val="000000" w:themeColor="text1"/>
          <w:sz w:val="24"/>
          <w:szCs w:val="24"/>
        </w:rPr>
        <w:t xml:space="preserve">where: </w:t>
      </w:r>
      <w:proofErr w:type="spellStart"/>
      <w:r w:rsidRPr="008C550F">
        <w:rPr>
          <w:rFonts w:ascii="Times New Roman" w:eastAsia="Times New Roman" w:hAnsi="Times New Roman" w:cs="Times New Roman"/>
          <w:color w:val="000000" w:themeColor="text1"/>
          <w:sz w:val="24"/>
          <w:szCs w:val="24"/>
        </w:rPr>
        <w:t>qo</w:t>
      </w:r>
      <w:proofErr w:type="spellEnd"/>
      <w:r w:rsidRPr="008C550F">
        <w:rPr>
          <w:rFonts w:ascii="Times New Roman" w:eastAsia="Times New Roman" w:hAnsi="Times New Roman" w:cs="Times New Roman"/>
          <w:color w:val="000000" w:themeColor="text1"/>
          <w:sz w:val="24"/>
          <w:szCs w:val="24"/>
        </w:rPr>
        <w:t xml:space="preserve"> is the oil </w:t>
      </w:r>
      <w:proofErr w:type="spellStart"/>
      <w:r w:rsidRPr="008C550F">
        <w:rPr>
          <w:rFonts w:ascii="Times New Roman" w:eastAsia="Times New Roman" w:hAnsi="Times New Roman" w:cs="Times New Roman"/>
          <w:color w:val="000000" w:themeColor="text1"/>
          <w:sz w:val="24"/>
          <w:szCs w:val="24"/>
        </w:rPr>
        <w:t>flowrate</w:t>
      </w:r>
      <w:proofErr w:type="spellEnd"/>
      <w:r w:rsidRPr="008C550F">
        <w:rPr>
          <w:rFonts w:ascii="Times New Roman" w:eastAsia="Times New Roman" w:hAnsi="Times New Roman" w:cs="Times New Roman"/>
          <w:color w:val="000000" w:themeColor="text1"/>
          <w:sz w:val="24"/>
          <w:szCs w:val="24"/>
        </w:rPr>
        <w:t xml:space="preserve"> in bbl</w:t>
      </w:r>
    </w:p>
    <w:p w14:paraId="24E2766A" w14:textId="77777777" w:rsidR="004179DD" w:rsidRPr="008C550F" w:rsidRDefault="004179DD" w:rsidP="004179DD">
      <w:pPr>
        <w:spacing w:before="100" w:beforeAutospacing="1" w:after="100" w:afterAutospacing="1" w:line="360" w:lineRule="auto"/>
        <w:jc w:val="both"/>
        <w:rPr>
          <w:rFonts w:ascii="Times New Roman" w:eastAsia="Times New Roman" w:hAnsi="Times New Roman" w:cs="Times New Roman"/>
          <w:iCs/>
          <w:color w:val="000000" w:themeColor="text1"/>
          <w:sz w:val="24"/>
          <w:szCs w:val="24"/>
        </w:rPr>
      </w:pPr>
      <w:r w:rsidRPr="008C550F">
        <w:rPr>
          <w:rFonts w:ascii="Times New Roman" w:eastAsia="Times New Roman" w:hAnsi="Times New Roman" w:cs="Times New Roman"/>
          <w:color w:val="000000" w:themeColor="text1"/>
          <w:sz w:val="24"/>
          <w:szCs w:val="24"/>
        </w:rPr>
        <w:t xml:space="preserve">             Bo is oil formation volume factor in bbl/</w:t>
      </w:r>
      <w:proofErr w:type="spellStart"/>
      <w:r w:rsidRPr="008C550F">
        <w:rPr>
          <w:rFonts w:ascii="Times New Roman" w:eastAsia="Times New Roman" w:hAnsi="Times New Roman" w:cs="Times New Roman"/>
          <w:color w:val="000000" w:themeColor="text1"/>
          <w:sz w:val="24"/>
          <w:szCs w:val="24"/>
        </w:rPr>
        <w:t>stb</w:t>
      </w:r>
      <w:proofErr w:type="spellEnd"/>
    </w:p>
    <w:p w14:paraId="1EE573B0" w14:textId="77777777" w:rsidR="004179DD" w:rsidRPr="008C550F" w:rsidRDefault="004179DD" w:rsidP="004179DD">
      <w:pPr>
        <w:spacing w:before="100" w:beforeAutospacing="1" w:after="100" w:afterAutospacing="1" w:line="360" w:lineRule="auto"/>
        <w:jc w:val="both"/>
        <w:rPr>
          <w:rFonts w:ascii="Times New Roman" w:eastAsia="Times New Roman" w:hAnsi="Times New Roman" w:cs="Times New Roman"/>
          <w:iCs/>
          <w:color w:val="000000" w:themeColor="text1"/>
          <w:sz w:val="24"/>
          <w:szCs w:val="24"/>
        </w:rPr>
      </w:pPr>
      <w:r w:rsidRPr="008C550F">
        <w:rPr>
          <w:rFonts w:ascii="Times New Roman" w:eastAsia="Times New Roman" w:hAnsi="Times New Roman" w:cs="Times New Roman"/>
          <w:color w:val="000000" w:themeColor="text1"/>
          <w:sz w:val="24"/>
          <w:szCs w:val="24"/>
        </w:rPr>
        <w:t xml:space="preserve">             </w:t>
      </w:r>
      <m:oMath>
        <m:sSub>
          <m:sSubPr>
            <m:ctrlPr>
              <w:rPr>
                <w:rFonts w:ascii="Cambria Math" w:eastAsia="Times New Roman" w:hAnsi="Cambria Math" w:cs="Times New Roman"/>
                <w:color w:val="000000" w:themeColor="text1"/>
                <w:sz w:val="24"/>
                <w:szCs w:val="24"/>
              </w:rPr>
            </m:ctrlPr>
          </m:sSubPr>
          <m:e>
            <m:r>
              <m:rPr>
                <m:sty m:val="p"/>
              </m:rPr>
              <w:rPr>
                <w:rFonts w:ascii="Cambria Math" w:eastAsia="Times New Roman" w:hAnsi="Cambria Math" w:cs="Times New Roman"/>
                <w:color w:val="000000" w:themeColor="text1"/>
                <w:sz w:val="24"/>
                <w:szCs w:val="24"/>
              </w:rPr>
              <m:t>m</m:t>
            </m:r>
          </m:e>
          <m:sub>
            <m:r>
              <m:rPr>
                <m:sty m:val="p"/>
              </m:rPr>
              <w:rPr>
                <w:rFonts w:ascii="Cambria Math" w:eastAsia="Times New Roman" w:hAnsi="Cambria Math" w:cs="Times New Roman"/>
                <w:color w:val="000000" w:themeColor="text1"/>
                <w:sz w:val="24"/>
                <w:szCs w:val="24"/>
              </w:rPr>
              <m:t xml:space="preserve">wbs </m:t>
            </m:r>
          </m:sub>
        </m:sSub>
      </m:oMath>
      <w:r w:rsidRPr="008C550F">
        <w:rPr>
          <w:rFonts w:ascii="Times New Roman" w:eastAsia="Times New Roman" w:hAnsi="Times New Roman" w:cs="Times New Roman"/>
          <w:color w:val="000000" w:themeColor="text1"/>
          <w:sz w:val="24"/>
          <w:szCs w:val="24"/>
        </w:rPr>
        <w:t>is the slope</w:t>
      </w:r>
    </w:p>
    <w:p w14:paraId="6393DCBC" w14:textId="1569F80F" w:rsidR="004179DD" w:rsidRPr="008C550F" w:rsidRDefault="004179DD" w:rsidP="004179DD">
      <w:pPr>
        <w:spacing w:after="0" w:line="360" w:lineRule="auto"/>
        <w:jc w:val="both"/>
        <w:rPr>
          <w:rFonts w:ascii="Times New Roman" w:eastAsia="Times New Roman" w:hAnsi="Times New Roman" w:cs="Times New Roman"/>
          <w:iCs/>
          <w:sz w:val="24"/>
          <w:szCs w:val="24"/>
        </w:rPr>
      </w:pPr>
      <w:r w:rsidRPr="008C550F">
        <w:rPr>
          <w:rFonts w:ascii="Times New Roman" w:eastAsia="Times New Roman" w:hAnsi="Times New Roman" w:cs="Times New Roman"/>
          <w:iCs/>
          <w:noProof/>
          <w:sz w:val="24"/>
          <w:szCs w:val="24"/>
        </w:rPr>
        <w:lastRenderedPageBreak/>
        <w:drawing>
          <wp:anchor distT="0" distB="0" distL="114300" distR="114300" simplePos="0" relativeHeight="251660288" behindDoc="1" locked="0" layoutInCell="1" allowOverlap="1" wp14:anchorId="55012DC6" wp14:editId="40700587">
            <wp:simplePos x="0" y="0"/>
            <wp:positionH relativeFrom="column">
              <wp:posOffset>1306188</wp:posOffset>
            </wp:positionH>
            <wp:positionV relativeFrom="paragraph">
              <wp:posOffset>110113</wp:posOffset>
            </wp:positionV>
            <wp:extent cx="3420745" cy="2552065"/>
            <wp:effectExtent l="0" t="0" r="0" b="635"/>
            <wp:wrapTight wrapText="bothSides">
              <wp:wrapPolygon edited="0">
                <wp:start x="0" y="0"/>
                <wp:lineTo x="0" y="21498"/>
                <wp:lineTo x="21492" y="21498"/>
                <wp:lineTo x="21492" y="0"/>
                <wp:lineTo x="0" y="0"/>
              </wp:wrapPolygon>
            </wp:wrapTight>
            <wp:docPr id="18" name="Picture 18" descr="page7image1707296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ge7image170729667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420745" cy="2552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C550F">
        <w:rPr>
          <w:rFonts w:ascii="Times New Roman" w:eastAsia="Times New Roman" w:hAnsi="Times New Roman" w:cs="Times New Roman"/>
          <w:iCs/>
          <w:sz w:val="24"/>
          <w:szCs w:val="24"/>
        </w:rPr>
        <w:fldChar w:fldCharType="begin"/>
      </w:r>
      <w:r w:rsidR="008E1281">
        <w:rPr>
          <w:rFonts w:ascii="Times New Roman" w:eastAsia="Times New Roman" w:hAnsi="Times New Roman" w:cs="Times New Roman"/>
          <w:iCs/>
          <w:sz w:val="24"/>
          <w:szCs w:val="24"/>
        </w:rPr>
        <w:instrText xml:space="preserve"> INCLUDEPICTURE "C:\\var\\folders\\3k\\2slq182n5yd0156kvgp8n3fr0000gn\\T\\com.microsoft.Word\\WebArchiveCopyPasteTempFiles\\page7image1707296384" \* MERGEFORMAT </w:instrText>
      </w:r>
      <w:r w:rsidRPr="008C550F">
        <w:rPr>
          <w:rFonts w:ascii="Times New Roman" w:eastAsia="Times New Roman" w:hAnsi="Times New Roman" w:cs="Times New Roman"/>
          <w:iCs/>
          <w:sz w:val="24"/>
          <w:szCs w:val="24"/>
        </w:rPr>
        <w:fldChar w:fldCharType="separate"/>
      </w:r>
      <w:r w:rsidRPr="008C550F">
        <w:rPr>
          <w:rFonts w:ascii="Times New Roman" w:eastAsia="Times New Roman" w:hAnsi="Times New Roman" w:cs="Times New Roman"/>
          <w:iCs/>
          <w:noProof/>
          <w:sz w:val="24"/>
          <w:szCs w:val="24"/>
        </w:rPr>
        <w:drawing>
          <wp:inline distT="0" distB="0" distL="0" distR="0" wp14:anchorId="7C70EFD7" wp14:editId="2490DB78">
            <wp:extent cx="481330" cy="2743200"/>
            <wp:effectExtent l="0" t="0" r="0" b="0"/>
            <wp:docPr id="19" name="Picture 19" descr="page7image1707296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ge7image170729638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81330" cy="2743200"/>
                    </a:xfrm>
                    <a:prstGeom prst="rect">
                      <a:avLst/>
                    </a:prstGeom>
                    <a:noFill/>
                    <a:ln>
                      <a:noFill/>
                    </a:ln>
                  </pic:spPr>
                </pic:pic>
              </a:graphicData>
            </a:graphic>
          </wp:inline>
        </w:drawing>
      </w:r>
      <w:r w:rsidRPr="008C550F">
        <w:rPr>
          <w:rFonts w:ascii="Times New Roman" w:eastAsia="Times New Roman" w:hAnsi="Times New Roman" w:cs="Times New Roman"/>
          <w:iCs/>
          <w:sz w:val="24"/>
          <w:szCs w:val="24"/>
        </w:rPr>
        <w:fldChar w:fldCharType="end"/>
      </w:r>
      <w:r w:rsidRPr="008C550F">
        <w:rPr>
          <w:rFonts w:ascii="Times New Roman" w:eastAsia="Times New Roman" w:hAnsi="Times New Roman" w:cs="Times New Roman"/>
          <w:iCs/>
          <w:sz w:val="24"/>
          <w:szCs w:val="24"/>
        </w:rPr>
        <w:fldChar w:fldCharType="begin"/>
      </w:r>
      <w:r w:rsidR="008E1281">
        <w:rPr>
          <w:rFonts w:ascii="Times New Roman" w:eastAsia="Times New Roman" w:hAnsi="Times New Roman" w:cs="Times New Roman"/>
          <w:iCs/>
          <w:sz w:val="24"/>
          <w:szCs w:val="24"/>
        </w:rPr>
        <w:instrText xml:space="preserve"> INCLUDEPICTURE "C:\\var\\folders\\3k\\2slq182n5yd0156kvgp8n3fr0000gn\\T\\com.microsoft.Word\\WebArchiveCopyPasteTempFiles\\page7image1707296672" \* MERGEFORMAT </w:instrText>
      </w:r>
      <w:r w:rsidRPr="008C550F">
        <w:rPr>
          <w:rFonts w:ascii="Times New Roman" w:eastAsia="Times New Roman" w:hAnsi="Times New Roman" w:cs="Times New Roman"/>
          <w:iCs/>
          <w:sz w:val="24"/>
          <w:szCs w:val="24"/>
        </w:rPr>
        <w:fldChar w:fldCharType="end"/>
      </w:r>
    </w:p>
    <w:p w14:paraId="3A88022C" w14:textId="77777777" w:rsidR="004179DD" w:rsidRPr="008C550F" w:rsidRDefault="004179DD" w:rsidP="004179DD">
      <w:pPr>
        <w:spacing w:before="100" w:beforeAutospacing="1" w:after="100" w:afterAutospacing="1" w:line="360" w:lineRule="auto"/>
        <w:jc w:val="both"/>
        <w:rPr>
          <w:rFonts w:ascii="Times New Roman" w:eastAsia="Times New Roman" w:hAnsi="Times New Roman" w:cs="Times New Roman"/>
          <w:iCs/>
          <w:sz w:val="24"/>
          <w:szCs w:val="24"/>
        </w:rPr>
      </w:pPr>
      <w:r w:rsidRPr="008C550F">
        <w:rPr>
          <w:rFonts w:ascii="Times New Roman" w:eastAsia="Times New Roman" w:hAnsi="Times New Roman" w:cs="Times New Roman"/>
          <w:sz w:val="24"/>
          <w:szCs w:val="24"/>
        </w:rPr>
        <w:t>Figure 4. Wellbore storage effect analysis on a linear scale. (KUSHTANOVA G. G., 2015).</w:t>
      </w:r>
    </w:p>
    <w:p w14:paraId="0EC81EB7" w14:textId="77777777" w:rsidR="004179DD" w:rsidRPr="008C550F" w:rsidRDefault="004179DD" w:rsidP="004179DD">
      <w:pPr>
        <w:spacing w:line="360" w:lineRule="auto"/>
        <w:jc w:val="both"/>
        <w:rPr>
          <w:rFonts w:ascii="Times New Roman" w:hAnsi="Times New Roman" w:cs="Times New Roman"/>
        </w:rPr>
      </w:pPr>
    </w:p>
    <w:p w14:paraId="2E4F05F5" w14:textId="77777777" w:rsidR="004179DD" w:rsidRPr="008C550F" w:rsidRDefault="004179DD" w:rsidP="004179DD">
      <w:pPr>
        <w:spacing w:before="100" w:beforeAutospacing="1" w:after="100" w:afterAutospacing="1" w:line="360" w:lineRule="auto"/>
        <w:jc w:val="both"/>
        <w:rPr>
          <w:rFonts w:ascii="Times New Roman" w:eastAsia="Times New Roman" w:hAnsi="Times New Roman" w:cs="Times New Roman"/>
          <w:iCs/>
          <w:sz w:val="24"/>
          <w:szCs w:val="24"/>
        </w:rPr>
      </w:pPr>
      <w:r w:rsidRPr="008C550F">
        <w:rPr>
          <w:rFonts w:ascii="Times New Roman" w:eastAsia="Times New Roman" w:hAnsi="Times New Roman" w:cs="Times New Roman"/>
          <w:sz w:val="24"/>
          <w:szCs w:val="24"/>
        </w:rPr>
        <w:t>Or Ramey defined the wellbore storage effect by the following equation: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
        <w:gridCol w:w="7740"/>
        <w:gridCol w:w="715"/>
      </w:tblGrid>
      <w:tr w:rsidR="004179DD" w:rsidRPr="008C550F" w14:paraId="6B5DBEB7" w14:textId="77777777" w:rsidTr="004179DD">
        <w:tc>
          <w:tcPr>
            <w:tcW w:w="895" w:type="dxa"/>
          </w:tcPr>
          <w:p w14:paraId="28A459AD" w14:textId="77777777" w:rsidR="004179DD" w:rsidRPr="008C550F" w:rsidRDefault="004179DD" w:rsidP="004179DD">
            <w:pPr>
              <w:spacing w:before="100" w:beforeAutospacing="1" w:after="100" w:afterAutospacing="1" w:line="360" w:lineRule="auto"/>
              <w:jc w:val="both"/>
              <w:rPr>
                <w:rFonts w:ascii="Times New Roman" w:eastAsia="Times New Roman" w:hAnsi="Times New Roman" w:cs="Times New Roman"/>
                <w:iCs/>
                <w:sz w:val="24"/>
                <w:szCs w:val="24"/>
              </w:rPr>
            </w:pPr>
          </w:p>
        </w:tc>
        <w:tc>
          <w:tcPr>
            <w:tcW w:w="7740" w:type="dxa"/>
            <w:vAlign w:val="center"/>
          </w:tcPr>
          <w:p w14:paraId="44111B3D" w14:textId="77777777" w:rsidR="004179DD" w:rsidRPr="008C550F" w:rsidRDefault="004179DD" w:rsidP="004179DD">
            <w:pPr>
              <w:spacing w:before="100" w:beforeAutospacing="1" w:after="100" w:afterAutospacing="1" w:line="360" w:lineRule="auto"/>
              <w:jc w:val="both"/>
              <w:rPr>
                <w:rFonts w:ascii="Times New Roman" w:eastAsia="Times New Roman" w:hAnsi="Times New Roman" w:cs="Times New Roman"/>
                <w:iCs/>
                <w:sz w:val="24"/>
                <w:szCs w:val="24"/>
              </w:rPr>
            </w:pPr>
            <m:oMathPara>
              <m:oMath>
                <m:r>
                  <w:rPr>
                    <w:rFonts w:ascii="Cambria Math" w:eastAsia="Times New Roman" w:hAnsi="Cambria Math" w:cs="Times New Roman"/>
                    <w:sz w:val="24"/>
                    <w:szCs w:val="24"/>
                  </w:rPr>
                  <m:t>C</m:t>
                </m:r>
                <m:r>
                  <m:rPr>
                    <m:sty m:val="p"/>
                  </m:rPr>
                  <w:rPr>
                    <w:rFonts w:ascii="Cambria Math" w:eastAsia="Times New Roman" w:hAnsi="Cambria Math" w:cs="Times New Roman"/>
                    <w:sz w:val="24"/>
                    <w:szCs w:val="24"/>
                  </w:rPr>
                  <m:t>=</m:t>
                </m:r>
                <m:f>
                  <m:fPr>
                    <m:ctrlPr>
                      <w:rPr>
                        <w:rFonts w:ascii="Cambria Math" w:eastAsia="Times New Roman" w:hAnsi="Cambria Math" w:cs="Times New Roman"/>
                        <w:sz w:val="24"/>
                        <w:szCs w:val="24"/>
                      </w:rPr>
                    </m:ctrlPr>
                  </m:fPr>
                  <m:num>
                    <m:r>
                      <m:rPr>
                        <m:sty m:val="p"/>
                      </m:rPr>
                      <w:rPr>
                        <w:rFonts w:ascii="Cambria Math" w:eastAsia="Times New Roman" w:hAnsi="Cambria Math" w:cs="Times New Roman"/>
                        <w:sz w:val="24"/>
                        <w:szCs w:val="24"/>
                      </w:rPr>
                      <m:t>∆</m:t>
                    </m:r>
                    <m:r>
                      <w:rPr>
                        <w:rFonts w:ascii="Cambria Math" w:eastAsia="Times New Roman" w:hAnsi="Cambria Math" w:cs="Times New Roman"/>
                        <w:sz w:val="24"/>
                        <w:szCs w:val="24"/>
                      </w:rPr>
                      <m:t>G</m:t>
                    </m:r>
                  </m:num>
                  <m:den>
                    <m:r>
                      <w:rPr>
                        <w:rFonts w:ascii="Cambria Math" w:eastAsia="Times New Roman" w:hAnsi="Cambria Math" w:cs="Times New Roman"/>
                        <w:sz w:val="24"/>
                        <w:szCs w:val="24"/>
                      </w:rPr>
                      <m:t>ρ</m:t>
                    </m:r>
                    <m:r>
                      <m:rPr>
                        <m:sty m:val="p"/>
                      </m:rPr>
                      <w:rPr>
                        <w:rFonts w:ascii="Cambria Math" w:eastAsia="Times New Roman" w:hAnsi="Cambria Math" w:cs="Times New Roman"/>
                        <w:sz w:val="24"/>
                        <w:szCs w:val="24"/>
                      </w:rPr>
                      <m:t xml:space="preserve"> ∆</m:t>
                    </m:r>
                    <m:sSub>
                      <m:sSubPr>
                        <m:ctrlPr>
                          <w:rPr>
                            <w:rFonts w:ascii="Cambria Math" w:eastAsia="Times New Roman" w:hAnsi="Cambria Math" w:cs="Times New Roman"/>
                            <w:sz w:val="24"/>
                            <w:szCs w:val="24"/>
                          </w:rPr>
                        </m:ctrlPr>
                      </m:sSubPr>
                      <m:e>
                        <m:r>
                          <w:rPr>
                            <w:rFonts w:ascii="Cambria Math" w:eastAsia="Times New Roman" w:hAnsi="Cambria Math" w:cs="Times New Roman"/>
                            <w:sz w:val="24"/>
                            <w:szCs w:val="24"/>
                          </w:rPr>
                          <m:t>p</m:t>
                        </m:r>
                      </m:e>
                      <m:sub>
                        <m:r>
                          <w:rPr>
                            <w:rFonts w:ascii="Cambria Math" w:eastAsia="Times New Roman" w:hAnsi="Cambria Math" w:cs="Times New Roman"/>
                            <w:sz w:val="24"/>
                            <w:szCs w:val="24"/>
                          </w:rPr>
                          <m:t>w</m:t>
                        </m:r>
                      </m:sub>
                    </m:sSub>
                  </m:den>
                </m:f>
              </m:oMath>
            </m:oMathPara>
          </w:p>
        </w:tc>
        <w:tc>
          <w:tcPr>
            <w:tcW w:w="715" w:type="dxa"/>
            <w:vAlign w:val="center"/>
          </w:tcPr>
          <w:p w14:paraId="5F4EC162" w14:textId="77777777" w:rsidR="004179DD" w:rsidRPr="008C550F" w:rsidRDefault="004179DD" w:rsidP="004179DD">
            <w:pPr>
              <w:spacing w:before="100" w:beforeAutospacing="1" w:after="100" w:afterAutospacing="1" w:line="360" w:lineRule="auto"/>
              <w:jc w:val="both"/>
              <w:rPr>
                <w:rFonts w:ascii="Times New Roman" w:eastAsia="Times New Roman" w:hAnsi="Times New Roman" w:cs="Times New Roman"/>
                <w:iCs/>
                <w:sz w:val="24"/>
                <w:szCs w:val="24"/>
              </w:rPr>
            </w:pPr>
            <m:oMath>
              <m:r>
                <m:rPr>
                  <m:sty m:val="p"/>
                </m:rPr>
                <w:rPr>
                  <w:rFonts w:ascii="Cambria Math" w:eastAsia="Times New Roman" w:hAnsi="Cambria Math" w:cs="Times New Roman"/>
                  <w:sz w:val="24"/>
                  <w:szCs w:val="24"/>
                </w:rPr>
                <m:t>(</m:t>
              </m:r>
              <m:r>
                <m:rPr>
                  <m:sty m:val="p"/>
                </m:rPr>
                <w:rPr>
                  <w:rFonts w:ascii="Cambria Math" w:eastAsia="Times New Roman" w:hAnsi="Cambria Math" w:cs="Times New Roman"/>
                  <w:iCs/>
                  <w:sz w:val="24"/>
                  <w:szCs w:val="24"/>
                </w:rPr>
                <w:fldChar w:fldCharType="begin"/>
              </m:r>
              <m:r>
                <m:rPr>
                  <m:sty m:val="p"/>
                </m:rPr>
                <w:rPr>
                  <w:rFonts w:ascii="Cambria Math" w:eastAsia="Times New Roman" w:hAnsi="Cambria Math" w:cs="Times New Roman"/>
                  <w:sz w:val="24"/>
                  <w:szCs w:val="24"/>
                </w:rPr>
                <m:t xml:space="preserve"> SEQ Equation \* ARABIC </m:t>
              </m:r>
              <m:r>
                <m:rPr>
                  <m:sty m:val="p"/>
                </m:rPr>
                <w:rPr>
                  <w:rFonts w:ascii="Cambria Math" w:eastAsia="Times New Roman" w:hAnsi="Cambria Math" w:cs="Times New Roman"/>
                  <w:iCs/>
                  <w:sz w:val="24"/>
                  <w:szCs w:val="24"/>
                </w:rPr>
                <w:fldChar w:fldCharType="separate"/>
              </m:r>
              <m:r>
                <m:rPr>
                  <m:sty m:val="p"/>
                </m:rPr>
                <w:rPr>
                  <w:rFonts w:ascii="Cambria Math" w:eastAsia="Times New Roman" w:hAnsi="Cambria Math" w:cs="Times New Roman"/>
                  <w:sz w:val="24"/>
                  <w:szCs w:val="24"/>
                </w:rPr>
                <m:t>2</m:t>
              </m:r>
              <m:r>
                <m:rPr>
                  <m:sty m:val="p"/>
                </m:rPr>
                <w:rPr>
                  <w:rFonts w:ascii="Cambria Math" w:eastAsia="Times New Roman" w:hAnsi="Cambria Math" w:cs="Times New Roman"/>
                  <w:iCs/>
                  <w:sz w:val="24"/>
                  <w:szCs w:val="24"/>
                </w:rPr>
                <w:fldChar w:fldCharType="end"/>
              </m:r>
            </m:oMath>
            <w:r w:rsidRPr="008C550F">
              <w:rPr>
                <w:rFonts w:ascii="Times New Roman" w:eastAsia="Times New Roman" w:hAnsi="Times New Roman" w:cs="Times New Roman"/>
                <w:sz w:val="24"/>
                <w:szCs w:val="24"/>
              </w:rPr>
              <w:t>)</w:t>
            </w:r>
          </w:p>
        </w:tc>
      </w:tr>
    </w:tbl>
    <w:p w14:paraId="066A64D3" w14:textId="77777777" w:rsidR="004179DD" w:rsidRPr="008C550F" w:rsidRDefault="004179DD" w:rsidP="004179DD">
      <w:pPr>
        <w:spacing w:before="100" w:beforeAutospacing="1" w:after="100" w:afterAutospacing="1" w:line="360" w:lineRule="auto"/>
        <w:jc w:val="both"/>
        <w:rPr>
          <w:rFonts w:ascii="Times New Roman" w:eastAsia="Times New Roman" w:hAnsi="Times New Roman" w:cs="Times New Roman"/>
          <w:iCs/>
          <w:sz w:val="24"/>
          <w:szCs w:val="24"/>
        </w:rPr>
      </w:pPr>
      <w:r w:rsidRPr="008C550F">
        <w:rPr>
          <w:rFonts w:ascii="Times New Roman" w:eastAsia="Times New Roman" w:hAnsi="Times New Roman" w:cs="Times New Roman"/>
          <w:sz w:val="24"/>
          <w:szCs w:val="24"/>
        </w:rPr>
        <w:t xml:space="preserve">Where: </w:t>
      </w:r>
      <m:oMath>
        <m:r>
          <m:rPr>
            <m:sty m:val="p"/>
          </m:rPr>
          <w:rPr>
            <w:rFonts w:ascii="Cambria Math" w:eastAsia="Times New Roman" w:hAnsi="Cambria Math" w:cs="Times New Roman"/>
            <w:sz w:val="24"/>
            <w:szCs w:val="24"/>
          </w:rPr>
          <m:t>∆</m:t>
        </m:r>
        <m:r>
          <w:rPr>
            <w:rFonts w:ascii="Cambria Math" w:eastAsia="Times New Roman" w:hAnsi="Cambria Math" w:cs="Times New Roman"/>
            <w:sz w:val="24"/>
            <w:szCs w:val="24"/>
          </w:rPr>
          <m:t>G</m:t>
        </m:r>
      </m:oMath>
      <w:r w:rsidRPr="008C550F">
        <w:rPr>
          <w:rFonts w:ascii="Times New Roman" w:eastAsia="Times New Roman" w:hAnsi="Times New Roman" w:cs="Times New Roman"/>
          <w:sz w:val="24"/>
          <w:szCs w:val="24"/>
        </w:rPr>
        <w:t xml:space="preserve"> is fluid mass change in well in Ibm.</w:t>
      </w:r>
    </w:p>
    <w:p w14:paraId="3AAAAD52" w14:textId="77777777" w:rsidR="004179DD" w:rsidRPr="008C550F" w:rsidRDefault="004179DD" w:rsidP="004179DD">
      <w:pPr>
        <w:spacing w:before="100" w:beforeAutospacing="1" w:after="100" w:afterAutospacing="1" w:line="360" w:lineRule="auto"/>
        <w:jc w:val="both"/>
        <w:rPr>
          <w:rFonts w:ascii="Times New Roman" w:eastAsia="Times New Roman" w:hAnsi="Times New Roman" w:cs="Times New Roman"/>
          <w:iCs/>
          <w:color w:val="000000" w:themeColor="text1"/>
          <w:sz w:val="24"/>
          <w:szCs w:val="24"/>
        </w:rPr>
      </w:pPr>
      <w:r w:rsidRPr="008C550F">
        <w:rPr>
          <w:rFonts w:ascii="Times New Roman" w:eastAsia="Times New Roman" w:hAnsi="Times New Roman" w:cs="Times New Roman"/>
          <w:color w:val="000000" w:themeColor="text1"/>
          <w:sz w:val="24"/>
          <w:szCs w:val="24"/>
        </w:rPr>
        <w:t xml:space="preserve">           </w:t>
      </w:r>
      <m:oMath>
        <m:r>
          <m:rPr>
            <m:sty m:val="p"/>
          </m:rPr>
          <w:rPr>
            <w:rFonts w:ascii="Cambria Math" w:eastAsia="Times New Roman" w:hAnsi="Cambria Math" w:cs="Times New Roman"/>
            <w:color w:val="000000" w:themeColor="text1"/>
            <w:sz w:val="24"/>
            <w:szCs w:val="24"/>
          </w:rPr>
          <m:t>ρ is fluid density in well in Ibm/</m:t>
        </m:r>
        <m:sSup>
          <m:sSupPr>
            <m:ctrlPr>
              <w:rPr>
                <w:rFonts w:ascii="Cambria Math" w:eastAsia="Times New Roman" w:hAnsi="Cambria Math" w:cs="Times New Roman"/>
                <w:color w:val="000000" w:themeColor="text1"/>
                <w:sz w:val="24"/>
                <w:szCs w:val="24"/>
              </w:rPr>
            </m:ctrlPr>
          </m:sSupPr>
          <m:e>
            <m:r>
              <m:rPr>
                <m:sty m:val="p"/>
              </m:rPr>
              <w:rPr>
                <w:rFonts w:ascii="Cambria Math" w:eastAsia="Times New Roman" w:hAnsi="Cambria Math" w:cs="Times New Roman"/>
                <w:color w:val="000000" w:themeColor="text1"/>
                <w:sz w:val="24"/>
                <w:szCs w:val="24"/>
              </w:rPr>
              <m:t>ft</m:t>
            </m:r>
          </m:e>
          <m:sup>
            <m:r>
              <m:rPr>
                <m:sty m:val="p"/>
              </m:rPr>
              <w:rPr>
                <w:rFonts w:ascii="Cambria Math" w:eastAsia="Times New Roman" w:hAnsi="Cambria Math" w:cs="Times New Roman"/>
                <w:color w:val="000000" w:themeColor="text1"/>
                <w:sz w:val="24"/>
                <w:szCs w:val="24"/>
              </w:rPr>
              <m:t>3</m:t>
            </m:r>
          </m:sup>
        </m:sSup>
      </m:oMath>
      <w:r w:rsidRPr="008C550F">
        <w:rPr>
          <w:rFonts w:ascii="Times New Roman" w:eastAsia="Times New Roman" w:hAnsi="Times New Roman" w:cs="Times New Roman"/>
          <w:color w:val="000000" w:themeColor="text1"/>
          <w:sz w:val="24"/>
          <w:szCs w:val="24"/>
        </w:rPr>
        <w:t>.</w:t>
      </w:r>
    </w:p>
    <w:p w14:paraId="40C8053F" w14:textId="1537C525" w:rsidR="004179DD" w:rsidRPr="008C550F" w:rsidRDefault="004179DD" w:rsidP="004179DD">
      <w:pPr>
        <w:spacing w:before="100" w:beforeAutospacing="1" w:after="100" w:afterAutospacing="1" w:line="360" w:lineRule="auto"/>
        <w:jc w:val="both"/>
        <w:rPr>
          <w:rFonts w:ascii="Times New Roman" w:eastAsia="Times New Roman" w:hAnsi="Times New Roman" w:cs="Times New Roman"/>
          <w:iCs/>
          <w:sz w:val="24"/>
          <w:szCs w:val="24"/>
        </w:rPr>
      </w:pPr>
      <w:r w:rsidRPr="008C550F">
        <w:rPr>
          <w:rFonts w:ascii="Times New Roman" w:eastAsia="Times New Roman" w:hAnsi="Times New Roman" w:cs="Times New Roman"/>
          <w:sz w:val="24"/>
          <w:szCs w:val="24"/>
        </w:rPr>
        <w:t xml:space="preserve">           </w:t>
      </w:r>
      <m:oMath>
        <m:r>
          <m:rPr>
            <m:sty m:val="p"/>
          </m:rPr>
          <w:rPr>
            <w:rFonts w:ascii="Cambria Math" w:eastAsia="Times New Roman" w:hAnsi="Cambria Math" w:cs="Times New Roman"/>
            <w:sz w:val="24"/>
            <w:szCs w:val="24"/>
          </w:rPr>
          <m:t>∆</m:t>
        </m:r>
        <m:sSub>
          <m:sSubPr>
            <m:ctrlPr>
              <w:rPr>
                <w:rFonts w:ascii="Cambria Math" w:eastAsia="Times New Roman" w:hAnsi="Cambria Math" w:cs="Times New Roman"/>
                <w:sz w:val="24"/>
                <w:szCs w:val="24"/>
              </w:rPr>
            </m:ctrlPr>
          </m:sSubPr>
          <m:e>
            <m:r>
              <w:rPr>
                <w:rFonts w:ascii="Cambria Math" w:eastAsia="Times New Roman" w:hAnsi="Cambria Math" w:cs="Times New Roman"/>
                <w:sz w:val="24"/>
                <w:szCs w:val="24"/>
              </w:rPr>
              <m:t>p</m:t>
            </m:r>
          </m:e>
          <m:sub>
            <m:r>
              <w:rPr>
                <w:rFonts w:ascii="Cambria Math" w:eastAsia="Times New Roman" w:hAnsi="Cambria Math" w:cs="Times New Roman"/>
                <w:sz w:val="24"/>
                <w:szCs w:val="24"/>
              </w:rPr>
              <m:t>w</m:t>
            </m:r>
            <m:r>
              <m:rPr>
                <m:sty m:val="p"/>
              </m:rPr>
              <w:rPr>
                <w:rFonts w:ascii="Cambria Math" w:eastAsia="Times New Roman" w:hAnsi="Cambria Math" w:cs="Times New Roman"/>
                <w:sz w:val="24"/>
                <w:szCs w:val="24"/>
              </w:rPr>
              <m:t xml:space="preserve"> </m:t>
            </m:r>
          </m:sub>
        </m:sSub>
      </m:oMath>
      <w:r w:rsidRPr="008C550F">
        <w:rPr>
          <w:rFonts w:ascii="Times New Roman" w:eastAsia="Times New Roman" w:hAnsi="Times New Roman" w:cs="Times New Roman"/>
          <w:sz w:val="24"/>
          <w:szCs w:val="24"/>
        </w:rPr>
        <w:t xml:space="preserve">bottom hole pressure </w:t>
      </w:r>
      <w:r w:rsidR="003D539B" w:rsidRPr="008C550F">
        <w:rPr>
          <w:rFonts w:ascii="Times New Roman" w:eastAsia="Times New Roman" w:hAnsi="Times New Roman" w:cs="Times New Roman"/>
          <w:sz w:val="24"/>
          <w:szCs w:val="24"/>
        </w:rPr>
        <w:t>changes</w:t>
      </w:r>
      <w:r w:rsidRPr="008C550F">
        <w:rPr>
          <w:rFonts w:ascii="Times New Roman" w:eastAsia="Times New Roman" w:hAnsi="Times New Roman" w:cs="Times New Roman"/>
          <w:sz w:val="24"/>
          <w:szCs w:val="24"/>
        </w:rPr>
        <w:t xml:space="preserve"> in psi.</w:t>
      </w:r>
    </w:p>
    <w:p w14:paraId="547E0F49" w14:textId="77777777" w:rsidR="004179DD" w:rsidRDefault="004179DD" w:rsidP="004179DD">
      <w:pPr>
        <w:spacing w:before="100" w:beforeAutospacing="1" w:after="100" w:afterAutospacing="1" w:line="360" w:lineRule="auto"/>
        <w:jc w:val="both"/>
        <w:rPr>
          <w:rFonts w:ascii="Times New Roman" w:eastAsia="Times New Roman" w:hAnsi="Times New Roman" w:cs="Times New Roman"/>
          <w:iCs/>
          <w:sz w:val="24"/>
          <w:szCs w:val="24"/>
        </w:rPr>
      </w:pPr>
      <w:r w:rsidRPr="008C550F">
        <w:rPr>
          <w:rFonts w:ascii="Times New Roman" w:eastAsia="Times New Roman" w:hAnsi="Times New Roman" w:cs="Times New Roman"/>
          <w:sz w:val="24"/>
          <w:szCs w:val="24"/>
        </w:rPr>
        <w:t xml:space="preserve">(HEINEMANN. Z., 2013). </w:t>
      </w:r>
    </w:p>
    <w:p w14:paraId="031D55B7" w14:textId="77777777" w:rsidR="004179DD" w:rsidRDefault="004179DD" w:rsidP="004179DD">
      <w:pPr>
        <w:spacing w:before="100" w:beforeAutospacing="1" w:after="100" w:afterAutospacing="1" w:line="360" w:lineRule="auto"/>
        <w:jc w:val="both"/>
        <w:rPr>
          <w:rFonts w:ascii="Times New Roman" w:eastAsia="Times New Roman" w:hAnsi="Times New Roman" w:cs="Times New Roman"/>
          <w:iCs/>
          <w:sz w:val="24"/>
          <w:szCs w:val="24"/>
        </w:rPr>
      </w:pPr>
    </w:p>
    <w:p w14:paraId="32C90E3E" w14:textId="77777777" w:rsidR="000F430A" w:rsidRDefault="000F430A">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br w:type="page"/>
      </w:r>
    </w:p>
    <w:p w14:paraId="176DFA11" w14:textId="066A303B" w:rsidR="004179DD" w:rsidRPr="00C865D5" w:rsidRDefault="004179DD" w:rsidP="004179DD">
      <w:pPr>
        <w:spacing w:before="100" w:beforeAutospacing="1" w:after="100" w:afterAutospacing="1" w:line="360" w:lineRule="auto"/>
        <w:jc w:val="both"/>
        <w:rPr>
          <w:rFonts w:ascii="Times New Roman" w:eastAsia="Times New Roman" w:hAnsi="Times New Roman" w:cs="Times New Roman"/>
          <w:b/>
          <w:bCs/>
          <w:iCs/>
          <w:sz w:val="24"/>
          <w:szCs w:val="24"/>
        </w:rPr>
      </w:pPr>
      <w:r w:rsidRPr="00C865D5">
        <w:rPr>
          <w:rFonts w:ascii="Times New Roman" w:eastAsia="Times New Roman" w:hAnsi="Times New Roman" w:cs="Times New Roman"/>
          <w:b/>
          <w:bCs/>
          <w:sz w:val="24"/>
          <w:szCs w:val="24"/>
        </w:rPr>
        <w:lastRenderedPageBreak/>
        <w:t xml:space="preserve">Minimization </w:t>
      </w:r>
      <w:r w:rsidR="00C865D5" w:rsidRPr="00C865D5">
        <w:rPr>
          <w:rFonts w:ascii="Times New Roman" w:eastAsia="Times New Roman" w:hAnsi="Times New Roman" w:cs="Times New Roman"/>
          <w:b/>
          <w:bCs/>
          <w:sz w:val="24"/>
          <w:szCs w:val="24"/>
        </w:rPr>
        <w:t>and</w:t>
      </w:r>
      <w:r w:rsidRPr="00C865D5">
        <w:rPr>
          <w:rFonts w:ascii="Times New Roman" w:eastAsia="Times New Roman" w:hAnsi="Times New Roman" w:cs="Times New Roman"/>
          <w:b/>
          <w:bCs/>
          <w:sz w:val="24"/>
          <w:szCs w:val="24"/>
        </w:rPr>
        <w:t xml:space="preserve"> Elimination </w:t>
      </w:r>
      <w:r w:rsidR="00C865D5" w:rsidRPr="00C865D5">
        <w:rPr>
          <w:rFonts w:ascii="Times New Roman" w:eastAsia="Times New Roman" w:hAnsi="Times New Roman" w:cs="Times New Roman"/>
          <w:b/>
          <w:bCs/>
          <w:sz w:val="24"/>
          <w:szCs w:val="24"/>
        </w:rPr>
        <w:t>of</w:t>
      </w:r>
      <w:r w:rsidRPr="00C865D5">
        <w:rPr>
          <w:rFonts w:ascii="Times New Roman" w:eastAsia="Times New Roman" w:hAnsi="Times New Roman" w:cs="Times New Roman"/>
          <w:b/>
          <w:bCs/>
          <w:sz w:val="24"/>
          <w:szCs w:val="24"/>
        </w:rPr>
        <w:t xml:space="preserve"> Wellbore Storage Effect</w:t>
      </w:r>
      <w:r w:rsidR="00C865D5">
        <w:rPr>
          <w:rFonts w:ascii="Times New Roman" w:eastAsia="Times New Roman" w:hAnsi="Times New Roman" w:cs="Times New Roman"/>
          <w:b/>
          <w:bCs/>
          <w:sz w:val="24"/>
          <w:szCs w:val="24"/>
        </w:rPr>
        <w:t>:</w:t>
      </w:r>
    </w:p>
    <w:p w14:paraId="711F1493" w14:textId="77777777" w:rsidR="004179DD" w:rsidRPr="008C550F" w:rsidRDefault="004179DD" w:rsidP="004179DD">
      <w:pPr>
        <w:spacing w:line="360" w:lineRule="auto"/>
        <w:jc w:val="both"/>
        <w:rPr>
          <w:rFonts w:ascii="Times New Roman" w:hAnsi="Times New Roman" w:cs="Times New Roman"/>
          <w:sz w:val="24"/>
          <w:szCs w:val="24"/>
        </w:rPr>
      </w:pPr>
      <w:r w:rsidRPr="008C550F">
        <w:rPr>
          <w:rFonts w:ascii="Times New Roman" w:hAnsi="Times New Roman" w:cs="Times New Roman"/>
          <w:sz w:val="24"/>
          <w:szCs w:val="24"/>
        </w:rPr>
        <w:t xml:space="preserve">Basically, well testing examines the changes of bottom-hole pressure versus time. However, because of the wellbore storage effect, the bottom-hole flow rate will be so high at the early stages of well testing which makes the analysis challenging to be conducted, such that, the test will have short time interval. Thus, this kind of data requires precise-type of measuring devices, nonetheless, bottom-hole measuring instruments are very expensive and lack precision and accuracy when it comes to measure lower flowrates (Ahmadi et al., 2018; </w:t>
      </w:r>
      <w:proofErr w:type="spellStart"/>
      <w:r w:rsidRPr="008C550F">
        <w:rPr>
          <w:rFonts w:ascii="Times New Roman" w:hAnsi="Times New Roman" w:cs="Times New Roman"/>
          <w:sz w:val="24"/>
          <w:szCs w:val="24"/>
          <w:shd w:val="clear" w:color="auto" w:fill="FFFFFF"/>
        </w:rPr>
        <w:t>Razminia</w:t>
      </w:r>
      <w:proofErr w:type="spellEnd"/>
      <w:r w:rsidRPr="008C550F">
        <w:rPr>
          <w:rFonts w:ascii="Times New Roman" w:hAnsi="Times New Roman" w:cs="Times New Roman"/>
          <w:sz w:val="24"/>
          <w:szCs w:val="24"/>
          <w:shd w:val="clear" w:color="auto" w:fill="FFFFFF"/>
        </w:rPr>
        <w:t xml:space="preserve"> et al., 2014</w:t>
      </w:r>
      <w:r w:rsidRPr="008C550F">
        <w:rPr>
          <w:rFonts w:ascii="Times New Roman" w:hAnsi="Times New Roman" w:cs="Times New Roman"/>
          <w:sz w:val="24"/>
          <w:szCs w:val="24"/>
        </w:rPr>
        <w:t xml:space="preserve">). So, to address and minimize this issue, a mathematical approach called deconvolution is introduced. </w:t>
      </w:r>
    </w:p>
    <w:p w14:paraId="5065374C" w14:textId="1947CED5" w:rsidR="004179DD" w:rsidRPr="008C550F" w:rsidRDefault="004179DD" w:rsidP="004179DD">
      <w:pPr>
        <w:spacing w:line="360" w:lineRule="auto"/>
        <w:jc w:val="both"/>
        <w:rPr>
          <w:rFonts w:ascii="Times New Roman" w:hAnsi="Times New Roman" w:cs="Times New Roman"/>
          <w:sz w:val="24"/>
          <w:szCs w:val="24"/>
        </w:rPr>
      </w:pPr>
      <w:r w:rsidRPr="008C550F">
        <w:rPr>
          <w:rFonts w:ascii="Times New Roman" w:hAnsi="Times New Roman" w:cs="Times New Roman"/>
          <w:sz w:val="24"/>
          <w:szCs w:val="24"/>
        </w:rPr>
        <w:t xml:space="preserve">This approach has been developed by multiple scientists including Russel’s straight approximation in 1966, </w:t>
      </w:r>
      <w:proofErr w:type="spellStart"/>
      <w:r w:rsidRPr="008C550F">
        <w:rPr>
          <w:rFonts w:ascii="Times New Roman" w:hAnsi="Times New Roman" w:cs="Times New Roman"/>
          <w:sz w:val="24"/>
          <w:szCs w:val="24"/>
        </w:rPr>
        <w:t>Fetkovich</w:t>
      </w:r>
      <w:proofErr w:type="spellEnd"/>
      <w:r w:rsidRPr="008C550F">
        <w:rPr>
          <w:rFonts w:ascii="Times New Roman" w:hAnsi="Times New Roman" w:cs="Times New Roman"/>
          <w:sz w:val="24"/>
          <w:szCs w:val="24"/>
        </w:rPr>
        <w:t xml:space="preserve"> and </w:t>
      </w:r>
      <w:proofErr w:type="spellStart"/>
      <w:r w:rsidRPr="008C550F">
        <w:rPr>
          <w:rFonts w:ascii="Times New Roman" w:hAnsi="Times New Roman" w:cs="Times New Roman"/>
          <w:sz w:val="24"/>
          <w:szCs w:val="24"/>
        </w:rPr>
        <w:t>Vienot</w:t>
      </w:r>
      <w:proofErr w:type="spellEnd"/>
      <w:r w:rsidRPr="008C550F">
        <w:rPr>
          <w:rFonts w:ascii="Times New Roman" w:hAnsi="Times New Roman" w:cs="Times New Roman"/>
          <w:sz w:val="24"/>
          <w:szCs w:val="24"/>
        </w:rPr>
        <w:t xml:space="preserve"> rate normalization technique in 1984, Johnston material balance deconvolution in 1992, Joseph and </w:t>
      </w:r>
      <w:proofErr w:type="spellStart"/>
      <w:r w:rsidRPr="008C550F">
        <w:rPr>
          <w:rFonts w:ascii="Times New Roman" w:hAnsi="Times New Roman" w:cs="Times New Roman"/>
          <w:sz w:val="24"/>
          <w:szCs w:val="24"/>
        </w:rPr>
        <w:t>Koederitz</w:t>
      </w:r>
      <w:proofErr w:type="spellEnd"/>
      <w:r w:rsidRPr="008C550F">
        <w:rPr>
          <w:rFonts w:ascii="Times New Roman" w:hAnsi="Times New Roman" w:cs="Times New Roman"/>
          <w:sz w:val="24"/>
          <w:szCs w:val="24"/>
        </w:rPr>
        <w:t xml:space="preserve"> beta-deconvolution in 1982 and </w:t>
      </w:r>
      <w:proofErr w:type="spellStart"/>
      <w:r w:rsidRPr="008C550F">
        <w:rPr>
          <w:rFonts w:ascii="Times New Roman" w:hAnsi="Times New Roman" w:cs="Times New Roman"/>
          <w:sz w:val="24"/>
          <w:szCs w:val="24"/>
        </w:rPr>
        <w:t>Kuchuk</w:t>
      </w:r>
      <w:proofErr w:type="spellEnd"/>
      <w:r w:rsidRPr="008C550F">
        <w:rPr>
          <w:rFonts w:ascii="Times New Roman" w:hAnsi="Times New Roman" w:cs="Times New Roman"/>
          <w:sz w:val="24"/>
          <w:szCs w:val="24"/>
        </w:rPr>
        <w:t xml:space="preserve"> beta-deconvolution in 1981. First of all, Russel’s straight approximation, which adjust the affected pressure readings by wellbore storage effect to a true pressure corresponding to a constant flow rate. Nevertheless, this method might result in low accurate results and incorrect approximation of skin factor. Secondly, rate normalization method is usually utilized in cases where evaluation of well testing data </w:t>
      </w:r>
      <w:r w:rsidR="003D539B" w:rsidRPr="008C550F">
        <w:rPr>
          <w:rFonts w:ascii="Times New Roman" w:hAnsi="Times New Roman" w:cs="Times New Roman"/>
          <w:sz w:val="24"/>
          <w:szCs w:val="24"/>
        </w:rPr>
        <w:t>is</w:t>
      </w:r>
      <w:r w:rsidRPr="008C550F">
        <w:rPr>
          <w:rFonts w:ascii="Times New Roman" w:hAnsi="Times New Roman" w:cs="Times New Roman"/>
          <w:sz w:val="24"/>
          <w:szCs w:val="24"/>
        </w:rPr>
        <w:t xml:space="preserve"> influenced by persistent changes of flowrate. In addition, precise readings of bottom-hole flowrate is required in this method. This method can precisely approximate permeability, however, it can also give incorrect approximation of skin factor. Lastly, material balance deconvolution by Johnston, in which pressure data are being used to approximately obtain reservoir flowrate (Ahmadi et al., 2018; </w:t>
      </w:r>
      <w:proofErr w:type="spellStart"/>
      <w:r w:rsidRPr="008C550F">
        <w:rPr>
          <w:rFonts w:ascii="Times New Roman" w:hAnsi="Times New Roman" w:cs="Times New Roman"/>
          <w:sz w:val="24"/>
          <w:szCs w:val="24"/>
          <w:shd w:val="clear" w:color="auto" w:fill="FFFFFF"/>
        </w:rPr>
        <w:t>Razminia</w:t>
      </w:r>
      <w:proofErr w:type="spellEnd"/>
      <w:r w:rsidRPr="008C550F">
        <w:rPr>
          <w:rFonts w:ascii="Times New Roman" w:hAnsi="Times New Roman" w:cs="Times New Roman"/>
          <w:sz w:val="24"/>
          <w:szCs w:val="24"/>
          <w:shd w:val="clear" w:color="auto" w:fill="FFFFFF"/>
        </w:rPr>
        <w:t xml:space="preserve"> et al., 2014</w:t>
      </w:r>
      <w:r w:rsidRPr="008C550F">
        <w:rPr>
          <w:rFonts w:ascii="Times New Roman" w:hAnsi="Times New Roman" w:cs="Times New Roman"/>
          <w:sz w:val="24"/>
          <w:szCs w:val="24"/>
        </w:rPr>
        <w:t xml:space="preserve">). </w:t>
      </w:r>
    </w:p>
    <w:p w14:paraId="56074E07" w14:textId="77777777" w:rsidR="004179DD" w:rsidRDefault="004179DD" w:rsidP="004179DD">
      <w:pPr>
        <w:spacing w:line="360" w:lineRule="auto"/>
        <w:jc w:val="both"/>
        <w:rPr>
          <w:rFonts w:asciiTheme="majorBidi" w:hAnsiTheme="majorBidi"/>
        </w:rPr>
      </w:pPr>
    </w:p>
    <w:p w14:paraId="71494033" w14:textId="77777777" w:rsidR="004179DD" w:rsidRDefault="004179DD" w:rsidP="004179DD">
      <w:pPr>
        <w:spacing w:line="360" w:lineRule="auto"/>
        <w:jc w:val="both"/>
        <w:rPr>
          <w:rFonts w:asciiTheme="majorBidi" w:hAnsiTheme="majorBidi"/>
        </w:rPr>
      </w:pPr>
    </w:p>
    <w:p w14:paraId="2230E6AE" w14:textId="6213F471" w:rsidR="004179DD" w:rsidRDefault="004179DD" w:rsidP="004179DD">
      <w:pPr>
        <w:spacing w:before="100" w:beforeAutospacing="1" w:after="100" w:afterAutospacing="1" w:line="240" w:lineRule="auto"/>
        <w:jc w:val="both"/>
        <w:rPr>
          <w:rFonts w:ascii="Times New Roman" w:eastAsia="Times New Roman" w:hAnsi="Times New Roman" w:cs="Times New Roman"/>
          <w:iCs/>
          <w:sz w:val="24"/>
          <w:szCs w:val="24"/>
          <w:u w:val="single"/>
        </w:rPr>
      </w:pPr>
    </w:p>
    <w:p w14:paraId="329589E3" w14:textId="77777777" w:rsidR="007E73BD" w:rsidRDefault="007E73BD" w:rsidP="004179DD">
      <w:pPr>
        <w:spacing w:before="100" w:beforeAutospacing="1" w:after="100" w:afterAutospacing="1" w:line="240" w:lineRule="auto"/>
        <w:jc w:val="both"/>
        <w:rPr>
          <w:rFonts w:ascii="Times New Roman" w:eastAsia="Times New Roman" w:hAnsi="Times New Roman" w:cs="Times New Roman"/>
          <w:iCs/>
          <w:sz w:val="24"/>
          <w:szCs w:val="24"/>
          <w:u w:val="single"/>
        </w:rPr>
      </w:pPr>
    </w:p>
    <w:p w14:paraId="3B77A75B" w14:textId="77777777" w:rsidR="00131F07" w:rsidRDefault="00131F07" w:rsidP="00AB586C">
      <w:pPr>
        <w:spacing w:beforeAutospacing="1" w:after="0" w:afterAutospacing="1" w:line="360" w:lineRule="auto"/>
        <w:jc w:val="both"/>
        <w:textAlignment w:val="baseline"/>
        <w:rPr>
          <w:rFonts w:ascii="Times New Roman" w:eastAsia="Times New Roman" w:hAnsi="Times New Roman" w:cs="Times New Roman"/>
          <w:iCs/>
          <w:sz w:val="24"/>
          <w:szCs w:val="24"/>
          <w:u w:val="single"/>
        </w:rPr>
      </w:pPr>
    </w:p>
    <w:p w14:paraId="02A731E7" w14:textId="77777777" w:rsidR="00131F07" w:rsidRDefault="00131F07" w:rsidP="00AB586C">
      <w:pPr>
        <w:spacing w:beforeAutospacing="1" w:after="0" w:afterAutospacing="1" w:line="360" w:lineRule="auto"/>
        <w:jc w:val="both"/>
        <w:textAlignment w:val="baseline"/>
        <w:rPr>
          <w:rFonts w:ascii="Times New Roman" w:eastAsia="Times New Roman" w:hAnsi="Times New Roman" w:cs="Times New Roman"/>
          <w:iCs/>
          <w:sz w:val="24"/>
          <w:szCs w:val="24"/>
          <w:u w:val="single"/>
        </w:rPr>
      </w:pPr>
    </w:p>
    <w:p w14:paraId="151556BF" w14:textId="77777777" w:rsidR="00131F07" w:rsidRDefault="00131F07" w:rsidP="00AB586C">
      <w:pPr>
        <w:spacing w:beforeAutospacing="1" w:after="0" w:afterAutospacing="1" w:line="360" w:lineRule="auto"/>
        <w:jc w:val="both"/>
        <w:textAlignment w:val="baseline"/>
        <w:rPr>
          <w:rFonts w:ascii="Times New Roman" w:eastAsia="Times New Roman" w:hAnsi="Times New Roman" w:cs="Times New Roman"/>
          <w:iCs/>
          <w:sz w:val="24"/>
          <w:szCs w:val="24"/>
          <w:u w:val="single"/>
        </w:rPr>
      </w:pPr>
    </w:p>
    <w:p w14:paraId="270AFC04" w14:textId="7AAD4A9A" w:rsidR="007E73BD" w:rsidRPr="000F430A" w:rsidRDefault="007E73BD" w:rsidP="000F430A">
      <w:pPr>
        <w:spacing w:beforeAutospacing="1" w:after="0" w:afterAutospacing="1" w:line="360" w:lineRule="auto"/>
        <w:jc w:val="both"/>
        <w:textAlignment w:val="baseline"/>
        <w:rPr>
          <w:rFonts w:ascii="Times New Roman" w:eastAsia="Times New Roman" w:hAnsi="Times New Roman" w:cs="Times New Roman"/>
          <w:b/>
          <w:bCs/>
          <w:sz w:val="24"/>
          <w:szCs w:val="24"/>
          <w:bdr w:val="none" w:sz="0" w:space="0" w:color="auto" w:frame="1"/>
          <w:rtl/>
        </w:rPr>
      </w:pPr>
      <w:r w:rsidRPr="000F430A">
        <w:rPr>
          <w:rFonts w:ascii="Times New Roman" w:eastAsia="Times New Roman" w:hAnsi="Times New Roman" w:cs="Times New Roman"/>
          <w:b/>
          <w:bCs/>
          <w:sz w:val="24"/>
          <w:szCs w:val="24"/>
          <w:bdr w:val="none" w:sz="0" w:space="0" w:color="auto" w:frame="1"/>
        </w:rPr>
        <w:lastRenderedPageBreak/>
        <w:t>Line</w:t>
      </w:r>
      <w:r w:rsidRPr="00036B2A">
        <w:rPr>
          <w:rFonts w:ascii="Times New Roman" w:eastAsia="Times New Roman" w:hAnsi="Times New Roman" w:cs="Times New Roman"/>
          <w:b/>
          <w:bCs/>
          <w:sz w:val="24"/>
          <w:szCs w:val="24"/>
          <w:bdr w:val="none" w:sz="0" w:space="0" w:color="auto" w:frame="1"/>
        </w:rPr>
        <w:t xml:space="preserve"> Source Solution</w:t>
      </w:r>
    </w:p>
    <w:p w14:paraId="6B72DDF2" w14:textId="77777777" w:rsidR="007E73BD" w:rsidRPr="00B1257B" w:rsidRDefault="007E73BD" w:rsidP="000F430A">
      <w:pPr>
        <w:spacing w:after="0" w:line="360" w:lineRule="auto"/>
        <w:jc w:val="both"/>
        <w:rPr>
          <w:rFonts w:asciiTheme="majorBidi" w:eastAsia="Times New Roman" w:hAnsiTheme="majorBidi" w:cstheme="majorBidi"/>
          <w:bCs/>
          <w:sz w:val="24"/>
          <w:szCs w:val="24"/>
          <w:bdr w:val="none" w:sz="0" w:space="0" w:color="auto" w:frame="1"/>
        </w:rPr>
      </w:pPr>
      <w:r>
        <w:rPr>
          <w:rFonts w:asciiTheme="majorBidi" w:eastAsia="Times New Roman" w:hAnsiTheme="majorBidi" w:cstheme="majorBidi"/>
          <w:bCs/>
          <w:sz w:val="24"/>
          <w:szCs w:val="24"/>
          <w:bdr w:val="none" w:sz="0" w:space="0" w:color="auto" w:frame="1"/>
        </w:rPr>
        <w:t xml:space="preserve">Moreover, </w:t>
      </w:r>
      <w:r w:rsidRPr="00B1257B">
        <w:rPr>
          <w:rFonts w:asciiTheme="majorBidi" w:eastAsia="Times New Roman" w:hAnsiTheme="majorBidi" w:cstheme="majorBidi"/>
          <w:bCs/>
          <w:sz w:val="24"/>
          <w:szCs w:val="24"/>
          <w:bdr w:val="none" w:sz="0" w:space="0" w:color="auto" w:frame="1"/>
        </w:rPr>
        <w:t xml:space="preserve">One of the most important problems in petroleum reservoir engineering, and the well test analysis, is to calculate the pressures in the reservoir, and at the well, while the fluid is flowing into a vertical well at a constant rate, from a homogeneous, across infinite reservoir. </w:t>
      </w:r>
    </w:p>
    <w:p w14:paraId="30B98B78" w14:textId="77777777" w:rsidR="007E73BD" w:rsidRPr="00B1257B" w:rsidRDefault="007E73BD" w:rsidP="00AB586C">
      <w:pPr>
        <w:spacing w:after="0"/>
        <w:jc w:val="both"/>
        <w:rPr>
          <w:rFonts w:asciiTheme="majorBidi" w:eastAsia="Times New Roman" w:hAnsiTheme="majorBidi" w:cstheme="majorBidi"/>
          <w:bCs/>
          <w:sz w:val="24"/>
          <w:szCs w:val="24"/>
          <w:bdr w:val="none" w:sz="0" w:space="0" w:color="auto" w:frame="1"/>
        </w:rPr>
      </w:pPr>
    </w:p>
    <w:p w14:paraId="59284C7D" w14:textId="77777777" w:rsidR="007E73BD" w:rsidRPr="00B1257B" w:rsidRDefault="007E73BD" w:rsidP="000F430A">
      <w:pPr>
        <w:spacing w:after="0" w:line="360" w:lineRule="auto"/>
        <w:jc w:val="both"/>
        <w:rPr>
          <w:rFonts w:asciiTheme="majorBidi" w:eastAsia="Times New Roman" w:hAnsiTheme="majorBidi" w:cstheme="majorBidi"/>
          <w:bCs/>
          <w:sz w:val="24"/>
          <w:szCs w:val="24"/>
          <w:bdr w:val="none" w:sz="0" w:space="0" w:color="auto" w:frame="1"/>
        </w:rPr>
      </w:pPr>
      <w:r w:rsidRPr="00B1257B">
        <w:rPr>
          <w:rFonts w:asciiTheme="majorBidi" w:eastAsia="Times New Roman" w:hAnsiTheme="majorBidi" w:cstheme="majorBidi"/>
          <w:bCs/>
          <w:sz w:val="24"/>
          <w:szCs w:val="24"/>
          <w:bdr w:val="none" w:sz="0" w:space="0" w:color="auto" w:frame="1"/>
        </w:rPr>
        <w:t>The problem is if the fluid were injected into the reservoir from the well, this line would provide as a source of fluid for the reservoir therefore, the solution to this problem is called to the line source solution. While the resulting solution for the pressure is more often used, by an suitable change of signs, for the situation when fluid is produced from the reservoir, in which situation the well actually serves as a sink as far as the reservoir is concerned, rather than a source of fluid, the term line source solution is typically used in the both cases. (Ebenezer, 2018)</w:t>
      </w:r>
    </w:p>
    <w:p w14:paraId="7A0B45B4" w14:textId="77777777" w:rsidR="007E73BD" w:rsidRPr="00B1257B" w:rsidRDefault="007E73BD" w:rsidP="000F430A">
      <w:pPr>
        <w:spacing w:after="0" w:line="360" w:lineRule="auto"/>
        <w:jc w:val="both"/>
        <w:rPr>
          <w:rFonts w:asciiTheme="majorBidi" w:eastAsia="Times New Roman" w:hAnsiTheme="majorBidi" w:cstheme="majorBidi"/>
          <w:bCs/>
          <w:sz w:val="24"/>
          <w:szCs w:val="24"/>
          <w:bdr w:val="none" w:sz="0" w:space="0" w:color="auto" w:frame="1"/>
        </w:rPr>
      </w:pPr>
    </w:p>
    <w:p w14:paraId="1D7DF29E" w14:textId="77777777" w:rsidR="007E73BD" w:rsidRPr="00B1257B" w:rsidRDefault="007E73BD" w:rsidP="000F430A">
      <w:pPr>
        <w:spacing w:after="0" w:line="360" w:lineRule="auto"/>
        <w:jc w:val="both"/>
        <w:rPr>
          <w:rFonts w:asciiTheme="majorBidi" w:hAnsiTheme="majorBidi" w:cstheme="majorBidi"/>
          <w:bCs/>
          <w:sz w:val="24"/>
          <w:szCs w:val="24"/>
          <w:bdr w:val="none" w:sz="0" w:space="0" w:color="auto" w:frame="1"/>
        </w:rPr>
      </w:pPr>
      <w:r w:rsidRPr="00B1257B">
        <w:rPr>
          <w:rFonts w:asciiTheme="majorBidi" w:eastAsia="Times New Roman" w:hAnsiTheme="majorBidi" w:cstheme="majorBidi"/>
          <w:bCs/>
          <w:sz w:val="24"/>
          <w:szCs w:val="24"/>
          <w:bdr w:val="none" w:sz="0" w:space="0" w:color="auto" w:frame="1"/>
        </w:rPr>
        <w:t xml:space="preserve">Line source solution is also called Theis curve and exponential integral solution. Line source solution can be analyzed by two wells, one observation well and one production well, both wells are located in a homogenous infinite reservoir. </w:t>
      </w:r>
      <w:r w:rsidRPr="00B1257B">
        <w:rPr>
          <w:rFonts w:asciiTheme="majorBidi" w:hAnsiTheme="majorBidi" w:cstheme="majorBidi"/>
          <w:bCs/>
          <w:iCs/>
          <w:sz w:val="24"/>
          <w:szCs w:val="24"/>
          <w:bdr w:val="none" w:sz="0" w:space="0" w:color="auto" w:frame="1"/>
        </w:rPr>
        <w:t>(</w:t>
      </w:r>
      <w:r w:rsidRPr="00B1257B">
        <w:rPr>
          <w:rFonts w:asciiTheme="majorBidi" w:hAnsiTheme="majorBidi" w:cstheme="majorBidi"/>
          <w:bCs/>
          <w:sz w:val="24"/>
          <w:szCs w:val="24"/>
          <w:bdr w:val="none" w:sz="0" w:space="0" w:color="auto" w:frame="1"/>
        </w:rPr>
        <w:t>Bath,1998)</w:t>
      </w:r>
    </w:p>
    <w:p w14:paraId="03D1645B" w14:textId="77777777" w:rsidR="007E73BD" w:rsidRPr="00B1257B" w:rsidRDefault="007E73BD" w:rsidP="000F430A">
      <w:pPr>
        <w:spacing w:beforeAutospacing="1" w:after="0" w:afterAutospacing="1" w:line="360" w:lineRule="auto"/>
        <w:jc w:val="both"/>
        <w:textAlignment w:val="baseline"/>
        <w:rPr>
          <w:rFonts w:asciiTheme="majorBidi" w:eastAsia="Times New Roman" w:hAnsiTheme="majorBidi" w:cstheme="majorBidi"/>
          <w:sz w:val="24"/>
          <w:szCs w:val="24"/>
        </w:rPr>
      </w:pPr>
      <w:r w:rsidRPr="00B1257B">
        <w:rPr>
          <w:rFonts w:asciiTheme="majorBidi" w:eastAsia="Times New Roman" w:hAnsiTheme="majorBidi" w:cstheme="majorBidi"/>
          <w:bCs/>
          <w:sz w:val="24"/>
          <w:szCs w:val="24"/>
          <w:bdr w:val="none" w:sz="0" w:space="0" w:color="auto" w:frame="1"/>
        </w:rPr>
        <w:t xml:space="preserve">Line source solution can be used to determine the effect on observation well induced by production well. </w:t>
      </w:r>
      <w:r w:rsidRPr="00B1257B">
        <w:rPr>
          <w:rFonts w:asciiTheme="majorBidi" w:hAnsiTheme="majorBidi" w:cstheme="majorBidi"/>
          <w:sz w:val="24"/>
          <w:szCs w:val="24"/>
        </w:rPr>
        <w:t xml:space="preserve">Assumptions of line source solution are listed below: </w:t>
      </w:r>
      <w:r w:rsidRPr="00B1257B">
        <w:rPr>
          <w:rFonts w:asciiTheme="majorBidi" w:eastAsia="Times New Roman" w:hAnsiTheme="majorBidi" w:cstheme="majorBidi"/>
          <w:bCs/>
          <w:sz w:val="24"/>
          <w:szCs w:val="24"/>
          <w:bdr w:val="none" w:sz="0" w:space="0" w:color="auto" w:frame="1"/>
        </w:rPr>
        <w:t>(</w:t>
      </w:r>
      <w:proofErr w:type="spellStart"/>
      <w:r w:rsidRPr="00B1257B">
        <w:rPr>
          <w:rFonts w:asciiTheme="majorBidi" w:hAnsiTheme="majorBidi" w:cstheme="majorBidi"/>
          <w:color w:val="000000"/>
          <w:sz w:val="24"/>
          <w:szCs w:val="24"/>
          <w:shd w:val="clear" w:color="auto" w:fill="FFFFFF"/>
        </w:rPr>
        <w:t>Jelmert</w:t>
      </w:r>
      <w:proofErr w:type="spellEnd"/>
      <w:r w:rsidRPr="00B1257B">
        <w:rPr>
          <w:rFonts w:asciiTheme="majorBidi" w:hAnsiTheme="majorBidi" w:cstheme="majorBidi"/>
          <w:color w:val="000000"/>
          <w:sz w:val="24"/>
          <w:szCs w:val="24"/>
          <w:shd w:val="clear" w:color="auto" w:fill="FFFFFF"/>
        </w:rPr>
        <w:t>, 2013)</w:t>
      </w:r>
      <w:r w:rsidRPr="00B1257B">
        <w:rPr>
          <w:rFonts w:asciiTheme="majorBidi" w:eastAsia="Times New Roman" w:hAnsiTheme="majorBidi" w:cstheme="majorBidi"/>
          <w:bCs/>
          <w:sz w:val="24"/>
          <w:szCs w:val="24"/>
          <w:bdr w:val="none" w:sz="0" w:space="0" w:color="auto" w:frame="1"/>
        </w:rPr>
        <w:t>.</w:t>
      </w:r>
    </w:p>
    <w:p w14:paraId="13039914" w14:textId="77777777" w:rsidR="007E73BD" w:rsidRPr="00036B2A" w:rsidRDefault="007E73BD" w:rsidP="007E73BD">
      <w:pPr>
        <w:pStyle w:val="ListParagraph"/>
        <w:numPr>
          <w:ilvl w:val="0"/>
          <w:numId w:val="20"/>
        </w:numPr>
        <w:spacing w:line="360" w:lineRule="auto"/>
        <w:jc w:val="both"/>
        <w:rPr>
          <w:rFonts w:ascii="Times New Roman" w:hAnsi="Times New Roman" w:cs="Times New Roman"/>
          <w:sz w:val="24"/>
          <w:szCs w:val="24"/>
        </w:rPr>
      </w:pPr>
      <w:r w:rsidRPr="00036B2A">
        <w:rPr>
          <w:rFonts w:ascii="Times New Roman" w:hAnsi="Times New Roman" w:cs="Times New Roman"/>
          <w:sz w:val="24"/>
          <w:szCs w:val="24"/>
        </w:rPr>
        <w:t>Initially static equilibrium</w:t>
      </w:r>
    </w:p>
    <w:p w14:paraId="0C145994" w14:textId="77777777" w:rsidR="007E73BD" w:rsidRPr="00036B2A" w:rsidRDefault="007E73BD" w:rsidP="007E73BD">
      <w:pPr>
        <w:pStyle w:val="ListParagraph"/>
        <w:numPr>
          <w:ilvl w:val="0"/>
          <w:numId w:val="20"/>
        </w:numPr>
        <w:spacing w:line="360" w:lineRule="auto"/>
        <w:jc w:val="both"/>
        <w:rPr>
          <w:rFonts w:ascii="Times New Roman" w:hAnsi="Times New Roman" w:cs="Times New Roman"/>
          <w:sz w:val="24"/>
          <w:szCs w:val="24"/>
        </w:rPr>
      </w:pPr>
      <w:r w:rsidRPr="00036B2A">
        <w:rPr>
          <w:rFonts w:ascii="Times New Roman" w:hAnsi="Times New Roman" w:cs="Times New Roman"/>
          <w:sz w:val="24"/>
          <w:szCs w:val="24"/>
        </w:rPr>
        <w:t>Constant production</w:t>
      </w:r>
    </w:p>
    <w:p w14:paraId="03BD36EB" w14:textId="77777777" w:rsidR="007E73BD" w:rsidRDefault="007E73BD" w:rsidP="007E73BD">
      <w:pPr>
        <w:pStyle w:val="ListParagraph"/>
        <w:numPr>
          <w:ilvl w:val="0"/>
          <w:numId w:val="20"/>
        </w:numPr>
        <w:spacing w:line="360" w:lineRule="auto"/>
        <w:jc w:val="both"/>
        <w:rPr>
          <w:rFonts w:ascii="Times New Roman" w:hAnsi="Times New Roman" w:cs="Times New Roman"/>
          <w:sz w:val="24"/>
          <w:szCs w:val="24"/>
        </w:rPr>
      </w:pPr>
      <w:r w:rsidRPr="00036B2A">
        <w:rPr>
          <w:rFonts w:ascii="Times New Roman" w:hAnsi="Times New Roman" w:cs="Times New Roman"/>
          <w:sz w:val="24"/>
          <w:szCs w:val="24"/>
        </w:rPr>
        <w:t>Homogenous infinite acting reservoir</w:t>
      </w:r>
    </w:p>
    <w:p w14:paraId="0CF09909" w14:textId="77777777" w:rsidR="007E73BD" w:rsidRPr="00036B2A" w:rsidRDefault="007E73BD" w:rsidP="007E73BD">
      <w:pPr>
        <w:pStyle w:val="ListParagraph"/>
        <w:numPr>
          <w:ilvl w:val="0"/>
          <w:numId w:val="20"/>
        </w:numPr>
        <w:spacing w:line="360" w:lineRule="auto"/>
        <w:jc w:val="both"/>
        <w:rPr>
          <w:rFonts w:ascii="Times New Roman" w:hAnsi="Times New Roman" w:cs="Times New Roman"/>
          <w:sz w:val="24"/>
          <w:szCs w:val="24"/>
        </w:rPr>
      </w:pPr>
      <w:r>
        <w:rPr>
          <w:rFonts w:ascii="Times New Roman" w:hAnsi="Times New Roman" w:cs="Times New Roman"/>
          <w:sz w:val="24"/>
          <w:szCs w:val="24"/>
        </w:rPr>
        <w:t>No wellbore storage with zero skin</w:t>
      </w:r>
    </w:p>
    <w:p w14:paraId="052BA293" w14:textId="77777777" w:rsidR="007E73BD" w:rsidRPr="00036B2A" w:rsidRDefault="007E73BD" w:rsidP="00AB586C">
      <w:pPr>
        <w:spacing w:line="360" w:lineRule="auto"/>
        <w:jc w:val="both"/>
        <w:rPr>
          <w:rFonts w:ascii="Times New Roman" w:hAnsi="Times New Roman" w:cs="Times New Roman"/>
          <w:sz w:val="24"/>
          <w:szCs w:val="24"/>
        </w:rPr>
      </w:pPr>
      <w:r w:rsidRPr="00036B2A">
        <w:rPr>
          <w:rFonts w:ascii="Times New Roman" w:hAnsi="Times New Roman" w:cs="Times New Roman"/>
          <w:sz w:val="24"/>
          <w:szCs w:val="24"/>
        </w:rPr>
        <w:t>Assuming well as the shape of line the diffusivity equation has a simple solution i.e</w:t>
      </w:r>
      <w:r>
        <w:rPr>
          <w:rFonts w:ascii="Times New Roman" w:hAnsi="Times New Roman" w:cs="Times New Roman"/>
          <w:sz w:val="24"/>
          <w:szCs w:val="24"/>
        </w:rPr>
        <w:t xml:space="preserve"> </w:t>
      </w:r>
      <w:proofErr w:type="spellStart"/>
      <w:r w:rsidRPr="00036B2A">
        <w:rPr>
          <w:rFonts w:ascii="Times New Roman" w:hAnsi="Times New Roman" w:cs="Times New Roman"/>
          <w:sz w:val="24"/>
          <w:szCs w:val="24"/>
        </w:rPr>
        <w:t>r</w:t>
      </w:r>
      <w:r w:rsidRPr="00036B2A">
        <w:rPr>
          <w:rFonts w:ascii="Times New Roman" w:hAnsi="Times New Roman" w:cs="Times New Roman"/>
          <w:sz w:val="24"/>
          <w:szCs w:val="24"/>
          <w:vertAlign w:val="subscript"/>
        </w:rPr>
        <w:t>w</w:t>
      </w:r>
      <w:proofErr w:type="spellEnd"/>
      <w:r w:rsidRPr="00036B2A">
        <w:rPr>
          <w:rFonts w:ascii="Times New Roman" w:hAnsi="Times New Roman" w:cs="Times New Roman"/>
          <w:sz w:val="24"/>
          <w:szCs w:val="24"/>
        </w:rPr>
        <w:t xml:space="preserve"> = 0, the wellbore equation </w:t>
      </w:r>
      <w:r w:rsidRPr="00B1257B">
        <w:rPr>
          <w:rFonts w:asciiTheme="majorBidi" w:hAnsiTheme="majorBidi" w:cstheme="majorBidi"/>
          <w:sz w:val="24"/>
          <w:szCs w:val="24"/>
        </w:rPr>
        <w:t xml:space="preserve">becomes </w:t>
      </w:r>
      <w:r w:rsidRPr="00B1257B">
        <w:rPr>
          <w:rFonts w:asciiTheme="majorBidi" w:eastAsia="Times New Roman" w:hAnsiTheme="majorBidi" w:cstheme="majorBidi"/>
          <w:bCs/>
          <w:sz w:val="24"/>
          <w:szCs w:val="24"/>
          <w:bdr w:val="none" w:sz="0" w:space="0" w:color="auto" w:frame="1"/>
        </w:rPr>
        <w:t>(</w:t>
      </w:r>
      <w:proofErr w:type="spellStart"/>
      <w:r w:rsidRPr="00B1257B">
        <w:rPr>
          <w:rFonts w:asciiTheme="majorBidi" w:hAnsiTheme="majorBidi" w:cstheme="majorBidi"/>
          <w:color w:val="000000"/>
          <w:sz w:val="24"/>
          <w:szCs w:val="24"/>
          <w:shd w:val="clear" w:color="auto" w:fill="FFFFFF"/>
        </w:rPr>
        <w:t>Jelmert</w:t>
      </w:r>
      <w:proofErr w:type="spellEnd"/>
      <w:r w:rsidRPr="00B1257B">
        <w:rPr>
          <w:rFonts w:asciiTheme="majorBidi" w:hAnsiTheme="majorBidi" w:cstheme="majorBidi"/>
          <w:color w:val="000000"/>
          <w:sz w:val="24"/>
          <w:szCs w:val="24"/>
          <w:shd w:val="clear" w:color="auto" w:fill="FFFFFF"/>
        </w:rPr>
        <w:t>, 2013)</w:t>
      </w:r>
      <w:r w:rsidRPr="00B1257B">
        <w:rPr>
          <w:rFonts w:asciiTheme="majorBidi" w:eastAsia="Times New Roman" w:hAnsiTheme="majorBidi" w:cstheme="majorBidi"/>
          <w:bCs/>
          <w:sz w:val="24"/>
          <w:szCs w:val="24"/>
          <w:bdr w:val="none" w:sz="0" w:space="0" w:color="auto" w:frame="1"/>
        </w:rPr>
        <w:t>.</w:t>
      </w:r>
    </w:p>
    <w:p w14:paraId="76088CA2" w14:textId="77777777" w:rsidR="007E73BD" w:rsidRPr="00036B2A" w:rsidRDefault="007E73BD" w:rsidP="00AB586C">
      <w:pPr>
        <w:spacing w:line="360" w:lineRule="auto"/>
        <w:jc w:val="center"/>
        <w:rPr>
          <w:rFonts w:ascii="Times New Roman" w:hAnsi="Times New Roman" w:cs="Times New Roman"/>
          <w:b/>
          <w:sz w:val="24"/>
          <w:szCs w:val="24"/>
        </w:rPr>
      </w:pPr>
      <w:r w:rsidRPr="00036B2A">
        <w:rPr>
          <w:rFonts w:ascii="Times New Roman" w:hAnsi="Times New Roman" w:cs="Times New Roman"/>
          <w:noProof/>
          <w:sz w:val="24"/>
          <w:szCs w:val="24"/>
        </w:rPr>
        <w:drawing>
          <wp:inline distT="0" distB="0" distL="0" distR="0" wp14:anchorId="2A6A61A8" wp14:editId="4E312A3F">
            <wp:extent cx="2124075" cy="52387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124075" cy="523875"/>
                    </a:xfrm>
                    <a:prstGeom prst="rect">
                      <a:avLst/>
                    </a:prstGeom>
                  </pic:spPr>
                </pic:pic>
              </a:graphicData>
            </a:graphic>
          </wp:inline>
        </w:drawing>
      </w:r>
    </w:p>
    <w:p w14:paraId="341F4C2E" w14:textId="77777777" w:rsidR="000F430A" w:rsidRDefault="000F430A" w:rsidP="00AB586C">
      <w:pPr>
        <w:spacing w:line="360" w:lineRule="auto"/>
        <w:jc w:val="both"/>
        <w:rPr>
          <w:rFonts w:ascii="Times New Roman" w:hAnsi="Times New Roman" w:cs="Times New Roman"/>
          <w:sz w:val="24"/>
          <w:szCs w:val="24"/>
        </w:rPr>
      </w:pPr>
    </w:p>
    <w:p w14:paraId="1A8CCC45" w14:textId="77777777" w:rsidR="000F430A" w:rsidRDefault="000F430A" w:rsidP="00AB586C">
      <w:pPr>
        <w:spacing w:line="360" w:lineRule="auto"/>
        <w:jc w:val="both"/>
        <w:rPr>
          <w:rFonts w:ascii="Times New Roman" w:hAnsi="Times New Roman" w:cs="Times New Roman"/>
          <w:sz w:val="24"/>
          <w:szCs w:val="24"/>
        </w:rPr>
      </w:pPr>
    </w:p>
    <w:p w14:paraId="41081BA3" w14:textId="2FBA5648" w:rsidR="007E73BD" w:rsidRPr="00036B2A" w:rsidRDefault="007E73BD" w:rsidP="00AB586C">
      <w:pPr>
        <w:spacing w:line="360" w:lineRule="auto"/>
        <w:jc w:val="both"/>
        <w:rPr>
          <w:rFonts w:ascii="Times New Roman" w:hAnsi="Times New Roman" w:cs="Times New Roman"/>
          <w:sz w:val="24"/>
          <w:szCs w:val="24"/>
        </w:rPr>
      </w:pPr>
      <w:r w:rsidRPr="00036B2A">
        <w:rPr>
          <w:rFonts w:ascii="Times New Roman" w:hAnsi="Times New Roman" w:cs="Times New Roman"/>
          <w:sz w:val="24"/>
          <w:szCs w:val="24"/>
        </w:rPr>
        <w:lastRenderedPageBreak/>
        <w:t>Diffusivity equation solution becomes</w:t>
      </w:r>
      <w:r>
        <w:rPr>
          <w:rFonts w:ascii="Times New Roman" w:hAnsi="Times New Roman" w:cs="Times New Roman"/>
          <w:sz w:val="24"/>
          <w:szCs w:val="24"/>
        </w:rPr>
        <w:t xml:space="preserve"> </w:t>
      </w:r>
      <w:r>
        <w:rPr>
          <w:rFonts w:eastAsia="Times New Roman"/>
          <w:bCs/>
          <w:sz w:val="24"/>
          <w:szCs w:val="24"/>
          <w:bdr w:val="none" w:sz="0" w:space="0" w:color="auto" w:frame="1"/>
        </w:rPr>
        <w:t>(</w:t>
      </w:r>
      <w:proofErr w:type="spellStart"/>
      <w:r>
        <w:rPr>
          <w:rFonts w:ascii="Arial" w:hAnsi="Arial" w:cs="Arial"/>
          <w:color w:val="000000"/>
          <w:sz w:val="20"/>
          <w:szCs w:val="20"/>
          <w:shd w:val="clear" w:color="auto" w:fill="FFFFFF"/>
        </w:rPr>
        <w:t>Jelmert</w:t>
      </w:r>
      <w:proofErr w:type="spellEnd"/>
      <w:r>
        <w:rPr>
          <w:rFonts w:ascii="Arial" w:hAnsi="Arial" w:cs="Arial"/>
          <w:color w:val="000000"/>
          <w:sz w:val="20"/>
          <w:szCs w:val="20"/>
          <w:shd w:val="clear" w:color="auto" w:fill="FFFFFF"/>
        </w:rPr>
        <w:t>, 2013)</w:t>
      </w:r>
      <w:r>
        <w:rPr>
          <w:rFonts w:eastAsia="Times New Roman"/>
          <w:bCs/>
          <w:sz w:val="24"/>
          <w:szCs w:val="24"/>
          <w:bdr w:val="none" w:sz="0" w:space="0" w:color="auto" w:frame="1"/>
        </w:rPr>
        <w:t>.</w:t>
      </w:r>
    </w:p>
    <w:p w14:paraId="6F190E8F" w14:textId="77777777" w:rsidR="007E73BD" w:rsidRPr="00036B2A" w:rsidRDefault="007E73BD" w:rsidP="00AB586C">
      <w:pPr>
        <w:spacing w:line="360" w:lineRule="auto"/>
        <w:jc w:val="center"/>
        <w:rPr>
          <w:rFonts w:ascii="Times New Roman" w:hAnsi="Times New Roman" w:cs="Times New Roman"/>
          <w:b/>
          <w:sz w:val="24"/>
          <w:szCs w:val="24"/>
        </w:rPr>
      </w:pPr>
      <w:r w:rsidRPr="00036B2A">
        <w:rPr>
          <w:rFonts w:ascii="Times New Roman" w:hAnsi="Times New Roman" w:cs="Times New Roman"/>
          <w:noProof/>
          <w:sz w:val="24"/>
          <w:szCs w:val="24"/>
        </w:rPr>
        <w:drawing>
          <wp:inline distT="0" distB="0" distL="0" distR="0" wp14:anchorId="4F2E7FEA" wp14:editId="45EE035B">
            <wp:extent cx="3695700" cy="5334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695700" cy="533400"/>
                    </a:xfrm>
                    <a:prstGeom prst="rect">
                      <a:avLst/>
                    </a:prstGeom>
                  </pic:spPr>
                </pic:pic>
              </a:graphicData>
            </a:graphic>
          </wp:inline>
        </w:drawing>
      </w:r>
    </w:p>
    <w:p w14:paraId="2F5075B1" w14:textId="77777777" w:rsidR="007E73BD" w:rsidRPr="00036B2A" w:rsidRDefault="007E73BD" w:rsidP="00AB586C">
      <w:pPr>
        <w:spacing w:line="360" w:lineRule="auto"/>
        <w:jc w:val="both"/>
        <w:rPr>
          <w:rFonts w:ascii="Times New Roman" w:hAnsi="Times New Roman" w:cs="Times New Roman"/>
          <w:sz w:val="24"/>
          <w:szCs w:val="24"/>
        </w:rPr>
      </w:pPr>
      <w:r w:rsidRPr="00036B2A">
        <w:rPr>
          <w:rFonts w:ascii="Times New Roman" w:hAnsi="Times New Roman" w:cs="Times New Roman"/>
          <w:sz w:val="24"/>
          <w:szCs w:val="24"/>
        </w:rPr>
        <w:t>Ei</w:t>
      </w:r>
      <w:r>
        <w:rPr>
          <w:rFonts w:ascii="Times New Roman" w:hAnsi="Times New Roman" w:cs="Times New Roman"/>
          <w:sz w:val="24"/>
          <w:szCs w:val="24"/>
        </w:rPr>
        <w:t xml:space="preserve"> </w:t>
      </w:r>
      <w:r w:rsidRPr="00036B2A">
        <w:rPr>
          <w:rFonts w:ascii="Times New Roman" w:hAnsi="Times New Roman" w:cs="Times New Roman"/>
          <w:sz w:val="24"/>
          <w:szCs w:val="24"/>
        </w:rPr>
        <w:t xml:space="preserve">function is defined as integral </w:t>
      </w:r>
      <w:r>
        <w:rPr>
          <w:rFonts w:ascii="Times New Roman" w:hAnsi="Times New Roman" w:cs="Times New Roman"/>
          <w:sz w:val="24"/>
          <w:szCs w:val="24"/>
        </w:rPr>
        <w:t xml:space="preserve"> </w:t>
      </w:r>
      <w:r>
        <w:rPr>
          <w:rFonts w:eastAsia="Times New Roman"/>
          <w:bCs/>
          <w:sz w:val="24"/>
          <w:szCs w:val="24"/>
          <w:bdr w:val="none" w:sz="0" w:space="0" w:color="auto" w:frame="1"/>
        </w:rPr>
        <w:t>(</w:t>
      </w:r>
      <w:proofErr w:type="spellStart"/>
      <w:r>
        <w:rPr>
          <w:rFonts w:ascii="Arial" w:hAnsi="Arial" w:cs="Arial"/>
          <w:color w:val="000000"/>
          <w:sz w:val="20"/>
          <w:szCs w:val="20"/>
          <w:shd w:val="clear" w:color="auto" w:fill="FFFFFF"/>
        </w:rPr>
        <w:t>Jelmert</w:t>
      </w:r>
      <w:proofErr w:type="spellEnd"/>
      <w:r>
        <w:rPr>
          <w:rFonts w:ascii="Arial" w:hAnsi="Arial" w:cs="Arial"/>
          <w:color w:val="000000"/>
          <w:sz w:val="20"/>
          <w:szCs w:val="20"/>
          <w:shd w:val="clear" w:color="auto" w:fill="FFFFFF"/>
        </w:rPr>
        <w:t>, 2013)</w:t>
      </w:r>
      <w:r>
        <w:rPr>
          <w:rFonts w:eastAsia="Times New Roman"/>
          <w:bCs/>
          <w:sz w:val="24"/>
          <w:szCs w:val="24"/>
          <w:bdr w:val="none" w:sz="0" w:space="0" w:color="auto" w:frame="1"/>
        </w:rPr>
        <w:t>.</w:t>
      </w:r>
    </w:p>
    <w:p w14:paraId="3CBFD6F3" w14:textId="77777777" w:rsidR="007E73BD" w:rsidRDefault="007E73BD" w:rsidP="00AB586C">
      <w:pPr>
        <w:spacing w:line="360" w:lineRule="auto"/>
        <w:jc w:val="center"/>
        <w:rPr>
          <w:rFonts w:ascii="Times New Roman" w:hAnsi="Times New Roman" w:cs="Times New Roman"/>
          <w:sz w:val="24"/>
          <w:szCs w:val="24"/>
        </w:rPr>
      </w:pPr>
      <w:r w:rsidRPr="00036B2A">
        <w:rPr>
          <w:rFonts w:ascii="Times New Roman" w:hAnsi="Times New Roman" w:cs="Times New Roman"/>
          <w:noProof/>
          <w:sz w:val="24"/>
          <w:szCs w:val="24"/>
        </w:rPr>
        <w:drawing>
          <wp:inline distT="0" distB="0" distL="0" distR="0" wp14:anchorId="5703A19C" wp14:editId="415BB88F">
            <wp:extent cx="1590675" cy="571500"/>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590675" cy="571500"/>
                    </a:xfrm>
                    <a:prstGeom prst="rect">
                      <a:avLst/>
                    </a:prstGeom>
                  </pic:spPr>
                </pic:pic>
              </a:graphicData>
            </a:graphic>
          </wp:inline>
        </w:drawing>
      </w:r>
    </w:p>
    <w:p w14:paraId="26A60557" w14:textId="77777777" w:rsidR="007E73BD" w:rsidRPr="00036B2A" w:rsidRDefault="007E73BD" w:rsidP="00AB586C">
      <w:pPr>
        <w:spacing w:line="360" w:lineRule="auto"/>
        <w:jc w:val="both"/>
        <w:rPr>
          <w:rFonts w:ascii="Times New Roman" w:hAnsi="Times New Roman" w:cs="Times New Roman"/>
          <w:sz w:val="24"/>
          <w:szCs w:val="24"/>
        </w:rPr>
      </w:pPr>
      <w:r w:rsidRPr="00036B2A">
        <w:rPr>
          <w:rFonts w:ascii="Times New Roman" w:hAnsi="Times New Roman" w:cs="Times New Roman"/>
          <w:sz w:val="24"/>
          <w:szCs w:val="24"/>
        </w:rPr>
        <w:t>A semi-log equation becomes</w:t>
      </w:r>
      <w:r>
        <w:rPr>
          <w:rFonts w:ascii="Times New Roman" w:hAnsi="Times New Roman" w:cs="Times New Roman"/>
          <w:sz w:val="24"/>
          <w:szCs w:val="24"/>
        </w:rPr>
        <w:t xml:space="preserve"> </w:t>
      </w:r>
      <w:r>
        <w:rPr>
          <w:rFonts w:eastAsia="Times New Roman"/>
          <w:bCs/>
          <w:sz w:val="24"/>
          <w:szCs w:val="24"/>
          <w:bdr w:val="none" w:sz="0" w:space="0" w:color="auto" w:frame="1"/>
        </w:rPr>
        <w:t>(</w:t>
      </w:r>
      <w:proofErr w:type="spellStart"/>
      <w:r>
        <w:rPr>
          <w:rFonts w:ascii="Arial" w:hAnsi="Arial" w:cs="Arial"/>
          <w:color w:val="000000"/>
          <w:sz w:val="20"/>
          <w:szCs w:val="20"/>
          <w:shd w:val="clear" w:color="auto" w:fill="FFFFFF"/>
        </w:rPr>
        <w:t>Jelmert</w:t>
      </w:r>
      <w:proofErr w:type="spellEnd"/>
      <w:r>
        <w:rPr>
          <w:rFonts w:ascii="Arial" w:hAnsi="Arial" w:cs="Arial"/>
          <w:color w:val="000000"/>
          <w:sz w:val="20"/>
          <w:szCs w:val="20"/>
          <w:shd w:val="clear" w:color="auto" w:fill="FFFFFF"/>
        </w:rPr>
        <w:t>, 2013)</w:t>
      </w:r>
      <w:r>
        <w:rPr>
          <w:rFonts w:eastAsia="Times New Roman"/>
          <w:bCs/>
          <w:sz w:val="24"/>
          <w:szCs w:val="24"/>
          <w:bdr w:val="none" w:sz="0" w:space="0" w:color="auto" w:frame="1"/>
        </w:rPr>
        <w:t>.</w:t>
      </w:r>
    </w:p>
    <w:p w14:paraId="4A27A502" w14:textId="77777777" w:rsidR="007E73BD" w:rsidRPr="00036B2A" w:rsidRDefault="007E73BD" w:rsidP="00AB586C">
      <w:pPr>
        <w:spacing w:line="360" w:lineRule="auto"/>
        <w:jc w:val="center"/>
        <w:rPr>
          <w:rFonts w:ascii="Times New Roman" w:hAnsi="Times New Roman" w:cs="Times New Roman"/>
          <w:sz w:val="24"/>
          <w:szCs w:val="24"/>
        </w:rPr>
      </w:pPr>
      <w:r w:rsidRPr="00036B2A">
        <w:rPr>
          <w:rFonts w:ascii="Times New Roman" w:hAnsi="Times New Roman" w:cs="Times New Roman"/>
          <w:noProof/>
          <w:sz w:val="24"/>
          <w:szCs w:val="24"/>
        </w:rPr>
        <w:drawing>
          <wp:inline distT="0" distB="0" distL="0" distR="0" wp14:anchorId="76C42C73" wp14:editId="5EEA2432">
            <wp:extent cx="4572000" cy="685800"/>
            <wp:effectExtent l="1905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572000" cy="685800"/>
                    </a:xfrm>
                    <a:prstGeom prst="rect">
                      <a:avLst/>
                    </a:prstGeom>
                  </pic:spPr>
                </pic:pic>
              </a:graphicData>
            </a:graphic>
          </wp:inline>
        </w:drawing>
      </w:r>
    </w:p>
    <w:p w14:paraId="6DF225B9" w14:textId="77777777" w:rsidR="007E73BD" w:rsidRPr="00B1257B" w:rsidRDefault="007E73BD" w:rsidP="00AB586C">
      <w:pPr>
        <w:pStyle w:val="BodyText"/>
        <w:kinsoku w:val="0"/>
        <w:overflowPunct w:val="0"/>
        <w:spacing w:before="52" w:line="360" w:lineRule="auto"/>
        <w:ind w:left="140" w:right="111"/>
        <w:jc w:val="both"/>
        <w:rPr>
          <w:rFonts w:asciiTheme="majorBidi" w:eastAsia="Times New Roman" w:hAnsiTheme="majorBidi" w:cstheme="majorBidi"/>
          <w:bCs/>
          <w:sz w:val="24"/>
          <w:szCs w:val="24"/>
          <w:bdr w:val="none" w:sz="0" w:space="0" w:color="auto" w:frame="1"/>
        </w:rPr>
      </w:pPr>
      <w:r w:rsidRPr="00B1257B">
        <w:rPr>
          <w:rFonts w:asciiTheme="majorBidi" w:eastAsia="Times New Roman" w:hAnsiTheme="majorBidi" w:cstheme="majorBidi"/>
          <w:bCs/>
          <w:sz w:val="24"/>
          <w:szCs w:val="24"/>
          <w:bdr w:val="none" w:sz="0" w:space="0" w:color="auto" w:frame="1"/>
        </w:rPr>
        <w:t>Like other functions some limitations are also associated with implementation of Ei function: initial flow into wellbore cannot be determined through this function because it assumes wellbore as a line which is definitely not the case and to counter this thing some large value of time has to be passed so the effects of expansion are negligible (</w:t>
      </w:r>
      <w:proofErr w:type="spellStart"/>
      <w:r w:rsidRPr="00B1257B">
        <w:rPr>
          <w:rFonts w:asciiTheme="majorBidi" w:hAnsiTheme="majorBidi" w:cstheme="majorBidi"/>
          <w:color w:val="000000"/>
          <w:sz w:val="24"/>
          <w:szCs w:val="24"/>
          <w:shd w:val="clear" w:color="auto" w:fill="FFFFFF"/>
        </w:rPr>
        <w:t>Jelmert</w:t>
      </w:r>
      <w:proofErr w:type="spellEnd"/>
      <w:r w:rsidRPr="00B1257B">
        <w:rPr>
          <w:rFonts w:asciiTheme="majorBidi" w:hAnsiTheme="majorBidi" w:cstheme="majorBidi"/>
          <w:color w:val="000000"/>
          <w:sz w:val="24"/>
          <w:szCs w:val="24"/>
          <w:shd w:val="clear" w:color="auto" w:fill="FFFFFF"/>
        </w:rPr>
        <w:t>, 2013)</w:t>
      </w:r>
      <w:r w:rsidRPr="00B1257B">
        <w:rPr>
          <w:rFonts w:asciiTheme="majorBidi" w:eastAsia="Times New Roman" w:hAnsiTheme="majorBidi" w:cstheme="majorBidi"/>
          <w:bCs/>
          <w:sz w:val="24"/>
          <w:szCs w:val="24"/>
          <w:bdr w:val="none" w:sz="0" w:space="0" w:color="auto" w:frame="1"/>
        </w:rPr>
        <w:t>.</w:t>
      </w:r>
    </w:p>
    <w:p w14:paraId="7D9E2EE7" w14:textId="77777777" w:rsidR="007E73BD" w:rsidRPr="00B1257B" w:rsidRDefault="007E73BD" w:rsidP="00AB586C">
      <w:pPr>
        <w:pStyle w:val="BodyText"/>
        <w:kinsoku w:val="0"/>
        <w:overflowPunct w:val="0"/>
        <w:spacing w:before="52" w:line="360" w:lineRule="auto"/>
        <w:ind w:left="0" w:right="111"/>
        <w:jc w:val="both"/>
        <w:rPr>
          <w:rFonts w:asciiTheme="majorBidi" w:eastAsia="Times New Roman" w:hAnsiTheme="majorBidi" w:cstheme="majorBidi"/>
          <w:bCs/>
          <w:sz w:val="24"/>
          <w:szCs w:val="24"/>
          <w:bdr w:val="none" w:sz="0" w:space="0" w:color="auto" w:frame="1"/>
        </w:rPr>
      </w:pPr>
    </w:p>
    <w:p w14:paraId="387A4822" w14:textId="77777777" w:rsidR="007E73BD" w:rsidRPr="00B1257B" w:rsidRDefault="007E73BD" w:rsidP="00AB586C">
      <w:pPr>
        <w:pStyle w:val="BodyText"/>
        <w:kinsoku w:val="0"/>
        <w:overflowPunct w:val="0"/>
        <w:spacing w:before="52" w:line="360" w:lineRule="auto"/>
        <w:ind w:left="0" w:right="111"/>
        <w:rPr>
          <w:rFonts w:asciiTheme="majorBidi" w:eastAsia="Times New Roman" w:hAnsiTheme="majorBidi" w:cstheme="majorBidi"/>
          <w:bCs/>
          <w:sz w:val="24"/>
          <w:szCs w:val="24"/>
          <w:bdr w:val="none" w:sz="0" w:space="0" w:color="auto" w:frame="1"/>
        </w:rPr>
      </w:pPr>
      <w:r w:rsidRPr="00B1257B">
        <w:rPr>
          <w:rFonts w:asciiTheme="majorBidi" w:eastAsia="Times New Roman" w:hAnsiTheme="majorBidi" w:cstheme="majorBidi"/>
          <w:bCs/>
          <w:sz w:val="24"/>
          <w:szCs w:val="24"/>
          <w:bdr w:val="none" w:sz="0" w:space="0" w:color="auto" w:frame="1"/>
        </w:rPr>
        <w:t xml:space="preserve">Elaboration of dimensionless time and dimensionless pressure is   introduced by line source solution model. This model also has dimensionless distance which is used as the separation of two well. </w:t>
      </w:r>
    </w:p>
    <w:p w14:paraId="462E0FB3" w14:textId="77777777" w:rsidR="007E73BD" w:rsidRDefault="007E73BD" w:rsidP="00AB586C">
      <w:pPr>
        <w:pStyle w:val="NormalWeb"/>
        <w:spacing w:line="360" w:lineRule="auto"/>
        <w:ind w:left="720"/>
        <w:jc w:val="center"/>
        <w:textAlignment w:val="baseline"/>
        <w:rPr>
          <w:bCs/>
          <w:bdr w:val="none" w:sz="0" w:space="0" w:color="auto" w:frame="1"/>
        </w:rPr>
      </w:pPr>
      <w:r>
        <w:rPr>
          <w:noProof/>
        </w:rPr>
        <w:drawing>
          <wp:inline distT="0" distB="0" distL="0" distR="0" wp14:anchorId="577B8C12" wp14:editId="45142CBB">
            <wp:extent cx="2511460" cy="1963972"/>
            <wp:effectExtent l="0" t="0" r="317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589537" cy="2025028"/>
                    </a:xfrm>
                    <a:prstGeom prst="rect">
                      <a:avLst/>
                    </a:prstGeom>
                  </pic:spPr>
                </pic:pic>
              </a:graphicData>
            </a:graphic>
          </wp:inline>
        </w:drawing>
      </w:r>
      <w:r>
        <w:rPr>
          <w:bCs/>
          <w:bdr w:val="none" w:sz="0" w:space="0" w:color="auto" w:frame="1"/>
        </w:rPr>
        <w:t xml:space="preserve"> </w:t>
      </w:r>
    </w:p>
    <w:p w14:paraId="701D2D93" w14:textId="77777777" w:rsidR="007E73BD" w:rsidRPr="000F430A" w:rsidRDefault="007E73BD" w:rsidP="00AB586C">
      <w:pPr>
        <w:pStyle w:val="NormalWeb"/>
        <w:spacing w:line="360" w:lineRule="auto"/>
        <w:ind w:left="720"/>
        <w:jc w:val="center"/>
        <w:textAlignment w:val="baseline"/>
        <w:rPr>
          <w:bCs/>
          <w:sz w:val="18"/>
          <w:szCs w:val="18"/>
        </w:rPr>
      </w:pPr>
      <w:r w:rsidRPr="000F430A">
        <w:rPr>
          <w:bCs/>
          <w:i/>
          <w:sz w:val="18"/>
          <w:szCs w:val="18"/>
        </w:rPr>
        <w:t xml:space="preserve">Figure 3: Line Source Solution.  </w:t>
      </w:r>
      <w:bookmarkStart w:id="4" w:name="_Hlk56290476"/>
      <w:r w:rsidRPr="000F430A">
        <w:rPr>
          <w:bCs/>
          <w:iCs/>
          <w:sz w:val="18"/>
          <w:szCs w:val="18"/>
        </w:rPr>
        <w:t>(</w:t>
      </w:r>
      <w:r w:rsidRPr="000F430A">
        <w:rPr>
          <w:rFonts w:asciiTheme="majorBidi" w:hAnsiTheme="majorBidi" w:cstheme="majorBidi"/>
          <w:bCs/>
          <w:color w:val="000000"/>
          <w:sz w:val="18"/>
          <w:szCs w:val="18"/>
          <w:shd w:val="clear" w:color="auto" w:fill="FFFFFF"/>
        </w:rPr>
        <w:t>Bath,1998)</w:t>
      </w:r>
    </w:p>
    <w:bookmarkEnd w:id="4"/>
    <w:p w14:paraId="6101DE72" w14:textId="301F77E5" w:rsidR="00127062" w:rsidRDefault="00127062" w:rsidP="000F430A">
      <w:pPr>
        <w:rPr>
          <w:rFonts w:asciiTheme="majorBidi" w:hAnsiTheme="majorBidi" w:cstheme="majorBidi"/>
          <w:b/>
          <w:bCs/>
          <w:sz w:val="28"/>
          <w:szCs w:val="28"/>
        </w:rPr>
      </w:pPr>
      <w:r w:rsidRPr="000F430A">
        <w:rPr>
          <w:rFonts w:asciiTheme="majorBidi" w:hAnsiTheme="majorBidi" w:cstheme="majorBidi"/>
          <w:b/>
          <w:bCs/>
          <w:sz w:val="28"/>
          <w:szCs w:val="28"/>
        </w:rPr>
        <w:lastRenderedPageBreak/>
        <w:t xml:space="preserve">Well </w:t>
      </w:r>
      <w:r w:rsidR="00865CD0" w:rsidRPr="000F430A">
        <w:rPr>
          <w:rFonts w:asciiTheme="majorBidi" w:hAnsiTheme="majorBidi" w:cstheme="majorBidi"/>
          <w:b/>
          <w:bCs/>
          <w:sz w:val="28"/>
          <w:szCs w:val="28"/>
        </w:rPr>
        <w:t>testing</w:t>
      </w:r>
      <w:r w:rsidRPr="000F430A">
        <w:rPr>
          <w:rFonts w:asciiTheme="majorBidi" w:hAnsiTheme="majorBidi" w:cstheme="majorBidi"/>
          <w:b/>
          <w:bCs/>
          <w:sz w:val="28"/>
          <w:szCs w:val="28"/>
        </w:rPr>
        <w:t xml:space="preserve"> </w:t>
      </w:r>
      <w:r w:rsidR="00865CD0" w:rsidRPr="000F430A">
        <w:rPr>
          <w:rFonts w:asciiTheme="majorBidi" w:hAnsiTheme="majorBidi" w:cstheme="majorBidi"/>
          <w:b/>
          <w:bCs/>
          <w:sz w:val="28"/>
          <w:szCs w:val="28"/>
        </w:rPr>
        <w:t>analysis methods:</w:t>
      </w:r>
    </w:p>
    <w:p w14:paraId="42476A60" w14:textId="77777777" w:rsidR="000F430A" w:rsidRPr="000F430A" w:rsidRDefault="000F430A" w:rsidP="000F430A">
      <w:pPr>
        <w:rPr>
          <w:rFonts w:asciiTheme="majorBidi" w:hAnsiTheme="majorBidi" w:cstheme="majorBidi"/>
          <w:b/>
          <w:bCs/>
          <w:sz w:val="28"/>
          <w:szCs w:val="28"/>
        </w:rPr>
      </w:pPr>
    </w:p>
    <w:p w14:paraId="41FB5A6A" w14:textId="7EC3945C" w:rsidR="004179DD" w:rsidRPr="000F430A" w:rsidRDefault="00127062" w:rsidP="000F430A">
      <w:pPr>
        <w:rPr>
          <w:rFonts w:asciiTheme="majorBidi" w:hAnsiTheme="majorBidi" w:cstheme="majorBidi"/>
          <w:b/>
          <w:bCs/>
          <w:sz w:val="24"/>
          <w:szCs w:val="24"/>
        </w:rPr>
      </w:pPr>
      <w:r w:rsidRPr="000F430A">
        <w:rPr>
          <w:rFonts w:asciiTheme="majorBidi" w:hAnsiTheme="majorBidi" w:cstheme="majorBidi"/>
          <w:b/>
          <w:bCs/>
          <w:sz w:val="24"/>
          <w:szCs w:val="24"/>
        </w:rPr>
        <w:t>Cartesian (Linear) Analysis Method</w:t>
      </w:r>
    </w:p>
    <w:p w14:paraId="054EB928" w14:textId="77777777" w:rsidR="008E1281" w:rsidRPr="009A5D7C" w:rsidRDefault="008E1281" w:rsidP="008E1281">
      <w:pPr>
        <w:spacing w:line="360" w:lineRule="auto"/>
        <w:jc w:val="both"/>
        <w:rPr>
          <w:rFonts w:asciiTheme="majorBidi" w:hAnsiTheme="majorBidi" w:cstheme="majorBidi"/>
          <w:sz w:val="24"/>
          <w:szCs w:val="24"/>
          <w:shd w:val="clear" w:color="auto" w:fill="FFFFFF"/>
        </w:rPr>
      </w:pPr>
      <w:r w:rsidRPr="009A5D7C">
        <w:rPr>
          <w:rFonts w:asciiTheme="majorBidi" w:hAnsiTheme="majorBidi" w:cstheme="majorBidi"/>
          <w:sz w:val="24"/>
          <w:szCs w:val="24"/>
          <w:shd w:val="clear" w:color="auto" w:fill="FFFFFF"/>
        </w:rPr>
        <w:t xml:space="preserve">The analysis of well testing is dealing with the fluid flow principals in porous rock and to examine and understand the reservoir characteristics, and all of this is considered reservoir engineering. The analysis of the tests is conducted using many tools </w:t>
      </w:r>
      <w:proofErr w:type="spellStart"/>
      <w:r w:rsidRPr="009A5D7C">
        <w:rPr>
          <w:rFonts w:asciiTheme="majorBidi" w:hAnsiTheme="majorBidi" w:cstheme="majorBidi"/>
          <w:sz w:val="24"/>
          <w:szCs w:val="24"/>
          <w:shd w:val="clear" w:color="auto" w:fill="FFFFFF"/>
        </w:rPr>
        <w:t>inorder</w:t>
      </w:r>
      <w:proofErr w:type="spellEnd"/>
      <w:r w:rsidRPr="009A5D7C">
        <w:rPr>
          <w:rFonts w:asciiTheme="majorBidi" w:hAnsiTheme="majorBidi" w:cstheme="majorBidi"/>
          <w:sz w:val="24"/>
          <w:szCs w:val="24"/>
          <w:shd w:val="clear" w:color="auto" w:fill="FFFFFF"/>
        </w:rPr>
        <w:t xml:space="preserve"> to get the information needed. In order to reach the Cartesian method analysis, it is important to understand the elements of the oil well testing and its nature. This is accomplished by understanding the diffusivity equation with the derivations in addition to the fluids type that’s flowing to finally reach the curve types and learn them. (</w:t>
      </w:r>
      <w:proofErr w:type="spellStart"/>
      <w:r w:rsidRPr="009A5D7C">
        <w:rPr>
          <w:rFonts w:asciiTheme="majorBidi" w:hAnsiTheme="majorBidi" w:cstheme="majorBidi"/>
          <w:sz w:val="24"/>
          <w:szCs w:val="24"/>
        </w:rPr>
        <w:t>Earlougher</w:t>
      </w:r>
      <w:proofErr w:type="spellEnd"/>
      <w:r w:rsidRPr="009A5D7C">
        <w:rPr>
          <w:rFonts w:asciiTheme="majorBidi" w:hAnsiTheme="majorBidi" w:cstheme="majorBidi"/>
          <w:sz w:val="24"/>
          <w:szCs w:val="24"/>
        </w:rPr>
        <w:t>, 1977)</w:t>
      </w:r>
    </w:p>
    <w:p w14:paraId="3821F279" w14:textId="77777777" w:rsidR="008E1281" w:rsidRPr="009A5D7C" w:rsidRDefault="008E1281" w:rsidP="008E1281">
      <w:pPr>
        <w:spacing w:line="360" w:lineRule="auto"/>
        <w:jc w:val="both"/>
        <w:rPr>
          <w:rFonts w:asciiTheme="majorBidi" w:hAnsiTheme="majorBidi" w:cstheme="majorBidi"/>
          <w:sz w:val="24"/>
          <w:szCs w:val="24"/>
          <w:shd w:val="clear" w:color="auto" w:fill="FFFFFF"/>
        </w:rPr>
      </w:pPr>
      <w:r w:rsidRPr="009A5D7C">
        <w:rPr>
          <w:rFonts w:asciiTheme="majorBidi" w:hAnsiTheme="majorBidi" w:cstheme="majorBidi"/>
          <w:sz w:val="24"/>
          <w:szCs w:val="24"/>
          <w:shd w:val="clear" w:color="auto" w:fill="FFFFFF"/>
        </w:rPr>
        <w:t>The objective of analyzing and testing.</w:t>
      </w:r>
    </w:p>
    <w:p w14:paraId="095FD59D" w14:textId="77777777" w:rsidR="008E1281" w:rsidRPr="009A5D7C" w:rsidRDefault="008E1281" w:rsidP="008E1281">
      <w:pPr>
        <w:pStyle w:val="ListParagraph"/>
        <w:numPr>
          <w:ilvl w:val="0"/>
          <w:numId w:val="22"/>
        </w:numPr>
        <w:spacing w:line="360" w:lineRule="auto"/>
        <w:jc w:val="both"/>
        <w:rPr>
          <w:rFonts w:asciiTheme="majorBidi" w:hAnsiTheme="majorBidi" w:cstheme="majorBidi"/>
          <w:sz w:val="24"/>
          <w:szCs w:val="24"/>
          <w:shd w:val="clear" w:color="auto" w:fill="FFFFFF"/>
        </w:rPr>
      </w:pPr>
      <w:r w:rsidRPr="009A5D7C">
        <w:rPr>
          <w:rFonts w:asciiTheme="majorBidi" w:hAnsiTheme="majorBidi" w:cstheme="majorBidi"/>
          <w:sz w:val="24"/>
          <w:szCs w:val="24"/>
          <w:shd w:val="clear" w:color="auto" w:fill="FFFFFF"/>
        </w:rPr>
        <w:t>Average pressure (current)</w:t>
      </w:r>
    </w:p>
    <w:p w14:paraId="3C92B0B7" w14:textId="77777777" w:rsidR="008E1281" w:rsidRPr="009A5D7C" w:rsidRDefault="008E1281" w:rsidP="008E1281">
      <w:pPr>
        <w:pStyle w:val="ListParagraph"/>
        <w:numPr>
          <w:ilvl w:val="0"/>
          <w:numId w:val="22"/>
        </w:numPr>
        <w:spacing w:line="360" w:lineRule="auto"/>
        <w:jc w:val="both"/>
        <w:rPr>
          <w:rFonts w:asciiTheme="majorBidi" w:hAnsiTheme="majorBidi" w:cstheme="majorBidi"/>
          <w:sz w:val="24"/>
          <w:szCs w:val="24"/>
          <w:shd w:val="clear" w:color="auto" w:fill="FFFFFF"/>
        </w:rPr>
      </w:pPr>
      <w:r w:rsidRPr="009A5D7C">
        <w:rPr>
          <w:rFonts w:asciiTheme="majorBidi" w:hAnsiTheme="majorBidi" w:cstheme="majorBidi"/>
          <w:sz w:val="24"/>
          <w:szCs w:val="24"/>
          <w:shd w:val="clear" w:color="auto" w:fill="FFFFFF"/>
        </w:rPr>
        <w:t xml:space="preserve">Pressure (initial) </w:t>
      </w:r>
    </w:p>
    <w:p w14:paraId="62923DA9" w14:textId="77777777" w:rsidR="008E1281" w:rsidRPr="009A5D7C" w:rsidRDefault="008E1281" w:rsidP="008E1281">
      <w:pPr>
        <w:pStyle w:val="ListParagraph"/>
        <w:numPr>
          <w:ilvl w:val="0"/>
          <w:numId w:val="22"/>
        </w:numPr>
        <w:spacing w:line="360" w:lineRule="auto"/>
        <w:jc w:val="both"/>
        <w:rPr>
          <w:rFonts w:asciiTheme="majorBidi" w:hAnsiTheme="majorBidi" w:cstheme="majorBidi"/>
          <w:sz w:val="24"/>
          <w:szCs w:val="24"/>
          <w:shd w:val="clear" w:color="auto" w:fill="FFFFFF"/>
        </w:rPr>
      </w:pPr>
      <w:r w:rsidRPr="009A5D7C">
        <w:rPr>
          <w:rFonts w:asciiTheme="majorBidi" w:hAnsiTheme="majorBidi" w:cstheme="majorBidi"/>
          <w:sz w:val="24"/>
          <w:szCs w:val="24"/>
          <w:shd w:val="clear" w:color="auto" w:fill="FFFFFF"/>
        </w:rPr>
        <w:t>The absolute open flow potential</w:t>
      </w:r>
    </w:p>
    <w:p w14:paraId="1F546CCA" w14:textId="77777777" w:rsidR="008E1281" w:rsidRPr="009A5D7C" w:rsidRDefault="008E1281" w:rsidP="008E1281">
      <w:pPr>
        <w:pStyle w:val="ListParagraph"/>
        <w:numPr>
          <w:ilvl w:val="0"/>
          <w:numId w:val="22"/>
        </w:numPr>
        <w:spacing w:line="360" w:lineRule="auto"/>
        <w:jc w:val="both"/>
        <w:rPr>
          <w:rFonts w:asciiTheme="majorBidi" w:hAnsiTheme="majorBidi" w:cstheme="majorBidi"/>
          <w:sz w:val="24"/>
          <w:szCs w:val="24"/>
          <w:shd w:val="clear" w:color="auto" w:fill="FFFFFF"/>
        </w:rPr>
      </w:pPr>
      <w:r w:rsidRPr="009A5D7C">
        <w:rPr>
          <w:rFonts w:asciiTheme="majorBidi" w:hAnsiTheme="majorBidi" w:cstheme="majorBidi"/>
          <w:sz w:val="24"/>
          <w:szCs w:val="24"/>
          <w:shd w:val="clear" w:color="auto" w:fill="FFFFFF"/>
        </w:rPr>
        <w:t xml:space="preserve">The capacity of the flow in the formation (reservoir ability to transmit) </w:t>
      </w:r>
    </w:p>
    <w:p w14:paraId="04DE468C" w14:textId="77777777" w:rsidR="008E1281" w:rsidRPr="009A5D7C" w:rsidRDefault="008E1281" w:rsidP="008E1281">
      <w:pPr>
        <w:pStyle w:val="ListParagraph"/>
        <w:numPr>
          <w:ilvl w:val="0"/>
          <w:numId w:val="22"/>
        </w:numPr>
        <w:spacing w:line="360" w:lineRule="auto"/>
        <w:jc w:val="both"/>
        <w:rPr>
          <w:rFonts w:asciiTheme="majorBidi" w:hAnsiTheme="majorBidi" w:cstheme="majorBidi"/>
          <w:sz w:val="24"/>
          <w:szCs w:val="24"/>
          <w:shd w:val="clear" w:color="auto" w:fill="FFFFFF"/>
        </w:rPr>
      </w:pPr>
      <w:r w:rsidRPr="009A5D7C">
        <w:rPr>
          <w:rFonts w:asciiTheme="majorBidi" w:hAnsiTheme="majorBidi" w:cstheme="majorBidi"/>
          <w:sz w:val="24"/>
          <w:szCs w:val="24"/>
          <w:shd w:val="clear" w:color="auto" w:fill="FFFFFF"/>
        </w:rPr>
        <w:t>Porosity or storage capacity of a reservoir</w:t>
      </w:r>
    </w:p>
    <w:p w14:paraId="5E450F12" w14:textId="77777777" w:rsidR="008E1281" w:rsidRPr="009A5D7C" w:rsidRDefault="008E1281" w:rsidP="008E1281">
      <w:pPr>
        <w:pStyle w:val="ListParagraph"/>
        <w:numPr>
          <w:ilvl w:val="0"/>
          <w:numId w:val="22"/>
        </w:numPr>
        <w:spacing w:line="360" w:lineRule="auto"/>
        <w:jc w:val="both"/>
        <w:rPr>
          <w:rFonts w:asciiTheme="majorBidi" w:hAnsiTheme="majorBidi" w:cstheme="majorBidi"/>
          <w:sz w:val="24"/>
          <w:szCs w:val="24"/>
          <w:shd w:val="clear" w:color="auto" w:fill="FFFFFF"/>
        </w:rPr>
      </w:pPr>
      <w:r w:rsidRPr="009A5D7C">
        <w:rPr>
          <w:rFonts w:asciiTheme="majorBidi" w:hAnsiTheme="majorBidi" w:cstheme="majorBidi"/>
          <w:sz w:val="24"/>
          <w:szCs w:val="24"/>
          <w:shd w:val="clear" w:color="auto" w:fill="FFFFFF"/>
        </w:rPr>
        <w:t xml:space="preserve">Presence of simulation  </w:t>
      </w:r>
    </w:p>
    <w:p w14:paraId="1A6017CF" w14:textId="77777777" w:rsidR="008E1281" w:rsidRPr="009A5D7C" w:rsidRDefault="008E1281" w:rsidP="008E1281">
      <w:pPr>
        <w:pStyle w:val="ListParagraph"/>
        <w:numPr>
          <w:ilvl w:val="0"/>
          <w:numId w:val="22"/>
        </w:numPr>
        <w:spacing w:line="360" w:lineRule="auto"/>
        <w:jc w:val="both"/>
        <w:rPr>
          <w:rFonts w:asciiTheme="majorBidi" w:hAnsiTheme="majorBidi" w:cstheme="majorBidi"/>
          <w:sz w:val="24"/>
          <w:szCs w:val="24"/>
          <w:shd w:val="clear" w:color="auto" w:fill="FFFFFF"/>
        </w:rPr>
      </w:pPr>
      <w:r w:rsidRPr="009A5D7C">
        <w:rPr>
          <w:rFonts w:asciiTheme="majorBidi" w:hAnsiTheme="majorBidi" w:cstheme="majorBidi"/>
          <w:sz w:val="24"/>
          <w:szCs w:val="24"/>
          <w:shd w:val="clear" w:color="auto" w:fill="FFFFFF"/>
        </w:rPr>
        <w:t xml:space="preserve">Presence of formation damage </w:t>
      </w:r>
    </w:p>
    <w:p w14:paraId="737E13BF" w14:textId="77777777" w:rsidR="008E1281" w:rsidRPr="009A5D7C" w:rsidRDefault="008E1281" w:rsidP="008E1281">
      <w:pPr>
        <w:pStyle w:val="ListParagraph"/>
        <w:numPr>
          <w:ilvl w:val="0"/>
          <w:numId w:val="22"/>
        </w:numPr>
        <w:spacing w:line="360" w:lineRule="auto"/>
        <w:jc w:val="both"/>
        <w:rPr>
          <w:rFonts w:asciiTheme="majorBidi" w:hAnsiTheme="majorBidi" w:cstheme="majorBidi"/>
          <w:sz w:val="24"/>
          <w:szCs w:val="24"/>
          <w:shd w:val="clear" w:color="auto" w:fill="FFFFFF"/>
        </w:rPr>
      </w:pPr>
      <w:r w:rsidRPr="009A5D7C">
        <w:rPr>
          <w:rFonts w:asciiTheme="majorBidi" w:hAnsiTheme="majorBidi" w:cstheme="majorBidi"/>
          <w:sz w:val="24"/>
          <w:szCs w:val="24"/>
          <w:shd w:val="clear" w:color="auto" w:fill="FFFFFF"/>
        </w:rPr>
        <w:t xml:space="preserve">Drainage area size </w:t>
      </w:r>
    </w:p>
    <w:p w14:paraId="46C88564" w14:textId="77777777" w:rsidR="008E1281" w:rsidRPr="009A5D7C" w:rsidRDefault="008E1281" w:rsidP="008E1281">
      <w:pPr>
        <w:pStyle w:val="ListParagraph"/>
        <w:numPr>
          <w:ilvl w:val="0"/>
          <w:numId w:val="22"/>
        </w:numPr>
        <w:spacing w:line="360" w:lineRule="auto"/>
        <w:jc w:val="both"/>
        <w:rPr>
          <w:rFonts w:asciiTheme="majorBidi" w:hAnsiTheme="majorBidi" w:cstheme="majorBidi"/>
          <w:sz w:val="24"/>
          <w:szCs w:val="24"/>
          <w:shd w:val="clear" w:color="auto" w:fill="FFFFFF"/>
        </w:rPr>
      </w:pPr>
      <w:r w:rsidRPr="009A5D7C">
        <w:rPr>
          <w:rFonts w:asciiTheme="majorBidi" w:hAnsiTheme="majorBidi" w:cstheme="majorBidi"/>
          <w:sz w:val="24"/>
          <w:szCs w:val="24"/>
          <w:shd w:val="clear" w:color="auto" w:fill="FFFFFF"/>
        </w:rPr>
        <w:t>Boundaries of the reservoir</w:t>
      </w:r>
    </w:p>
    <w:p w14:paraId="15B222AD" w14:textId="77777777" w:rsidR="008E1281" w:rsidRPr="009A5D7C" w:rsidRDefault="008E1281" w:rsidP="008E1281">
      <w:pPr>
        <w:pStyle w:val="ListParagraph"/>
        <w:numPr>
          <w:ilvl w:val="0"/>
          <w:numId w:val="22"/>
        </w:numPr>
        <w:spacing w:line="360" w:lineRule="auto"/>
        <w:jc w:val="both"/>
        <w:rPr>
          <w:rFonts w:asciiTheme="majorBidi" w:hAnsiTheme="majorBidi" w:cstheme="majorBidi"/>
          <w:sz w:val="24"/>
          <w:szCs w:val="24"/>
          <w:shd w:val="clear" w:color="auto" w:fill="FFFFFF"/>
        </w:rPr>
      </w:pPr>
      <w:r w:rsidRPr="009A5D7C">
        <w:rPr>
          <w:rFonts w:asciiTheme="majorBidi" w:hAnsiTheme="majorBidi" w:cstheme="majorBidi"/>
          <w:sz w:val="24"/>
          <w:szCs w:val="24"/>
          <w:shd w:val="clear" w:color="auto" w:fill="FFFFFF"/>
        </w:rPr>
        <w:t>Existence of boundaries (faults)</w:t>
      </w:r>
    </w:p>
    <w:p w14:paraId="6DE8F60D" w14:textId="77777777" w:rsidR="008E1281" w:rsidRPr="009A5D7C" w:rsidRDefault="008E1281" w:rsidP="008E1281">
      <w:pPr>
        <w:pStyle w:val="ListParagraph"/>
        <w:numPr>
          <w:ilvl w:val="0"/>
          <w:numId w:val="22"/>
        </w:numPr>
        <w:spacing w:line="360" w:lineRule="auto"/>
        <w:jc w:val="both"/>
        <w:rPr>
          <w:rFonts w:asciiTheme="majorBidi" w:hAnsiTheme="majorBidi" w:cstheme="majorBidi"/>
          <w:sz w:val="24"/>
          <w:szCs w:val="24"/>
          <w:shd w:val="clear" w:color="auto" w:fill="FFFFFF"/>
        </w:rPr>
      </w:pPr>
      <w:r w:rsidRPr="009A5D7C">
        <w:rPr>
          <w:rFonts w:asciiTheme="majorBidi" w:hAnsiTheme="majorBidi" w:cstheme="majorBidi"/>
          <w:sz w:val="24"/>
          <w:szCs w:val="24"/>
          <w:shd w:val="clear" w:color="auto" w:fill="FFFFFF"/>
        </w:rPr>
        <w:t>Existence, fracturing if natural or extent. (artificial or natural)</w:t>
      </w:r>
    </w:p>
    <w:p w14:paraId="1D343B33" w14:textId="77777777" w:rsidR="008E1281" w:rsidRPr="009A5D7C" w:rsidRDefault="008E1281" w:rsidP="008E1281">
      <w:pPr>
        <w:pStyle w:val="ListParagraph"/>
        <w:numPr>
          <w:ilvl w:val="0"/>
          <w:numId w:val="22"/>
        </w:numPr>
        <w:spacing w:line="360" w:lineRule="auto"/>
        <w:jc w:val="both"/>
        <w:rPr>
          <w:rFonts w:asciiTheme="majorBidi" w:hAnsiTheme="majorBidi" w:cstheme="majorBidi"/>
          <w:sz w:val="24"/>
          <w:szCs w:val="24"/>
          <w:shd w:val="clear" w:color="auto" w:fill="FFFFFF"/>
        </w:rPr>
      </w:pPr>
      <w:r w:rsidRPr="009A5D7C">
        <w:rPr>
          <w:rFonts w:asciiTheme="majorBidi" w:hAnsiTheme="majorBidi" w:cstheme="majorBidi"/>
          <w:sz w:val="24"/>
          <w:szCs w:val="24"/>
          <w:shd w:val="clear" w:color="auto" w:fill="FFFFFF"/>
        </w:rPr>
        <w:t xml:space="preserve">Importance and effectiveness of treating the formation </w:t>
      </w:r>
    </w:p>
    <w:p w14:paraId="77CFCB59" w14:textId="77777777" w:rsidR="008E1281" w:rsidRPr="009A5D7C" w:rsidRDefault="008E1281" w:rsidP="008E1281">
      <w:pPr>
        <w:spacing w:line="360" w:lineRule="auto"/>
        <w:jc w:val="both"/>
        <w:rPr>
          <w:rFonts w:asciiTheme="majorBidi" w:hAnsiTheme="majorBidi" w:cstheme="majorBidi"/>
          <w:sz w:val="24"/>
          <w:szCs w:val="24"/>
        </w:rPr>
      </w:pPr>
      <w:r w:rsidRPr="009A5D7C">
        <w:rPr>
          <w:rFonts w:asciiTheme="majorBidi" w:hAnsiTheme="majorBidi" w:cstheme="majorBidi"/>
          <w:sz w:val="24"/>
          <w:szCs w:val="24"/>
        </w:rPr>
        <w:t xml:space="preserve">The main </w:t>
      </w:r>
      <w:proofErr w:type="spellStart"/>
      <w:r w:rsidRPr="009A5D7C">
        <w:rPr>
          <w:rFonts w:asciiTheme="majorBidi" w:hAnsiTheme="majorBidi" w:cstheme="majorBidi"/>
          <w:sz w:val="24"/>
          <w:szCs w:val="24"/>
        </w:rPr>
        <w:t>differentialequation</w:t>
      </w:r>
      <w:proofErr w:type="spellEnd"/>
      <w:r w:rsidRPr="009A5D7C">
        <w:rPr>
          <w:rFonts w:asciiTheme="majorBidi" w:hAnsiTheme="majorBidi" w:cstheme="majorBidi"/>
          <w:sz w:val="24"/>
          <w:szCs w:val="24"/>
        </w:rPr>
        <w:t xml:space="preserve"> is derived in the radial form, which simulates the fluid slow in well vicinity. The analytical solution can be obtained in initial conditions and various boundary for describing the well testing and the inflow of a well, which have important applications in reservoir engineering. It is considered better than driving the main equation in Cartesian coordinates. Cartesian is very useful for the early time and late time.</w:t>
      </w:r>
    </w:p>
    <w:p w14:paraId="2F5AA3FC" w14:textId="77777777" w:rsidR="008E1281" w:rsidRDefault="008E1281" w:rsidP="008E1281">
      <w:pPr>
        <w:spacing w:line="360" w:lineRule="auto"/>
        <w:jc w:val="both"/>
        <w:rPr>
          <w:rFonts w:asciiTheme="majorBidi" w:hAnsiTheme="majorBidi" w:cstheme="majorBidi"/>
          <w:sz w:val="24"/>
          <w:szCs w:val="24"/>
        </w:rPr>
      </w:pPr>
    </w:p>
    <w:p w14:paraId="51D21274" w14:textId="3381C054" w:rsidR="008E1281" w:rsidRPr="009A5D7C" w:rsidRDefault="008E1281" w:rsidP="008E1281">
      <w:pPr>
        <w:spacing w:line="360" w:lineRule="auto"/>
        <w:jc w:val="both"/>
        <w:rPr>
          <w:rFonts w:asciiTheme="majorBidi" w:hAnsiTheme="majorBidi" w:cstheme="majorBidi"/>
          <w:sz w:val="24"/>
          <w:szCs w:val="24"/>
        </w:rPr>
      </w:pPr>
      <w:r w:rsidRPr="009A5D7C">
        <w:rPr>
          <w:rFonts w:asciiTheme="majorBidi" w:hAnsiTheme="majorBidi" w:cstheme="majorBidi"/>
          <w:sz w:val="24"/>
          <w:szCs w:val="24"/>
        </w:rPr>
        <w:lastRenderedPageBreak/>
        <w:t xml:space="preserve">Analysis method using Cartesian plotting to estimate the </w:t>
      </w:r>
      <w:proofErr w:type="spellStart"/>
      <w:r w:rsidRPr="009A5D7C">
        <w:rPr>
          <w:rFonts w:asciiTheme="majorBidi" w:hAnsiTheme="majorBidi" w:cstheme="majorBidi"/>
          <w:sz w:val="24"/>
          <w:szCs w:val="24"/>
        </w:rPr>
        <w:t>bulkvolume</w:t>
      </w:r>
      <w:proofErr w:type="spellEnd"/>
      <w:r w:rsidRPr="009A5D7C">
        <w:rPr>
          <w:rFonts w:asciiTheme="majorBidi" w:hAnsiTheme="majorBidi" w:cstheme="majorBidi"/>
          <w:sz w:val="24"/>
          <w:szCs w:val="24"/>
        </w:rPr>
        <w:t>:</w:t>
      </w:r>
    </w:p>
    <w:p w14:paraId="031AD8CA" w14:textId="77777777" w:rsidR="008E1281" w:rsidRPr="009A5D7C" w:rsidRDefault="008E1281" w:rsidP="008E1281">
      <w:pPr>
        <w:pStyle w:val="Caption"/>
        <w:keepNext/>
        <w:spacing w:line="360" w:lineRule="auto"/>
        <w:jc w:val="center"/>
        <w:rPr>
          <w:rFonts w:asciiTheme="majorBidi" w:hAnsiTheme="majorBidi" w:cstheme="majorBidi"/>
        </w:rPr>
      </w:pPr>
      <w:r w:rsidRPr="009A5D7C">
        <w:rPr>
          <w:rFonts w:asciiTheme="majorBidi" w:hAnsiTheme="majorBidi" w:cstheme="majorBidi"/>
          <w:b/>
          <w:bCs/>
          <w:i w:val="0"/>
          <w:iCs w:val="0"/>
          <w:noProof/>
          <w:spacing w:val="5"/>
          <w:sz w:val="24"/>
          <w:szCs w:val="24"/>
        </w:rPr>
        <w:drawing>
          <wp:inline distT="0" distB="0" distL="0" distR="0" wp14:anchorId="48CC0921" wp14:editId="644052BF">
            <wp:extent cx="3914140" cy="2681605"/>
            <wp:effectExtent l="19050" t="0" r="0" b="0"/>
            <wp:docPr id="23"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srcRect/>
                    <a:stretch>
                      <a:fillRect/>
                    </a:stretch>
                  </pic:blipFill>
                  <pic:spPr bwMode="auto">
                    <a:xfrm>
                      <a:off x="0" y="0"/>
                      <a:ext cx="3914140" cy="2681605"/>
                    </a:xfrm>
                    <a:prstGeom prst="rect">
                      <a:avLst/>
                    </a:prstGeom>
                    <a:noFill/>
                    <a:ln w="9525">
                      <a:noFill/>
                      <a:miter lim="800000"/>
                      <a:headEnd/>
                      <a:tailEnd/>
                    </a:ln>
                  </pic:spPr>
                </pic:pic>
              </a:graphicData>
            </a:graphic>
          </wp:inline>
        </w:drawing>
      </w:r>
    </w:p>
    <w:p w14:paraId="37FB7F65" w14:textId="77777777" w:rsidR="008E1281" w:rsidRPr="009A5D7C" w:rsidRDefault="008E1281" w:rsidP="008E1281">
      <w:pPr>
        <w:pStyle w:val="Caption"/>
        <w:spacing w:line="360" w:lineRule="auto"/>
        <w:jc w:val="center"/>
        <w:rPr>
          <w:rFonts w:asciiTheme="majorBidi" w:hAnsiTheme="majorBidi" w:cstheme="majorBidi"/>
          <w:i w:val="0"/>
          <w:iCs w:val="0"/>
          <w:color w:val="auto"/>
          <w:sz w:val="22"/>
          <w:szCs w:val="22"/>
        </w:rPr>
      </w:pPr>
      <w:r w:rsidRPr="009A5D7C">
        <w:rPr>
          <w:rFonts w:asciiTheme="majorBidi" w:hAnsiTheme="majorBidi" w:cstheme="majorBidi"/>
          <w:i w:val="0"/>
          <w:iCs w:val="0"/>
          <w:color w:val="auto"/>
          <w:sz w:val="22"/>
          <w:szCs w:val="22"/>
        </w:rPr>
        <w:t xml:space="preserve">Figure </w:t>
      </w:r>
      <w:r w:rsidRPr="009A5D7C">
        <w:rPr>
          <w:rFonts w:asciiTheme="majorBidi" w:hAnsiTheme="majorBidi" w:cstheme="majorBidi"/>
          <w:i w:val="0"/>
          <w:iCs w:val="0"/>
          <w:color w:val="auto"/>
          <w:sz w:val="22"/>
          <w:szCs w:val="22"/>
        </w:rPr>
        <w:fldChar w:fldCharType="begin"/>
      </w:r>
      <w:r w:rsidRPr="009A5D7C">
        <w:rPr>
          <w:rFonts w:asciiTheme="majorBidi" w:hAnsiTheme="majorBidi" w:cstheme="majorBidi"/>
          <w:i w:val="0"/>
          <w:iCs w:val="0"/>
          <w:color w:val="auto"/>
          <w:sz w:val="22"/>
          <w:szCs w:val="22"/>
        </w:rPr>
        <w:instrText xml:space="preserve"> SEQ Figure \* ARABIC </w:instrText>
      </w:r>
      <w:r w:rsidRPr="009A5D7C">
        <w:rPr>
          <w:rFonts w:asciiTheme="majorBidi" w:hAnsiTheme="majorBidi" w:cstheme="majorBidi"/>
          <w:i w:val="0"/>
          <w:iCs w:val="0"/>
          <w:color w:val="auto"/>
          <w:sz w:val="22"/>
          <w:szCs w:val="22"/>
        </w:rPr>
        <w:fldChar w:fldCharType="separate"/>
      </w:r>
      <w:r w:rsidRPr="009A5D7C">
        <w:rPr>
          <w:rFonts w:asciiTheme="majorBidi" w:hAnsiTheme="majorBidi" w:cstheme="majorBidi"/>
          <w:i w:val="0"/>
          <w:iCs w:val="0"/>
          <w:noProof/>
          <w:color w:val="auto"/>
          <w:sz w:val="22"/>
          <w:szCs w:val="22"/>
        </w:rPr>
        <w:t>1</w:t>
      </w:r>
      <w:r w:rsidRPr="009A5D7C">
        <w:rPr>
          <w:rFonts w:asciiTheme="majorBidi" w:hAnsiTheme="majorBidi" w:cstheme="majorBidi"/>
          <w:i w:val="0"/>
          <w:iCs w:val="0"/>
          <w:color w:val="auto"/>
          <w:sz w:val="22"/>
          <w:szCs w:val="22"/>
        </w:rPr>
        <w:fldChar w:fldCharType="end"/>
      </w:r>
      <w:r w:rsidRPr="009A5D7C">
        <w:rPr>
          <w:rFonts w:asciiTheme="majorBidi" w:hAnsiTheme="majorBidi" w:cstheme="majorBidi"/>
          <w:i w:val="0"/>
          <w:iCs w:val="0"/>
          <w:color w:val="auto"/>
          <w:sz w:val="22"/>
          <w:szCs w:val="22"/>
        </w:rPr>
        <w:t xml:space="preserve">:The pressure data from the drawdown test in a plot </w:t>
      </w:r>
      <w:proofErr w:type="spellStart"/>
      <w:r w:rsidRPr="009A5D7C">
        <w:rPr>
          <w:rFonts w:asciiTheme="majorBidi" w:hAnsiTheme="majorBidi" w:cstheme="majorBidi"/>
          <w:i w:val="0"/>
          <w:iCs w:val="0"/>
          <w:color w:val="auto"/>
          <w:sz w:val="22"/>
          <w:szCs w:val="22"/>
        </w:rPr>
        <w:t>withc</w:t>
      </w:r>
      <w:proofErr w:type="spellEnd"/>
      <w:r w:rsidRPr="009A5D7C">
        <w:rPr>
          <w:rFonts w:asciiTheme="majorBidi" w:hAnsiTheme="majorBidi" w:cstheme="majorBidi"/>
          <w:i w:val="0"/>
          <w:iCs w:val="0"/>
          <w:color w:val="auto"/>
          <w:sz w:val="22"/>
          <w:szCs w:val="22"/>
        </w:rPr>
        <w:t xml:space="preserve"> Cartesian scales(</w:t>
      </w:r>
      <w:proofErr w:type="spellStart"/>
      <w:r w:rsidRPr="009A5D7C">
        <w:rPr>
          <w:rFonts w:asciiTheme="majorBidi" w:hAnsiTheme="majorBidi" w:cstheme="majorBidi"/>
          <w:i w:val="0"/>
          <w:iCs w:val="0"/>
          <w:color w:val="auto"/>
          <w:sz w:val="22"/>
          <w:szCs w:val="22"/>
        </w:rPr>
        <w:t>Slotte</w:t>
      </w:r>
      <w:proofErr w:type="spellEnd"/>
      <w:r w:rsidRPr="009A5D7C">
        <w:rPr>
          <w:rFonts w:asciiTheme="majorBidi" w:hAnsiTheme="majorBidi" w:cstheme="majorBidi"/>
          <w:i w:val="0"/>
          <w:iCs w:val="0"/>
          <w:color w:val="auto"/>
          <w:sz w:val="22"/>
          <w:szCs w:val="22"/>
        </w:rPr>
        <w:t xml:space="preserve"> &amp; berg, 2020)</w:t>
      </w:r>
    </w:p>
    <w:p w14:paraId="46532082" w14:textId="77777777" w:rsidR="008E1281" w:rsidRPr="009A5D7C" w:rsidRDefault="008E1281" w:rsidP="008E1281">
      <w:pPr>
        <w:autoSpaceDE w:val="0"/>
        <w:autoSpaceDN w:val="0"/>
        <w:adjustRightInd w:val="0"/>
        <w:spacing w:after="0" w:line="360" w:lineRule="auto"/>
        <w:jc w:val="both"/>
        <w:rPr>
          <w:rFonts w:asciiTheme="majorBidi" w:hAnsiTheme="majorBidi" w:cstheme="majorBidi"/>
          <w:color w:val="000000"/>
          <w:sz w:val="24"/>
          <w:szCs w:val="24"/>
          <w:lang w:val="en-GB"/>
        </w:rPr>
      </w:pPr>
      <w:r w:rsidRPr="009A5D7C">
        <w:rPr>
          <w:rFonts w:asciiTheme="majorBidi" w:hAnsiTheme="majorBidi" w:cstheme="majorBidi"/>
          <w:color w:val="000000"/>
          <w:sz w:val="24"/>
          <w:szCs w:val="24"/>
          <w:lang w:val="en-GB"/>
        </w:rPr>
        <w:t>Reservoir pore volume and shape factor is found from the semi steady state flow period using a Cartesian plot (</w:t>
      </w:r>
      <w:r w:rsidRPr="009A5D7C">
        <w:rPr>
          <w:rFonts w:ascii="Cambria Math" w:hAnsi="Cambria Math" w:cs="Cambria Math"/>
          <w:color w:val="000000"/>
          <w:sz w:val="24"/>
          <w:szCs w:val="24"/>
          <w:lang w:val="en-GB"/>
        </w:rPr>
        <w:t>𝑝𝑤</w:t>
      </w:r>
      <w:r w:rsidRPr="009A5D7C">
        <w:rPr>
          <w:rFonts w:asciiTheme="majorBidi" w:hAnsiTheme="majorBidi" w:cstheme="majorBidi"/>
          <w:color w:val="000000"/>
          <w:sz w:val="24"/>
          <w:szCs w:val="24"/>
          <w:lang w:val="en-GB"/>
        </w:rPr>
        <w:t xml:space="preserve"> vs. </w:t>
      </w:r>
      <w:r w:rsidRPr="009A5D7C">
        <w:rPr>
          <w:rFonts w:ascii="Cambria Math" w:hAnsi="Cambria Math" w:cs="Cambria Math"/>
          <w:color w:val="000000"/>
          <w:sz w:val="24"/>
          <w:szCs w:val="24"/>
          <w:lang w:val="en-GB"/>
        </w:rPr>
        <w:t>𝑡</w:t>
      </w:r>
      <w:r w:rsidRPr="009A5D7C">
        <w:rPr>
          <w:rFonts w:asciiTheme="majorBidi" w:hAnsiTheme="majorBidi" w:cstheme="majorBidi"/>
          <w:color w:val="000000"/>
          <w:sz w:val="24"/>
          <w:szCs w:val="24"/>
          <w:lang w:val="en-GB"/>
        </w:rPr>
        <w:t xml:space="preserve">). This is illustrated in Fig. </w:t>
      </w:r>
      <w:r w:rsidRPr="009A5D7C">
        <w:rPr>
          <w:rFonts w:asciiTheme="majorBidi" w:hAnsiTheme="majorBidi" w:cstheme="majorBidi"/>
          <w:color w:val="00008C"/>
          <w:sz w:val="24"/>
          <w:szCs w:val="24"/>
          <w:lang w:val="en-GB"/>
        </w:rPr>
        <w:t>1</w:t>
      </w:r>
      <w:r w:rsidRPr="009A5D7C">
        <w:rPr>
          <w:rFonts w:asciiTheme="majorBidi" w:hAnsiTheme="majorBidi" w:cstheme="majorBidi"/>
          <w:color w:val="000000"/>
          <w:sz w:val="24"/>
          <w:szCs w:val="24"/>
          <w:lang w:val="en-GB"/>
        </w:rPr>
        <w:t xml:space="preserve"> </w:t>
      </w:r>
    </w:p>
    <w:p w14:paraId="7E12EB65" w14:textId="77777777" w:rsidR="008E1281" w:rsidRPr="009A5D7C" w:rsidRDefault="008E1281" w:rsidP="000F430A">
      <w:pPr>
        <w:spacing w:line="360" w:lineRule="auto"/>
        <w:jc w:val="center"/>
        <w:rPr>
          <w:rFonts w:asciiTheme="majorBidi" w:hAnsiTheme="majorBidi" w:cstheme="majorBidi"/>
        </w:rPr>
      </w:pPr>
      <w:r w:rsidRPr="009A5D7C">
        <w:rPr>
          <w:rFonts w:asciiTheme="majorBidi" w:hAnsiTheme="majorBidi" w:cstheme="majorBidi"/>
          <w:noProof/>
        </w:rPr>
        <w:drawing>
          <wp:inline distT="0" distB="0" distL="0" distR="0" wp14:anchorId="183E33F0" wp14:editId="12B36685">
            <wp:extent cx="1294765" cy="369570"/>
            <wp:effectExtent l="19050" t="0" r="635" b="0"/>
            <wp:docPr id="2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srcRect/>
                    <a:stretch>
                      <a:fillRect/>
                    </a:stretch>
                  </pic:blipFill>
                  <pic:spPr bwMode="auto">
                    <a:xfrm>
                      <a:off x="0" y="0"/>
                      <a:ext cx="1294765" cy="369570"/>
                    </a:xfrm>
                    <a:prstGeom prst="rect">
                      <a:avLst/>
                    </a:prstGeom>
                    <a:noFill/>
                    <a:ln w="9525">
                      <a:noFill/>
                      <a:miter lim="800000"/>
                      <a:headEnd/>
                      <a:tailEnd/>
                    </a:ln>
                  </pic:spPr>
                </pic:pic>
              </a:graphicData>
            </a:graphic>
          </wp:inline>
        </w:drawing>
      </w:r>
      <w:r w:rsidRPr="009A5D7C">
        <w:rPr>
          <w:rFonts w:asciiTheme="majorBidi" w:hAnsiTheme="majorBidi" w:cstheme="majorBidi"/>
        </w:rPr>
        <w:t>eq 1</w:t>
      </w:r>
    </w:p>
    <w:p w14:paraId="36DD8F88" w14:textId="77777777" w:rsidR="008E1281" w:rsidRPr="009A5D7C" w:rsidRDefault="008E1281" w:rsidP="008E1281">
      <w:pPr>
        <w:pStyle w:val="Caption"/>
        <w:spacing w:line="360" w:lineRule="auto"/>
        <w:jc w:val="both"/>
        <w:rPr>
          <w:rFonts w:asciiTheme="majorBidi" w:hAnsiTheme="majorBidi" w:cstheme="majorBidi"/>
          <w:i w:val="0"/>
          <w:iCs w:val="0"/>
          <w:color w:val="000000" w:themeColor="text1"/>
          <w:sz w:val="24"/>
          <w:szCs w:val="24"/>
          <w:lang w:val="en-GB"/>
        </w:rPr>
      </w:pPr>
      <w:r w:rsidRPr="009A5D7C">
        <w:rPr>
          <w:rFonts w:asciiTheme="majorBidi" w:hAnsiTheme="majorBidi" w:cstheme="majorBidi"/>
          <w:i w:val="0"/>
          <w:iCs w:val="0"/>
          <w:color w:val="000000" w:themeColor="text1"/>
          <w:sz w:val="24"/>
          <w:szCs w:val="24"/>
          <w:lang w:val="en-GB"/>
        </w:rPr>
        <w:t xml:space="preserve">Then the reservoir volume is estimated from the slope </w:t>
      </w:r>
      <w:r w:rsidRPr="009A5D7C">
        <w:rPr>
          <w:rFonts w:ascii="Cambria Math" w:hAnsi="Cambria Math" w:cs="Cambria Math"/>
          <w:i w:val="0"/>
          <w:iCs w:val="0"/>
          <w:color w:val="000000" w:themeColor="text1"/>
          <w:sz w:val="24"/>
          <w:szCs w:val="24"/>
          <w:lang w:val="en-GB"/>
        </w:rPr>
        <w:t>𝑚</w:t>
      </w:r>
      <w:r w:rsidRPr="009A5D7C">
        <w:rPr>
          <w:rFonts w:asciiTheme="majorBidi" w:hAnsiTheme="majorBidi" w:cstheme="majorBidi"/>
          <w:i w:val="0"/>
          <w:iCs w:val="0"/>
          <w:color w:val="000000" w:themeColor="text1"/>
          <w:sz w:val="24"/>
          <w:szCs w:val="24"/>
          <w:lang w:val="en-GB"/>
        </w:rPr>
        <w:t>:    Estimating reservoir volume</w:t>
      </w:r>
    </w:p>
    <w:p w14:paraId="6CD82866" w14:textId="77777777" w:rsidR="008E1281" w:rsidRPr="009A5D7C" w:rsidRDefault="008E1281" w:rsidP="000F430A">
      <w:pPr>
        <w:spacing w:line="360" w:lineRule="auto"/>
        <w:jc w:val="center"/>
        <w:rPr>
          <w:rFonts w:asciiTheme="majorBidi" w:hAnsiTheme="majorBidi" w:cstheme="majorBidi"/>
          <w:lang w:val="en-GB"/>
        </w:rPr>
      </w:pPr>
      <w:r w:rsidRPr="009A5D7C">
        <w:rPr>
          <w:rFonts w:asciiTheme="majorBidi" w:hAnsiTheme="majorBidi" w:cstheme="majorBidi"/>
          <w:noProof/>
        </w:rPr>
        <w:drawing>
          <wp:inline distT="0" distB="0" distL="0" distR="0" wp14:anchorId="38EB9D25" wp14:editId="0770BCD5">
            <wp:extent cx="924560" cy="462280"/>
            <wp:effectExtent l="19050" t="0" r="8890" b="0"/>
            <wp:docPr id="25"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a:srcRect/>
                    <a:stretch>
                      <a:fillRect/>
                    </a:stretch>
                  </pic:blipFill>
                  <pic:spPr bwMode="auto">
                    <a:xfrm>
                      <a:off x="0" y="0"/>
                      <a:ext cx="924560" cy="462280"/>
                    </a:xfrm>
                    <a:prstGeom prst="rect">
                      <a:avLst/>
                    </a:prstGeom>
                    <a:noFill/>
                    <a:ln w="9525">
                      <a:noFill/>
                      <a:miter lim="800000"/>
                      <a:headEnd/>
                      <a:tailEnd/>
                    </a:ln>
                  </pic:spPr>
                </pic:pic>
              </a:graphicData>
            </a:graphic>
          </wp:inline>
        </w:drawing>
      </w:r>
    </w:p>
    <w:p w14:paraId="3B92C2A6" w14:textId="77777777" w:rsidR="008E1281" w:rsidRPr="009A5D7C" w:rsidRDefault="008E1281" w:rsidP="008E1281">
      <w:pPr>
        <w:autoSpaceDE w:val="0"/>
        <w:autoSpaceDN w:val="0"/>
        <w:adjustRightInd w:val="0"/>
        <w:spacing w:after="0" w:line="360" w:lineRule="auto"/>
        <w:jc w:val="both"/>
        <w:rPr>
          <w:rFonts w:asciiTheme="majorBidi" w:hAnsiTheme="majorBidi" w:cstheme="majorBidi"/>
          <w:sz w:val="24"/>
          <w:szCs w:val="24"/>
          <w:lang w:val="en-GB"/>
        </w:rPr>
      </w:pPr>
    </w:p>
    <w:p w14:paraId="08421BDF" w14:textId="77777777" w:rsidR="008E1281" w:rsidRPr="009A5D7C" w:rsidRDefault="008E1281" w:rsidP="008E1281">
      <w:pPr>
        <w:autoSpaceDE w:val="0"/>
        <w:autoSpaceDN w:val="0"/>
        <w:adjustRightInd w:val="0"/>
        <w:spacing w:after="0" w:line="360" w:lineRule="auto"/>
        <w:jc w:val="both"/>
        <w:rPr>
          <w:rFonts w:asciiTheme="majorBidi" w:hAnsiTheme="majorBidi" w:cstheme="majorBidi"/>
          <w:sz w:val="24"/>
          <w:szCs w:val="24"/>
          <w:lang w:val="en-GB"/>
        </w:rPr>
      </w:pPr>
      <w:r w:rsidRPr="009A5D7C">
        <w:rPr>
          <w:rFonts w:asciiTheme="majorBidi" w:hAnsiTheme="majorBidi" w:cstheme="majorBidi"/>
          <w:sz w:val="24"/>
          <w:szCs w:val="24"/>
          <w:lang w:val="en-GB"/>
        </w:rPr>
        <w:t>Cartesian plot appears to be sensitive to flow regimes as opposed to semi-log plot. Cartesian plot</w:t>
      </w:r>
    </w:p>
    <w:p w14:paraId="6B33EB03" w14:textId="387ECB67" w:rsidR="008E1281" w:rsidRDefault="008E1281" w:rsidP="008E1281">
      <w:pPr>
        <w:autoSpaceDE w:val="0"/>
        <w:autoSpaceDN w:val="0"/>
        <w:adjustRightInd w:val="0"/>
        <w:spacing w:after="0" w:line="360" w:lineRule="auto"/>
        <w:jc w:val="center"/>
        <w:rPr>
          <w:rFonts w:asciiTheme="majorBidi" w:hAnsiTheme="majorBidi" w:cstheme="majorBidi"/>
          <w:sz w:val="24"/>
          <w:szCs w:val="24"/>
          <w:lang w:val="en-GB"/>
        </w:rPr>
      </w:pPr>
      <w:r w:rsidRPr="009A5D7C">
        <w:rPr>
          <w:rFonts w:asciiTheme="majorBidi" w:hAnsiTheme="majorBidi" w:cstheme="majorBidi"/>
          <w:noProof/>
        </w:rPr>
        <w:lastRenderedPageBreak/>
        <w:drawing>
          <wp:anchor distT="0" distB="0" distL="114300" distR="114300" simplePos="0" relativeHeight="251668480" behindDoc="0" locked="0" layoutInCell="1" allowOverlap="1" wp14:anchorId="6EC61EB4" wp14:editId="0B08F9EB">
            <wp:simplePos x="0" y="0"/>
            <wp:positionH relativeFrom="column">
              <wp:posOffset>47767</wp:posOffset>
            </wp:positionH>
            <wp:positionV relativeFrom="paragraph">
              <wp:posOffset>-2834</wp:posOffset>
            </wp:positionV>
            <wp:extent cx="5852160" cy="4038391"/>
            <wp:effectExtent l="0" t="0" r="0" b="635"/>
            <wp:wrapTopAndBottom/>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a:off x="0" y="0"/>
                      <a:ext cx="5852160" cy="4038391"/>
                    </a:xfrm>
                    <a:prstGeom prst="rect">
                      <a:avLst/>
                    </a:prstGeom>
                  </pic:spPr>
                </pic:pic>
              </a:graphicData>
            </a:graphic>
          </wp:anchor>
        </w:drawing>
      </w:r>
    </w:p>
    <w:p w14:paraId="41CBCA5A" w14:textId="761CC881" w:rsidR="008E1281" w:rsidRPr="009A5D7C" w:rsidRDefault="008E1281" w:rsidP="008E1281">
      <w:pPr>
        <w:pStyle w:val="Caption"/>
        <w:spacing w:line="360" w:lineRule="auto"/>
        <w:jc w:val="center"/>
        <w:rPr>
          <w:rFonts w:asciiTheme="majorBidi" w:hAnsiTheme="majorBidi" w:cstheme="majorBidi"/>
          <w:i w:val="0"/>
          <w:iCs w:val="0"/>
          <w:color w:val="auto"/>
          <w:sz w:val="22"/>
          <w:szCs w:val="22"/>
        </w:rPr>
      </w:pPr>
      <w:r w:rsidRPr="009A5D7C">
        <w:rPr>
          <w:rFonts w:asciiTheme="majorBidi" w:hAnsiTheme="majorBidi" w:cstheme="majorBidi"/>
          <w:i w:val="0"/>
          <w:iCs w:val="0"/>
          <w:color w:val="auto"/>
          <w:sz w:val="22"/>
          <w:szCs w:val="22"/>
        </w:rPr>
        <w:t xml:space="preserve">Figure </w:t>
      </w:r>
      <w:r w:rsidRPr="009A5D7C">
        <w:rPr>
          <w:rFonts w:asciiTheme="majorBidi" w:hAnsiTheme="majorBidi" w:cstheme="majorBidi"/>
          <w:i w:val="0"/>
          <w:iCs w:val="0"/>
          <w:color w:val="auto"/>
          <w:sz w:val="22"/>
          <w:szCs w:val="22"/>
        </w:rPr>
        <w:fldChar w:fldCharType="begin"/>
      </w:r>
      <w:r w:rsidRPr="009A5D7C">
        <w:rPr>
          <w:rFonts w:asciiTheme="majorBidi" w:hAnsiTheme="majorBidi" w:cstheme="majorBidi"/>
          <w:i w:val="0"/>
          <w:iCs w:val="0"/>
          <w:color w:val="auto"/>
          <w:sz w:val="22"/>
          <w:szCs w:val="22"/>
        </w:rPr>
        <w:instrText xml:space="preserve"> SEQ Figure \* ARABIC </w:instrText>
      </w:r>
      <w:r w:rsidRPr="009A5D7C">
        <w:rPr>
          <w:rFonts w:asciiTheme="majorBidi" w:hAnsiTheme="majorBidi" w:cstheme="majorBidi"/>
          <w:i w:val="0"/>
          <w:iCs w:val="0"/>
          <w:color w:val="auto"/>
          <w:sz w:val="22"/>
          <w:szCs w:val="22"/>
        </w:rPr>
        <w:fldChar w:fldCharType="separate"/>
      </w:r>
      <w:r w:rsidRPr="009A5D7C">
        <w:rPr>
          <w:rFonts w:asciiTheme="majorBidi" w:hAnsiTheme="majorBidi" w:cstheme="majorBidi"/>
          <w:i w:val="0"/>
          <w:iCs w:val="0"/>
          <w:noProof/>
          <w:color w:val="auto"/>
          <w:sz w:val="22"/>
          <w:szCs w:val="22"/>
        </w:rPr>
        <w:t>2</w:t>
      </w:r>
      <w:r w:rsidRPr="009A5D7C">
        <w:rPr>
          <w:rFonts w:asciiTheme="majorBidi" w:hAnsiTheme="majorBidi" w:cstheme="majorBidi"/>
          <w:i w:val="0"/>
          <w:iCs w:val="0"/>
          <w:color w:val="auto"/>
          <w:sz w:val="22"/>
          <w:szCs w:val="22"/>
        </w:rPr>
        <w:fldChar w:fldCharType="end"/>
      </w:r>
      <w:r w:rsidRPr="009A5D7C">
        <w:rPr>
          <w:rFonts w:asciiTheme="majorBidi" w:hAnsiTheme="majorBidi" w:cstheme="majorBidi"/>
          <w:i w:val="0"/>
          <w:iCs w:val="0"/>
          <w:color w:val="auto"/>
          <w:sz w:val="22"/>
          <w:szCs w:val="22"/>
        </w:rPr>
        <w:t>:  An example of  cartesian plot (</w:t>
      </w:r>
      <w:r w:rsidRPr="009A5D7C">
        <w:rPr>
          <w:rFonts w:ascii="Cambria Math" w:hAnsi="Cambria Math" w:cs="Cambria Math"/>
          <w:i w:val="0"/>
          <w:iCs w:val="0"/>
          <w:color w:val="auto"/>
          <w:sz w:val="22"/>
          <w:szCs w:val="22"/>
        </w:rPr>
        <w:t>𝑝𝑤</w:t>
      </w:r>
      <w:r w:rsidRPr="009A5D7C">
        <w:rPr>
          <w:rFonts w:asciiTheme="majorBidi" w:hAnsiTheme="majorBidi" w:cstheme="majorBidi"/>
          <w:i w:val="0"/>
          <w:iCs w:val="0"/>
          <w:color w:val="auto"/>
          <w:sz w:val="22"/>
          <w:szCs w:val="22"/>
        </w:rPr>
        <w:t xml:space="preserve"> vs. </w:t>
      </w:r>
      <w:r w:rsidRPr="009A5D7C">
        <w:rPr>
          <w:rFonts w:ascii="Cambria Math" w:hAnsi="Cambria Math" w:cs="Cambria Math"/>
          <w:i w:val="0"/>
          <w:iCs w:val="0"/>
          <w:color w:val="auto"/>
          <w:sz w:val="22"/>
          <w:szCs w:val="22"/>
        </w:rPr>
        <w:t>𝑡</w:t>
      </w:r>
      <w:r w:rsidRPr="009A5D7C">
        <w:rPr>
          <w:rFonts w:asciiTheme="majorBidi" w:hAnsiTheme="majorBidi" w:cstheme="majorBidi"/>
          <w:i w:val="0"/>
          <w:iCs w:val="0"/>
          <w:color w:val="auto"/>
          <w:sz w:val="22"/>
          <w:szCs w:val="22"/>
        </w:rPr>
        <w:t>). ) (Slotte &amp; perre,2020)</w:t>
      </w:r>
    </w:p>
    <w:p w14:paraId="421EA6B4" w14:textId="77777777" w:rsidR="008E1281" w:rsidRDefault="008E1281" w:rsidP="008E1281">
      <w:pPr>
        <w:autoSpaceDE w:val="0"/>
        <w:autoSpaceDN w:val="0"/>
        <w:adjustRightInd w:val="0"/>
        <w:spacing w:after="0" w:line="360" w:lineRule="auto"/>
        <w:jc w:val="center"/>
        <w:rPr>
          <w:rFonts w:asciiTheme="majorBidi" w:hAnsiTheme="majorBidi" w:cstheme="majorBidi"/>
          <w:sz w:val="24"/>
          <w:szCs w:val="24"/>
          <w:lang w:val="en-GB"/>
        </w:rPr>
      </w:pPr>
    </w:p>
    <w:p w14:paraId="2CEE1039" w14:textId="2D91C4A8" w:rsidR="008E1281" w:rsidRPr="009A5D7C" w:rsidRDefault="000F430A" w:rsidP="008E1281">
      <w:pPr>
        <w:autoSpaceDE w:val="0"/>
        <w:autoSpaceDN w:val="0"/>
        <w:adjustRightInd w:val="0"/>
        <w:spacing w:after="0" w:line="360" w:lineRule="auto"/>
        <w:jc w:val="center"/>
        <w:rPr>
          <w:rFonts w:asciiTheme="majorBidi" w:hAnsiTheme="majorBidi" w:cstheme="majorBidi"/>
        </w:rPr>
      </w:pPr>
      <w:r w:rsidRPr="009A5D7C">
        <w:rPr>
          <w:rFonts w:asciiTheme="majorBidi" w:hAnsiTheme="majorBidi" w:cstheme="majorBidi"/>
          <w:noProof/>
        </w:rPr>
        <w:drawing>
          <wp:anchor distT="0" distB="0" distL="114300" distR="114300" simplePos="0" relativeHeight="251669504" behindDoc="0" locked="0" layoutInCell="1" allowOverlap="1" wp14:anchorId="583710E9" wp14:editId="39B3C09B">
            <wp:simplePos x="0" y="0"/>
            <wp:positionH relativeFrom="margin">
              <wp:align>center</wp:align>
            </wp:positionH>
            <wp:positionV relativeFrom="paragraph">
              <wp:posOffset>361343</wp:posOffset>
            </wp:positionV>
            <wp:extent cx="5040630" cy="2212340"/>
            <wp:effectExtent l="0" t="0" r="7620" b="0"/>
            <wp:wrapTopAndBottom/>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a:off x="0" y="0"/>
                      <a:ext cx="5040630" cy="2212340"/>
                    </a:xfrm>
                    <a:prstGeom prst="rect">
                      <a:avLst/>
                    </a:prstGeom>
                  </pic:spPr>
                </pic:pic>
              </a:graphicData>
            </a:graphic>
            <wp14:sizeRelH relativeFrom="margin">
              <wp14:pctWidth>0</wp14:pctWidth>
            </wp14:sizeRelH>
            <wp14:sizeRelV relativeFrom="margin">
              <wp14:pctHeight>0</wp14:pctHeight>
            </wp14:sizeRelV>
          </wp:anchor>
        </w:drawing>
      </w:r>
      <w:r w:rsidR="008E1281" w:rsidRPr="009A5D7C">
        <w:rPr>
          <w:rFonts w:asciiTheme="majorBidi" w:hAnsiTheme="majorBidi" w:cstheme="majorBidi"/>
          <w:sz w:val="24"/>
          <w:szCs w:val="24"/>
          <w:lang w:val="en-GB"/>
        </w:rPr>
        <w:t xml:space="preserve">exposes the transient state portion of the data as well as the onset of </w:t>
      </w:r>
      <w:r>
        <w:rPr>
          <w:rFonts w:asciiTheme="majorBidi" w:hAnsiTheme="majorBidi" w:cstheme="majorBidi"/>
          <w:sz w:val="24"/>
          <w:szCs w:val="24"/>
          <w:lang w:val="en-GB"/>
        </w:rPr>
        <w:t>P</w:t>
      </w:r>
      <w:r w:rsidR="008E1281" w:rsidRPr="009A5D7C">
        <w:rPr>
          <w:rFonts w:asciiTheme="majorBidi" w:hAnsiTheme="majorBidi" w:cstheme="majorBidi"/>
          <w:sz w:val="24"/>
          <w:szCs w:val="24"/>
          <w:lang w:val="en-GB"/>
        </w:rPr>
        <w:t>ss flow regime.</w:t>
      </w:r>
    </w:p>
    <w:p w14:paraId="43F12376" w14:textId="1915EC38" w:rsidR="008E1281" w:rsidRPr="009A5D7C" w:rsidRDefault="000F430A" w:rsidP="008E1281">
      <w:pPr>
        <w:keepNext/>
        <w:spacing w:line="360" w:lineRule="auto"/>
        <w:jc w:val="center"/>
        <w:rPr>
          <w:rFonts w:asciiTheme="majorBidi" w:hAnsiTheme="majorBidi" w:cstheme="majorBidi"/>
        </w:rPr>
      </w:pPr>
      <w:r w:rsidRPr="009A5D7C">
        <w:rPr>
          <w:rFonts w:asciiTheme="majorBidi" w:hAnsiTheme="majorBidi" w:cstheme="majorBidi"/>
          <w:noProof/>
        </w:rPr>
        <mc:AlternateContent>
          <mc:Choice Requires="wps">
            <w:drawing>
              <wp:anchor distT="0" distB="0" distL="114300" distR="114300" simplePos="0" relativeHeight="251665408" behindDoc="0" locked="0" layoutInCell="1" allowOverlap="1" wp14:anchorId="0316ECCD" wp14:editId="7913D29E">
                <wp:simplePos x="0" y="0"/>
                <wp:positionH relativeFrom="margin">
                  <wp:align>right</wp:align>
                </wp:positionH>
                <wp:positionV relativeFrom="paragraph">
                  <wp:posOffset>2318247</wp:posOffset>
                </wp:positionV>
                <wp:extent cx="5562600" cy="635"/>
                <wp:effectExtent l="0" t="0" r="0" b="2540"/>
                <wp:wrapTight wrapText="bothSides">
                  <wp:wrapPolygon edited="0">
                    <wp:start x="0" y="0"/>
                    <wp:lineTo x="0" y="20420"/>
                    <wp:lineTo x="21526" y="20420"/>
                    <wp:lineTo x="21526" y="0"/>
                    <wp:lineTo x="0" y="0"/>
                  </wp:wrapPolygon>
                </wp:wrapTight>
                <wp:docPr id="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562600" cy="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FC7A83" w14:textId="77777777" w:rsidR="00A34B64" w:rsidRPr="0010542E" w:rsidRDefault="00A34B64" w:rsidP="008E1281">
                            <w:pPr>
                              <w:pStyle w:val="Caption"/>
                              <w:jc w:val="center"/>
                              <w:rPr>
                                <w:rFonts w:asciiTheme="majorBidi" w:hAnsiTheme="majorBidi" w:cstheme="majorBidi"/>
                                <w:i w:val="0"/>
                                <w:iCs w:val="0"/>
                                <w:noProof/>
                                <w:color w:val="auto"/>
                                <w:sz w:val="24"/>
                                <w:szCs w:val="24"/>
                              </w:rPr>
                            </w:pPr>
                            <w:r w:rsidRPr="0010542E">
                              <w:rPr>
                                <w:rFonts w:asciiTheme="majorBidi" w:hAnsiTheme="majorBidi" w:cstheme="majorBidi"/>
                                <w:i w:val="0"/>
                                <w:iCs w:val="0"/>
                                <w:color w:val="auto"/>
                                <w:sz w:val="24"/>
                                <w:szCs w:val="24"/>
                              </w:rPr>
                              <w:t xml:space="preserve">Figure </w:t>
                            </w:r>
                            <w:r w:rsidRPr="0010542E">
                              <w:rPr>
                                <w:rFonts w:asciiTheme="majorBidi" w:hAnsiTheme="majorBidi" w:cstheme="majorBidi"/>
                                <w:i w:val="0"/>
                                <w:iCs w:val="0"/>
                                <w:color w:val="auto"/>
                                <w:sz w:val="24"/>
                                <w:szCs w:val="24"/>
                              </w:rPr>
                              <w:fldChar w:fldCharType="begin"/>
                            </w:r>
                            <w:r w:rsidRPr="0010542E">
                              <w:rPr>
                                <w:rFonts w:asciiTheme="majorBidi" w:hAnsiTheme="majorBidi" w:cstheme="majorBidi"/>
                                <w:i w:val="0"/>
                                <w:iCs w:val="0"/>
                                <w:color w:val="auto"/>
                                <w:sz w:val="24"/>
                                <w:szCs w:val="24"/>
                              </w:rPr>
                              <w:instrText xml:space="preserve"> SEQ Figure \* ARABIC </w:instrText>
                            </w:r>
                            <w:r w:rsidRPr="0010542E">
                              <w:rPr>
                                <w:rFonts w:asciiTheme="majorBidi" w:hAnsiTheme="majorBidi" w:cstheme="majorBidi"/>
                                <w:i w:val="0"/>
                                <w:iCs w:val="0"/>
                                <w:color w:val="auto"/>
                                <w:sz w:val="24"/>
                                <w:szCs w:val="24"/>
                              </w:rPr>
                              <w:fldChar w:fldCharType="separate"/>
                            </w:r>
                            <w:r w:rsidRPr="0010542E">
                              <w:rPr>
                                <w:rFonts w:asciiTheme="majorBidi" w:hAnsiTheme="majorBidi" w:cstheme="majorBidi"/>
                                <w:i w:val="0"/>
                                <w:iCs w:val="0"/>
                                <w:noProof/>
                                <w:color w:val="auto"/>
                                <w:sz w:val="24"/>
                                <w:szCs w:val="24"/>
                              </w:rPr>
                              <w:t>3</w:t>
                            </w:r>
                            <w:r w:rsidRPr="0010542E">
                              <w:rPr>
                                <w:rFonts w:asciiTheme="majorBidi" w:hAnsiTheme="majorBidi" w:cstheme="majorBidi"/>
                                <w:i w:val="0"/>
                                <w:iCs w:val="0"/>
                                <w:color w:val="auto"/>
                                <w:sz w:val="24"/>
                                <w:szCs w:val="24"/>
                              </w:rPr>
                              <w:fldChar w:fldCharType="end"/>
                            </w:r>
                            <w:r w:rsidRPr="0010542E">
                              <w:rPr>
                                <w:rFonts w:asciiTheme="majorBidi" w:hAnsiTheme="majorBidi" w:cstheme="majorBidi"/>
                                <w:i w:val="0"/>
                                <w:iCs w:val="0"/>
                                <w:color w:val="auto"/>
                                <w:sz w:val="24"/>
                                <w:szCs w:val="24"/>
                              </w:rPr>
                              <w:t>:Flowing time Vs powing pressure</w:t>
                            </w:r>
                            <w:r>
                              <w:rPr>
                                <w:rFonts w:asciiTheme="majorBidi" w:hAnsiTheme="majorBidi" w:cstheme="majorBidi"/>
                                <w:i w:val="0"/>
                                <w:iCs w:val="0"/>
                                <w:color w:val="auto"/>
                                <w:sz w:val="24"/>
                                <w:szCs w:val="24"/>
                              </w:rPr>
                              <w:t xml:space="preserve">. </w:t>
                            </w:r>
                            <w:r w:rsidRPr="0010542E">
                              <w:rPr>
                                <w:rFonts w:asciiTheme="majorBidi" w:hAnsiTheme="majorBidi" w:cstheme="majorBidi"/>
                                <w:i w:val="0"/>
                                <w:iCs w:val="0"/>
                                <w:color w:val="auto"/>
                                <w:sz w:val="24"/>
                                <w:szCs w:val="24"/>
                              </w:rPr>
                              <w:t>(</w:t>
                            </w:r>
                            <w:r w:rsidRPr="0010542E">
                              <w:rPr>
                                <w:rFonts w:ascii="Times New Roman" w:hAnsi="Times New Roman" w:cs="Times New Roman"/>
                                <w:color w:val="auto"/>
                                <w:sz w:val="24"/>
                                <w:szCs w:val="24"/>
                              </w:rPr>
                              <w:t>Chaudhry,2003)</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316ECCD" id="_x0000_t202" coordsize="21600,21600" o:spt="202" path="m,l,21600r21600,l21600,xe">
                <v:stroke joinstyle="miter"/>
                <v:path gradientshapeok="t" o:connecttype="rect"/>
              </v:shapetype>
              <v:shape id="Text Box 4" o:spid="_x0000_s1026" type="#_x0000_t202" style="position:absolute;left:0;text-align:left;margin-left:386.8pt;margin-top:182.55pt;width:438pt;height:.05pt;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" stroked="f">
                <v:path arrowok="t"/>
                <v:textbox style="mso-fit-shape-to-text:t" inset="0,0,0,0">
                  <w:txbxContent>
                    <w:p w14:paraId="2CFC7A83" w14:textId="77777777" w:rsidR="00A34B64" w:rsidRPr="0010542E" w:rsidRDefault="00A34B64" w:rsidP="008E1281">
                      <w:pPr>
                        <w:pStyle w:val="Caption"/>
                        <w:jc w:val="center"/>
                        <w:rPr>
                          <w:rFonts w:asciiTheme="majorBidi" w:hAnsiTheme="majorBidi" w:cstheme="majorBidi"/>
                          <w:i w:val="0"/>
                          <w:iCs w:val="0"/>
                          <w:noProof/>
                          <w:color w:val="auto"/>
                          <w:sz w:val="24"/>
                          <w:szCs w:val="24"/>
                        </w:rPr>
                      </w:pPr>
                      <w:r w:rsidRPr="0010542E">
                        <w:rPr>
                          <w:rFonts w:asciiTheme="majorBidi" w:hAnsiTheme="majorBidi" w:cstheme="majorBidi"/>
                          <w:i w:val="0"/>
                          <w:iCs w:val="0"/>
                          <w:color w:val="auto"/>
                          <w:sz w:val="24"/>
                          <w:szCs w:val="24"/>
                        </w:rPr>
                        <w:t xml:space="preserve">Figure </w:t>
                      </w:r>
                      <w:r w:rsidRPr="0010542E">
                        <w:rPr>
                          <w:rFonts w:asciiTheme="majorBidi" w:hAnsiTheme="majorBidi" w:cstheme="majorBidi"/>
                          <w:i w:val="0"/>
                          <w:iCs w:val="0"/>
                          <w:color w:val="auto"/>
                          <w:sz w:val="24"/>
                          <w:szCs w:val="24"/>
                        </w:rPr>
                        <w:fldChar w:fldCharType="begin"/>
                      </w:r>
                      <w:r w:rsidRPr="0010542E">
                        <w:rPr>
                          <w:rFonts w:asciiTheme="majorBidi" w:hAnsiTheme="majorBidi" w:cstheme="majorBidi"/>
                          <w:i w:val="0"/>
                          <w:iCs w:val="0"/>
                          <w:color w:val="auto"/>
                          <w:sz w:val="24"/>
                          <w:szCs w:val="24"/>
                        </w:rPr>
                        <w:instrText xml:space="preserve"> SEQ Figure \* ARABIC </w:instrText>
                      </w:r>
                      <w:r w:rsidRPr="0010542E">
                        <w:rPr>
                          <w:rFonts w:asciiTheme="majorBidi" w:hAnsiTheme="majorBidi" w:cstheme="majorBidi"/>
                          <w:i w:val="0"/>
                          <w:iCs w:val="0"/>
                          <w:color w:val="auto"/>
                          <w:sz w:val="24"/>
                          <w:szCs w:val="24"/>
                        </w:rPr>
                        <w:fldChar w:fldCharType="separate"/>
                      </w:r>
                      <w:r w:rsidRPr="0010542E">
                        <w:rPr>
                          <w:rFonts w:asciiTheme="majorBidi" w:hAnsiTheme="majorBidi" w:cstheme="majorBidi"/>
                          <w:i w:val="0"/>
                          <w:iCs w:val="0"/>
                          <w:noProof/>
                          <w:color w:val="auto"/>
                          <w:sz w:val="24"/>
                          <w:szCs w:val="24"/>
                        </w:rPr>
                        <w:t>3</w:t>
                      </w:r>
                      <w:r w:rsidRPr="0010542E">
                        <w:rPr>
                          <w:rFonts w:asciiTheme="majorBidi" w:hAnsiTheme="majorBidi" w:cstheme="majorBidi"/>
                          <w:i w:val="0"/>
                          <w:iCs w:val="0"/>
                          <w:color w:val="auto"/>
                          <w:sz w:val="24"/>
                          <w:szCs w:val="24"/>
                        </w:rPr>
                        <w:fldChar w:fldCharType="end"/>
                      </w:r>
                      <w:r w:rsidRPr="0010542E">
                        <w:rPr>
                          <w:rFonts w:asciiTheme="majorBidi" w:hAnsiTheme="majorBidi" w:cstheme="majorBidi"/>
                          <w:i w:val="0"/>
                          <w:iCs w:val="0"/>
                          <w:color w:val="auto"/>
                          <w:sz w:val="24"/>
                          <w:szCs w:val="24"/>
                        </w:rPr>
                        <w:t>:Flowing time Vs powing pressure</w:t>
                      </w:r>
                      <w:r>
                        <w:rPr>
                          <w:rFonts w:asciiTheme="majorBidi" w:hAnsiTheme="majorBidi" w:cstheme="majorBidi"/>
                          <w:i w:val="0"/>
                          <w:iCs w:val="0"/>
                          <w:color w:val="auto"/>
                          <w:sz w:val="24"/>
                          <w:szCs w:val="24"/>
                        </w:rPr>
                        <w:t xml:space="preserve">. </w:t>
                      </w:r>
                      <w:r w:rsidRPr="0010542E">
                        <w:rPr>
                          <w:rFonts w:asciiTheme="majorBidi" w:hAnsiTheme="majorBidi" w:cstheme="majorBidi"/>
                          <w:i w:val="0"/>
                          <w:iCs w:val="0"/>
                          <w:color w:val="auto"/>
                          <w:sz w:val="24"/>
                          <w:szCs w:val="24"/>
                        </w:rPr>
                        <w:t>(</w:t>
                      </w:r>
                      <w:r w:rsidRPr="0010542E">
                        <w:rPr>
                          <w:rFonts w:ascii="Times New Roman" w:hAnsi="Times New Roman" w:cs="Times New Roman"/>
                          <w:color w:val="auto"/>
                          <w:sz w:val="24"/>
                          <w:szCs w:val="24"/>
                        </w:rPr>
                        <w:t>Chaudhry,2003)</w:t>
                      </w:r>
                    </w:p>
                  </w:txbxContent>
                </v:textbox>
                <w10:wrap type="tight" anchorx="margin"/>
              </v:shape>
            </w:pict>
          </mc:Fallback>
        </mc:AlternateContent>
      </w:r>
    </w:p>
    <w:p w14:paraId="14EA4E05" w14:textId="136FF137" w:rsidR="008E1281" w:rsidRPr="009A5D7C" w:rsidRDefault="008E1281" w:rsidP="008E1281">
      <w:pPr>
        <w:pStyle w:val="Caption"/>
        <w:spacing w:line="360" w:lineRule="auto"/>
        <w:jc w:val="both"/>
        <w:rPr>
          <w:rStyle w:val="BookTitle"/>
          <w:rFonts w:asciiTheme="majorBidi" w:hAnsiTheme="majorBidi" w:cstheme="majorBidi"/>
          <w:b w:val="0"/>
          <w:bCs w:val="0"/>
          <w:color w:val="auto"/>
          <w:sz w:val="22"/>
          <w:szCs w:val="22"/>
        </w:rPr>
      </w:pPr>
    </w:p>
    <w:p w14:paraId="58E0A481" w14:textId="6E726B7C" w:rsidR="008E1281" w:rsidRPr="000F430A" w:rsidRDefault="000F430A" w:rsidP="000F430A">
      <w:pPr>
        <w:pStyle w:val="Caption"/>
        <w:spacing w:line="360" w:lineRule="auto"/>
        <w:jc w:val="both"/>
        <w:rPr>
          <w:rStyle w:val="BookTitle"/>
          <w:rFonts w:asciiTheme="majorBidi" w:hAnsiTheme="majorBidi" w:cstheme="majorBidi"/>
          <w:b w:val="0"/>
          <w:bCs w:val="0"/>
          <w:color w:val="auto"/>
          <w:sz w:val="24"/>
          <w:szCs w:val="24"/>
        </w:rPr>
      </w:pPr>
      <w:r>
        <w:rPr>
          <w:rFonts w:asciiTheme="majorBidi" w:hAnsiTheme="majorBidi" w:cstheme="majorBidi"/>
          <w:i w:val="0"/>
          <w:iCs w:val="0"/>
          <w:noProof/>
          <w:spacing w:val="5"/>
          <w:sz w:val="24"/>
          <w:szCs w:val="24"/>
        </w:rPr>
        <w:lastRenderedPageBreak/>
        <mc:AlternateContent>
          <mc:Choice Requires="wpg">
            <w:drawing>
              <wp:anchor distT="0" distB="0" distL="114300" distR="114300" simplePos="0" relativeHeight="251711488" behindDoc="0" locked="0" layoutInCell="1" allowOverlap="1" wp14:anchorId="69F8155E" wp14:editId="34E59634">
                <wp:simplePos x="0" y="0"/>
                <wp:positionH relativeFrom="margin">
                  <wp:align>center</wp:align>
                </wp:positionH>
                <wp:positionV relativeFrom="paragraph">
                  <wp:posOffset>111</wp:posOffset>
                </wp:positionV>
                <wp:extent cx="5293995" cy="4158615"/>
                <wp:effectExtent l="0" t="0" r="1905" b="0"/>
                <wp:wrapTopAndBottom/>
                <wp:docPr id="30" name="Group 30"/>
                <wp:cNvGraphicFramePr/>
                <a:graphic xmlns:a="http://schemas.openxmlformats.org/drawingml/2006/main">
                  <a:graphicData uri="http://schemas.microsoft.com/office/word/2010/wordprocessingGroup">
                    <wpg:wgp>
                      <wpg:cNvGrpSpPr/>
                      <wpg:grpSpPr>
                        <a:xfrm>
                          <a:off x="0" y="0"/>
                          <a:ext cx="5293995" cy="4158615"/>
                          <a:chOff x="0" y="0"/>
                          <a:chExt cx="5293995" cy="4158615"/>
                        </a:xfrm>
                      </wpg:grpSpPr>
                      <pic:pic xmlns:pic="http://schemas.openxmlformats.org/drawingml/2006/picture">
                        <pic:nvPicPr>
                          <pic:cNvPr id="31" name="صورة 31"/>
                          <pic:cNvPicPr>
                            <a:picLocks noChangeAspect="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293995" cy="3769360"/>
                          </a:xfrm>
                          <a:prstGeom prst="rect">
                            <a:avLst/>
                          </a:prstGeom>
                          <a:noFill/>
                          <a:ln w="9525">
                            <a:noFill/>
                            <a:miter lim="800000"/>
                            <a:headEnd/>
                            <a:tailEnd/>
                          </a:ln>
                        </pic:spPr>
                      </pic:pic>
                      <wps:wsp>
                        <wps:cNvPr id="21" name="Text Box 5"/>
                        <wps:cNvSpPr txBox="1">
                          <a:spLocks/>
                        </wps:cNvSpPr>
                        <wps:spPr bwMode="auto">
                          <a:xfrm>
                            <a:off x="0" y="3856355"/>
                            <a:ext cx="5293995" cy="302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B623EC" w14:textId="77777777" w:rsidR="00A34B64" w:rsidRPr="000F430A" w:rsidRDefault="00A34B64" w:rsidP="008E1281">
                              <w:pPr>
                                <w:pStyle w:val="Caption"/>
                                <w:jc w:val="center"/>
                                <w:rPr>
                                  <w:rFonts w:asciiTheme="majorBidi" w:hAnsiTheme="majorBidi" w:cstheme="majorBidi"/>
                                  <w:i w:val="0"/>
                                  <w:iCs w:val="0"/>
                                  <w:noProof/>
                                  <w:color w:val="auto"/>
                                  <w:sz w:val="24"/>
                                  <w:szCs w:val="24"/>
                                </w:rPr>
                              </w:pPr>
                              <w:r w:rsidRPr="000F430A">
                                <w:rPr>
                                  <w:rFonts w:asciiTheme="majorBidi" w:hAnsiTheme="majorBidi" w:cstheme="majorBidi"/>
                                  <w:i w:val="0"/>
                                  <w:iCs w:val="0"/>
                                  <w:color w:val="auto"/>
                                  <w:sz w:val="24"/>
                                  <w:szCs w:val="24"/>
                                </w:rPr>
                                <w:t xml:space="preserve">Figure </w:t>
                              </w:r>
                              <w:r w:rsidRPr="000F430A">
                                <w:rPr>
                                  <w:rFonts w:asciiTheme="majorBidi" w:hAnsiTheme="majorBidi" w:cstheme="majorBidi"/>
                                  <w:i w:val="0"/>
                                  <w:iCs w:val="0"/>
                                  <w:color w:val="auto"/>
                                  <w:sz w:val="24"/>
                                  <w:szCs w:val="24"/>
                                </w:rPr>
                                <w:fldChar w:fldCharType="begin"/>
                              </w:r>
                              <w:r w:rsidRPr="000F430A">
                                <w:rPr>
                                  <w:rFonts w:asciiTheme="majorBidi" w:hAnsiTheme="majorBidi" w:cstheme="majorBidi"/>
                                  <w:i w:val="0"/>
                                  <w:iCs w:val="0"/>
                                  <w:color w:val="auto"/>
                                  <w:sz w:val="24"/>
                                  <w:szCs w:val="24"/>
                                </w:rPr>
                                <w:instrText xml:space="preserve"> SEQ Figure \* ARABIC </w:instrText>
                              </w:r>
                              <w:r w:rsidRPr="000F430A">
                                <w:rPr>
                                  <w:rFonts w:asciiTheme="majorBidi" w:hAnsiTheme="majorBidi" w:cstheme="majorBidi"/>
                                  <w:i w:val="0"/>
                                  <w:iCs w:val="0"/>
                                  <w:color w:val="auto"/>
                                  <w:sz w:val="24"/>
                                  <w:szCs w:val="24"/>
                                </w:rPr>
                                <w:fldChar w:fldCharType="separate"/>
                              </w:r>
                              <w:r w:rsidRPr="000F430A">
                                <w:rPr>
                                  <w:rFonts w:asciiTheme="majorBidi" w:hAnsiTheme="majorBidi" w:cstheme="majorBidi"/>
                                  <w:i w:val="0"/>
                                  <w:iCs w:val="0"/>
                                  <w:noProof/>
                                  <w:color w:val="auto"/>
                                  <w:sz w:val="24"/>
                                  <w:szCs w:val="24"/>
                                </w:rPr>
                                <w:t>4</w:t>
                              </w:r>
                              <w:r w:rsidRPr="000F430A">
                                <w:rPr>
                                  <w:rFonts w:asciiTheme="majorBidi" w:hAnsiTheme="majorBidi" w:cstheme="majorBidi"/>
                                  <w:i w:val="0"/>
                                  <w:iCs w:val="0"/>
                                  <w:color w:val="auto"/>
                                  <w:sz w:val="24"/>
                                  <w:szCs w:val="24"/>
                                </w:rPr>
                                <w:fldChar w:fldCharType="end"/>
                              </w:r>
                              <w:r w:rsidRPr="000F430A">
                                <w:rPr>
                                  <w:rFonts w:asciiTheme="majorBidi" w:hAnsiTheme="majorBidi" w:cstheme="majorBidi"/>
                                  <w:i w:val="0"/>
                                  <w:iCs w:val="0"/>
                                  <w:color w:val="auto"/>
                                  <w:sz w:val="24"/>
                                  <w:szCs w:val="24"/>
                                </w:rPr>
                                <w:t>:Flow regions with plot types (Chaudhry,2003)</w:t>
                              </w:r>
                            </w:p>
                          </w:txbxContent>
                        </wps:txbx>
                        <wps:bodyPr rot="0" vert="horz" wrap="square" lIns="0" tIns="0" rIns="0" bIns="0" anchor="t" anchorCtr="0" upright="1">
                          <a:spAutoFit/>
                        </wps:bodyPr>
                      </wps:wsp>
                    </wpg:wgp>
                  </a:graphicData>
                </a:graphic>
              </wp:anchor>
            </w:drawing>
          </mc:Choice>
          <mc:Fallback>
            <w:pict>
              <v:group w14:anchorId="69F8155E" id="Group 30" o:spid="_x0000_s1027" style="position:absolute;left:0;text-align:left;margin-left:0;margin-top:0;width:416.85pt;height:327.45pt;z-index:251711488;mso-position-horizontal:center;mso-position-horizontal-relative:margin" coordsize="52939,415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31" o:spid="_x0000_s1028" type="#_x0000_t75" style="position:absolute;width:52939;height:376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">
                  <v:imagedata r:id="rId34" o:title=""/>
                </v:shape>
                <v:shape id="Text Box 5" o:spid="_x0000_s1029" type="#_x0000_t202" style="position:absolute;top:38563;width:52939;height:3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" stroked="f">
                  <v:path arrowok="t"/>
                  <v:textbox style="mso-fit-shape-to-text:t" inset="0,0,0,0">
                    <w:txbxContent>
                      <w:p w14:paraId="06B623EC" w14:textId="77777777" w:rsidR="00A34B64" w:rsidRPr="000F430A" w:rsidRDefault="00A34B64" w:rsidP="008E1281">
                        <w:pPr>
                          <w:pStyle w:val="Caption"/>
                          <w:jc w:val="center"/>
                          <w:rPr>
                            <w:rFonts w:asciiTheme="majorBidi" w:hAnsiTheme="majorBidi" w:cstheme="majorBidi"/>
                            <w:i w:val="0"/>
                            <w:iCs w:val="0"/>
                            <w:noProof/>
                            <w:color w:val="auto"/>
                            <w:sz w:val="24"/>
                            <w:szCs w:val="24"/>
                          </w:rPr>
                        </w:pPr>
                        <w:r w:rsidRPr="000F430A">
                          <w:rPr>
                            <w:rFonts w:asciiTheme="majorBidi" w:hAnsiTheme="majorBidi" w:cstheme="majorBidi"/>
                            <w:i w:val="0"/>
                            <w:iCs w:val="0"/>
                            <w:color w:val="auto"/>
                            <w:sz w:val="24"/>
                            <w:szCs w:val="24"/>
                          </w:rPr>
                          <w:t xml:space="preserve">Figure </w:t>
                        </w:r>
                        <w:r w:rsidRPr="000F430A">
                          <w:rPr>
                            <w:rFonts w:asciiTheme="majorBidi" w:hAnsiTheme="majorBidi" w:cstheme="majorBidi"/>
                            <w:i w:val="0"/>
                            <w:iCs w:val="0"/>
                            <w:color w:val="auto"/>
                            <w:sz w:val="24"/>
                            <w:szCs w:val="24"/>
                          </w:rPr>
                          <w:fldChar w:fldCharType="begin"/>
                        </w:r>
                        <w:r w:rsidRPr="000F430A">
                          <w:rPr>
                            <w:rFonts w:asciiTheme="majorBidi" w:hAnsiTheme="majorBidi" w:cstheme="majorBidi"/>
                            <w:i w:val="0"/>
                            <w:iCs w:val="0"/>
                            <w:color w:val="auto"/>
                            <w:sz w:val="24"/>
                            <w:szCs w:val="24"/>
                          </w:rPr>
                          <w:instrText xml:space="preserve"> SEQ Figure \* ARABIC </w:instrText>
                        </w:r>
                        <w:r w:rsidRPr="000F430A">
                          <w:rPr>
                            <w:rFonts w:asciiTheme="majorBidi" w:hAnsiTheme="majorBidi" w:cstheme="majorBidi"/>
                            <w:i w:val="0"/>
                            <w:iCs w:val="0"/>
                            <w:color w:val="auto"/>
                            <w:sz w:val="24"/>
                            <w:szCs w:val="24"/>
                          </w:rPr>
                          <w:fldChar w:fldCharType="separate"/>
                        </w:r>
                        <w:r w:rsidRPr="000F430A">
                          <w:rPr>
                            <w:rFonts w:asciiTheme="majorBidi" w:hAnsiTheme="majorBidi" w:cstheme="majorBidi"/>
                            <w:i w:val="0"/>
                            <w:iCs w:val="0"/>
                            <w:noProof/>
                            <w:color w:val="auto"/>
                            <w:sz w:val="24"/>
                            <w:szCs w:val="24"/>
                          </w:rPr>
                          <w:t>4</w:t>
                        </w:r>
                        <w:r w:rsidRPr="000F430A">
                          <w:rPr>
                            <w:rFonts w:asciiTheme="majorBidi" w:hAnsiTheme="majorBidi" w:cstheme="majorBidi"/>
                            <w:i w:val="0"/>
                            <w:iCs w:val="0"/>
                            <w:color w:val="auto"/>
                            <w:sz w:val="24"/>
                            <w:szCs w:val="24"/>
                          </w:rPr>
                          <w:fldChar w:fldCharType="end"/>
                        </w:r>
                        <w:r w:rsidRPr="000F430A">
                          <w:rPr>
                            <w:rFonts w:asciiTheme="majorBidi" w:hAnsiTheme="majorBidi" w:cstheme="majorBidi"/>
                            <w:i w:val="0"/>
                            <w:iCs w:val="0"/>
                            <w:color w:val="auto"/>
                            <w:sz w:val="24"/>
                            <w:szCs w:val="24"/>
                          </w:rPr>
                          <w:t>:Flow regions with plot types (Chaudhry,2003)</w:t>
                        </w:r>
                      </w:p>
                    </w:txbxContent>
                  </v:textbox>
                </v:shape>
                <w10:wrap type="topAndBottom" anchorx="margin"/>
              </v:group>
            </w:pict>
          </mc:Fallback>
        </mc:AlternateContent>
      </w:r>
    </w:p>
    <w:p w14:paraId="2E54D3F2" w14:textId="34465C53" w:rsidR="008E1281" w:rsidRPr="009A5D7C" w:rsidRDefault="008E1281" w:rsidP="008E1281">
      <w:pPr>
        <w:pStyle w:val="Caption"/>
        <w:spacing w:line="360" w:lineRule="auto"/>
        <w:jc w:val="both"/>
        <w:rPr>
          <w:rStyle w:val="BookTitle"/>
          <w:rFonts w:asciiTheme="majorBidi" w:hAnsiTheme="majorBidi" w:cstheme="majorBidi"/>
          <w:b w:val="0"/>
          <w:bCs w:val="0"/>
          <w:color w:val="FF0000"/>
          <w:sz w:val="24"/>
          <w:szCs w:val="24"/>
        </w:rPr>
      </w:pPr>
      <w:r w:rsidRPr="009A5D7C">
        <w:rPr>
          <w:rStyle w:val="BookTitle"/>
          <w:rFonts w:asciiTheme="majorBidi" w:hAnsiTheme="majorBidi" w:cstheme="majorBidi"/>
          <w:b w:val="0"/>
          <w:bCs w:val="0"/>
          <w:color w:val="auto"/>
          <w:sz w:val="24"/>
          <w:szCs w:val="24"/>
        </w:rPr>
        <w:t>the permeability:</w:t>
      </w:r>
    </w:p>
    <w:p w14:paraId="0753C6B4" w14:textId="77777777" w:rsidR="008E1281" w:rsidRPr="009A5D7C" w:rsidRDefault="00023AE9" w:rsidP="008E1281">
      <w:pPr>
        <w:pStyle w:val="Default"/>
        <w:spacing w:line="360" w:lineRule="auto"/>
        <w:jc w:val="both"/>
        <w:rPr>
          <w:rFonts w:asciiTheme="majorBidi" w:hAnsiTheme="majorBidi" w:cstheme="majorBidi"/>
          <w:color w:val="auto"/>
        </w:rPr>
      </w:pPr>
      <m:oMathPara>
        <m:oMath>
          <m:rad>
            <m:radPr>
              <m:degHide m:val="1"/>
              <m:ctrlPr>
                <w:rPr>
                  <w:rFonts w:ascii="Cambria Math" w:hAnsi="Cambria Math" w:cstheme="majorBidi"/>
                  <w:i/>
                  <w:color w:val="auto"/>
                </w:rPr>
              </m:ctrlPr>
            </m:radPr>
            <m:deg/>
            <m:e>
              <m:r>
                <w:rPr>
                  <w:rFonts w:ascii="Cambria Math" w:hAnsi="Cambria Math" w:cstheme="majorBidi"/>
                  <w:color w:val="auto"/>
                </w:rPr>
                <m:t>K</m:t>
              </m:r>
            </m:e>
          </m:rad>
          <m:r>
            <w:rPr>
              <w:rFonts w:ascii="Cambria Math" w:hAnsi="Cambria Math" w:cstheme="majorBidi"/>
              <w:color w:val="auto"/>
            </w:rPr>
            <m:t>=</m:t>
          </m:r>
          <m:f>
            <m:fPr>
              <m:ctrlPr>
                <w:rPr>
                  <w:rFonts w:ascii="Cambria Math" w:hAnsi="Cambria Math" w:cstheme="majorBidi"/>
                  <w:i/>
                  <w:color w:val="auto"/>
                </w:rPr>
              </m:ctrlPr>
            </m:fPr>
            <m:num>
              <m:r>
                <w:rPr>
                  <w:rFonts w:ascii="Cambria Math" w:hAnsi="Cambria Math" w:cstheme="majorBidi"/>
                  <w:color w:val="auto"/>
                </w:rPr>
                <m:t>14,407</m:t>
              </m:r>
            </m:num>
            <m:den>
              <m:r>
                <w:rPr>
                  <w:rFonts w:ascii="Cambria Math" w:hAnsi="Cambria Math" w:cstheme="majorBidi"/>
                  <w:color w:val="auto"/>
                </w:rPr>
                <m:t>Fm</m:t>
              </m:r>
              <m:r>
                <w:rPr>
                  <w:rFonts w:ascii="Cambria Math" w:hAnsi="Cambria Math" w:cstheme="majorBidi"/>
                  <w:color w:val="auto"/>
                </w:rPr>
                <m:t>×</m:t>
              </m:r>
              <m:r>
                <w:rPr>
                  <w:rFonts w:ascii="Cambria Math" w:hAnsi="Cambria Math" w:cstheme="majorBidi"/>
                  <w:color w:val="auto"/>
                </w:rPr>
                <m:t>Ye</m:t>
              </m:r>
              <m:r>
                <w:rPr>
                  <w:rFonts w:ascii="Cambria Math" w:hAnsi="Cambria Math" w:cstheme="majorBidi"/>
                  <w:color w:val="auto"/>
                </w:rPr>
                <m:t>×</m:t>
              </m:r>
              <m:r>
                <w:rPr>
                  <w:rFonts w:ascii="Cambria Math" w:hAnsi="Cambria Math" w:cstheme="majorBidi"/>
                  <w:color w:val="auto"/>
                </w:rPr>
                <m:t>Mdlf</m:t>
              </m:r>
            </m:den>
          </m:f>
          <m:f>
            <m:fPr>
              <m:ctrlPr>
                <w:rPr>
                  <w:rFonts w:ascii="Cambria Math" w:hAnsi="Cambria Math" w:cstheme="majorBidi"/>
                  <w:i/>
                  <w:color w:val="auto"/>
                </w:rPr>
              </m:ctrlPr>
            </m:fPr>
            <m:num>
              <m:r>
                <w:rPr>
                  <w:rFonts w:ascii="Cambria Math" w:hAnsi="Cambria Math" w:cstheme="majorBidi"/>
                  <w:color w:val="auto"/>
                </w:rPr>
                <m:t>1</m:t>
              </m:r>
              <m:r>
                <w:rPr>
                  <w:rFonts w:ascii="Cambria Math" w:hAnsi="Cambria Math" w:cstheme="majorBidi"/>
                  <w:color w:val="auto"/>
                </w:rPr>
                <m:t>B</m:t>
              </m:r>
            </m:num>
            <m:den>
              <m:r>
                <w:rPr>
                  <w:rFonts w:ascii="Cambria Math" w:hAnsi="Cambria Math" w:cstheme="majorBidi"/>
                  <w:color w:val="auto"/>
                </w:rPr>
                <m:t>h</m:t>
              </m:r>
            </m:den>
          </m:f>
          <m:sSup>
            <m:sSupPr>
              <m:ctrlPr>
                <w:rPr>
                  <w:rFonts w:ascii="Cambria Math" w:hAnsi="Cambria Math" w:cstheme="majorBidi"/>
                  <w:i/>
                  <w:color w:val="auto"/>
                </w:rPr>
              </m:ctrlPr>
            </m:sSupPr>
            <m:e>
              <m:r>
                <w:rPr>
                  <w:rFonts w:ascii="Cambria Math" w:hAnsi="Cambria Math" w:cstheme="majorBidi"/>
                  <w:color w:val="auto"/>
                </w:rPr>
                <m:t>(</m:t>
              </m:r>
              <m:f>
                <m:fPr>
                  <m:ctrlPr>
                    <w:rPr>
                      <w:rFonts w:ascii="Cambria Math" w:hAnsi="Cambria Math" w:cstheme="majorBidi"/>
                      <w:i/>
                      <w:color w:val="auto"/>
                    </w:rPr>
                  </m:ctrlPr>
                </m:fPr>
                <m:num>
                  <m:r>
                    <w:rPr>
                      <w:rFonts w:ascii="Cambria Math" w:hAnsi="Cambria Math" w:cstheme="majorBidi"/>
                      <w:color w:val="auto"/>
                    </w:rPr>
                    <m:t>µ</m:t>
                  </m:r>
                </m:num>
                <m:den>
                  <m:r>
                    <w:rPr>
                      <w:rFonts w:ascii="Cambria Math" w:hAnsi="Cambria Math" w:cstheme="majorBidi"/>
                      <w:color w:val="auto"/>
                    </w:rPr>
                    <m:t>Ø</m:t>
                  </m:r>
                  <m:r>
                    <w:rPr>
                      <w:rFonts w:ascii="Cambria Math" w:hAnsi="Cambria Math" w:cstheme="majorBidi"/>
                      <w:color w:val="auto"/>
                    </w:rPr>
                    <m:t>Ct</m:t>
                  </m:r>
                </m:den>
              </m:f>
              <m:r>
                <w:rPr>
                  <w:rFonts w:ascii="Cambria Math" w:hAnsi="Cambria Math" w:cstheme="majorBidi"/>
                  <w:color w:val="auto"/>
                </w:rPr>
                <m:t>)</m:t>
              </m:r>
            </m:e>
            <m:sup>
              <m:r>
                <w:rPr>
                  <w:rFonts w:ascii="Cambria Math" w:hAnsi="Cambria Math" w:cstheme="majorBidi"/>
                  <w:color w:val="auto"/>
                </w:rPr>
                <m:t>0.5</m:t>
              </m:r>
            </m:sup>
          </m:sSup>
        </m:oMath>
      </m:oMathPara>
    </w:p>
    <w:p w14:paraId="33FAAE6C" w14:textId="55695D39" w:rsidR="008E1281" w:rsidRPr="009A5D7C" w:rsidRDefault="008E1281" w:rsidP="008E1281">
      <w:pPr>
        <w:pStyle w:val="Default"/>
        <w:spacing w:line="360" w:lineRule="auto"/>
        <w:jc w:val="both"/>
        <w:rPr>
          <w:rFonts w:asciiTheme="majorBidi" w:hAnsiTheme="majorBidi" w:cstheme="majorBidi"/>
          <w:b/>
          <w:bCs/>
          <w:color w:val="auto"/>
        </w:rPr>
      </w:pPr>
    </w:p>
    <w:p w14:paraId="33024691" w14:textId="77777777" w:rsidR="008E1281" w:rsidRPr="009A5D7C" w:rsidRDefault="008E1281" w:rsidP="008E1281">
      <w:pPr>
        <w:pStyle w:val="Default"/>
        <w:spacing w:line="360" w:lineRule="auto"/>
        <w:jc w:val="both"/>
        <w:rPr>
          <w:rFonts w:asciiTheme="majorBidi" w:hAnsiTheme="majorBidi" w:cstheme="majorBidi"/>
          <w:b/>
          <w:bCs/>
          <w:color w:val="auto"/>
        </w:rPr>
      </w:pPr>
    </w:p>
    <w:p w14:paraId="795A00A3" w14:textId="3C32D2E6" w:rsidR="008E1281" w:rsidRPr="009A5D7C" w:rsidRDefault="008E1281" w:rsidP="008E1281">
      <w:pPr>
        <w:pStyle w:val="Default"/>
        <w:spacing w:line="360" w:lineRule="auto"/>
        <w:jc w:val="both"/>
        <w:rPr>
          <w:rFonts w:asciiTheme="majorBidi" w:hAnsiTheme="majorBidi" w:cstheme="majorBidi"/>
          <w:shd w:val="clear" w:color="auto" w:fill="FFFFFF"/>
        </w:rPr>
      </w:pPr>
      <w:r w:rsidRPr="009A5D7C">
        <w:rPr>
          <w:rFonts w:asciiTheme="majorBidi" w:hAnsiTheme="majorBidi" w:cstheme="majorBidi"/>
          <w:shd w:val="clear" w:color="auto" w:fill="FFFFFF"/>
        </w:rPr>
        <w:t>F</w:t>
      </w:r>
      <w:r w:rsidRPr="009A5D7C">
        <w:rPr>
          <w:rFonts w:asciiTheme="majorBidi" w:hAnsiTheme="majorBidi" w:cstheme="majorBidi"/>
          <w:shd w:val="clear" w:color="auto" w:fill="FFFFFF"/>
          <w:vertAlign w:val="subscript"/>
        </w:rPr>
        <w:t>m</w:t>
      </w:r>
      <w:r w:rsidRPr="009A5D7C">
        <w:rPr>
          <w:rFonts w:asciiTheme="majorBidi" w:hAnsiTheme="majorBidi" w:cstheme="majorBidi"/>
          <w:shd w:val="clear" w:color="auto" w:fill="FFFFFF"/>
        </w:rPr>
        <w:t>= Correction factors</w:t>
      </w:r>
    </w:p>
    <w:p w14:paraId="0CD776DD" w14:textId="77777777" w:rsidR="008E1281" w:rsidRPr="009A5D7C" w:rsidRDefault="008E1281" w:rsidP="008E1281">
      <w:pPr>
        <w:pStyle w:val="Default"/>
        <w:spacing w:line="360" w:lineRule="auto"/>
        <w:jc w:val="both"/>
        <w:rPr>
          <w:rFonts w:asciiTheme="majorBidi" w:hAnsiTheme="majorBidi" w:cstheme="majorBidi"/>
          <w:shd w:val="clear" w:color="auto" w:fill="FFFFFF"/>
        </w:rPr>
      </w:pPr>
      <w:r w:rsidRPr="009A5D7C">
        <w:rPr>
          <w:rFonts w:asciiTheme="majorBidi" w:hAnsiTheme="majorBidi" w:cstheme="majorBidi"/>
          <w:shd w:val="clear" w:color="auto" w:fill="FFFFFF"/>
        </w:rPr>
        <w:t>Y</w:t>
      </w:r>
      <w:r w:rsidRPr="009A5D7C">
        <w:rPr>
          <w:rFonts w:asciiTheme="majorBidi" w:hAnsiTheme="majorBidi" w:cstheme="majorBidi"/>
          <w:shd w:val="clear" w:color="auto" w:fill="FFFFFF"/>
          <w:vertAlign w:val="subscript"/>
        </w:rPr>
        <w:t>E</w:t>
      </w:r>
      <w:r w:rsidRPr="009A5D7C">
        <w:rPr>
          <w:rFonts w:asciiTheme="majorBidi" w:hAnsiTheme="majorBidi" w:cstheme="majorBidi"/>
          <w:shd w:val="clear" w:color="auto" w:fill="FFFFFF"/>
        </w:rPr>
        <w:t xml:space="preserve"> = Reservoir width</w:t>
      </w:r>
    </w:p>
    <w:p w14:paraId="40F7A353" w14:textId="77777777" w:rsidR="008E1281" w:rsidRPr="009A5D7C" w:rsidRDefault="008E1281" w:rsidP="008E1281">
      <w:pPr>
        <w:pStyle w:val="Default"/>
        <w:spacing w:line="360" w:lineRule="auto"/>
        <w:jc w:val="both"/>
        <w:rPr>
          <w:rFonts w:asciiTheme="majorBidi" w:hAnsiTheme="majorBidi" w:cstheme="majorBidi"/>
          <w:shd w:val="clear" w:color="auto" w:fill="FFFFFF"/>
        </w:rPr>
      </w:pPr>
      <w:r w:rsidRPr="009A5D7C">
        <w:rPr>
          <w:rFonts w:asciiTheme="majorBidi" w:hAnsiTheme="majorBidi" w:cstheme="majorBidi"/>
          <w:shd w:val="clear" w:color="auto" w:fill="FFFFFF"/>
        </w:rPr>
        <w:t>Ø = Porosity</w:t>
      </w:r>
    </w:p>
    <w:p w14:paraId="774172FA" w14:textId="6EA9654C" w:rsidR="008E1281" w:rsidRPr="009A5D7C" w:rsidRDefault="008E1281" w:rsidP="008E1281">
      <w:pPr>
        <w:pStyle w:val="Default"/>
        <w:spacing w:line="360" w:lineRule="auto"/>
        <w:jc w:val="both"/>
        <w:rPr>
          <w:rFonts w:asciiTheme="majorBidi" w:hAnsiTheme="majorBidi" w:cstheme="majorBidi"/>
          <w:shd w:val="clear" w:color="auto" w:fill="FFFFFF"/>
          <w:rtl/>
          <w:lang w:bidi="ar-KW"/>
        </w:rPr>
      </w:pPr>
      <w:r w:rsidRPr="009A5D7C">
        <w:rPr>
          <w:rFonts w:asciiTheme="majorBidi" w:hAnsiTheme="majorBidi" w:cstheme="majorBidi"/>
          <w:shd w:val="clear" w:color="auto" w:fill="FFFFFF"/>
        </w:rPr>
        <w:t>Ct =</w:t>
      </w:r>
      <w:r w:rsidRPr="009A5D7C">
        <w:rPr>
          <w:rFonts w:asciiTheme="majorBidi" w:hAnsiTheme="majorBidi" w:cstheme="majorBidi"/>
        </w:rPr>
        <w:t xml:space="preserve">total </w:t>
      </w:r>
      <w:proofErr w:type="spellStart"/>
      <w:r w:rsidRPr="009A5D7C">
        <w:rPr>
          <w:rFonts w:asciiTheme="majorBidi" w:hAnsiTheme="majorBidi" w:cstheme="majorBidi"/>
        </w:rPr>
        <w:t>compresibility</w:t>
      </w:r>
      <w:proofErr w:type="spellEnd"/>
      <w:r w:rsidRPr="009A5D7C">
        <w:rPr>
          <w:rFonts w:asciiTheme="majorBidi" w:hAnsiTheme="majorBidi" w:cstheme="majorBidi"/>
        </w:rPr>
        <w:t>, psi-'</w:t>
      </w:r>
    </w:p>
    <w:p w14:paraId="24E4DA22" w14:textId="77777777" w:rsidR="008E1281" w:rsidRPr="009A5D7C" w:rsidRDefault="008E1281" w:rsidP="008E1281">
      <w:pPr>
        <w:pStyle w:val="Default"/>
        <w:spacing w:line="360" w:lineRule="auto"/>
        <w:jc w:val="both"/>
        <w:rPr>
          <w:rFonts w:asciiTheme="majorBidi" w:hAnsiTheme="majorBidi" w:cstheme="majorBidi"/>
          <w:shd w:val="clear" w:color="auto" w:fill="FFFFFF"/>
        </w:rPr>
      </w:pPr>
      <w:r w:rsidRPr="009A5D7C">
        <w:rPr>
          <w:rFonts w:asciiTheme="majorBidi" w:hAnsiTheme="majorBidi" w:cstheme="majorBidi"/>
          <w:shd w:val="clear" w:color="auto" w:fill="FFFFFF"/>
        </w:rPr>
        <w:t xml:space="preserve">µ = Viscosity </w:t>
      </w:r>
    </w:p>
    <w:p w14:paraId="7A9100D2" w14:textId="77777777" w:rsidR="008E1281" w:rsidRPr="009A5D7C" w:rsidRDefault="008E1281" w:rsidP="008E1281">
      <w:pPr>
        <w:pStyle w:val="Default"/>
        <w:spacing w:line="360" w:lineRule="auto"/>
        <w:jc w:val="both"/>
        <w:rPr>
          <w:rFonts w:asciiTheme="majorBidi" w:hAnsiTheme="majorBidi" w:cstheme="majorBidi"/>
          <w:color w:val="202124"/>
          <w:shd w:val="clear" w:color="auto" w:fill="FFFFFF"/>
        </w:rPr>
      </w:pPr>
      <w:proofErr w:type="spellStart"/>
      <w:r w:rsidRPr="009A5D7C">
        <w:rPr>
          <w:rFonts w:asciiTheme="majorBidi" w:hAnsiTheme="majorBidi" w:cstheme="majorBidi"/>
          <w:shd w:val="clear" w:color="auto" w:fill="FFFFFF"/>
        </w:rPr>
        <w:t>Mdf</w:t>
      </w:r>
      <w:proofErr w:type="spellEnd"/>
      <w:r w:rsidRPr="009A5D7C">
        <w:rPr>
          <w:rFonts w:asciiTheme="majorBidi" w:hAnsiTheme="majorBidi" w:cstheme="majorBidi"/>
          <w:shd w:val="clear" w:color="auto" w:fill="FFFFFF"/>
        </w:rPr>
        <w:t xml:space="preserve"> = </w:t>
      </w:r>
      <w:r w:rsidRPr="009A5D7C">
        <w:rPr>
          <w:rFonts w:asciiTheme="majorBidi" w:hAnsiTheme="majorBidi" w:cstheme="majorBidi"/>
          <w:color w:val="202124"/>
          <w:shd w:val="clear" w:color="auto" w:fill="FFFFFF"/>
        </w:rPr>
        <w:t>Mass transfer in medium density</w:t>
      </w:r>
    </w:p>
    <w:p w14:paraId="27D97A84" w14:textId="77777777" w:rsidR="008E1281" w:rsidRPr="009A5D7C" w:rsidRDefault="008E1281" w:rsidP="008E1281">
      <w:pPr>
        <w:pStyle w:val="Default"/>
        <w:spacing w:line="360" w:lineRule="auto"/>
        <w:jc w:val="both"/>
        <w:rPr>
          <w:rFonts w:asciiTheme="majorBidi" w:hAnsiTheme="majorBidi" w:cstheme="majorBidi"/>
          <w:color w:val="202124"/>
          <w:shd w:val="clear" w:color="auto" w:fill="FFFFFF"/>
        </w:rPr>
      </w:pPr>
    </w:p>
    <w:p w14:paraId="5D3DE81A" w14:textId="63EC9792" w:rsidR="008E1281" w:rsidRPr="009A5D7C" w:rsidRDefault="008E1281" w:rsidP="008E1281">
      <w:pPr>
        <w:pStyle w:val="Default"/>
        <w:spacing w:line="360" w:lineRule="auto"/>
        <w:jc w:val="both"/>
        <w:rPr>
          <w:rFonts w:asciiTheme="majorBidi" w:hAnsiTheme="majorBidi" w:cstheme="majorBidi"/>
          <w:color w:val="202124"/>
          <w:shd w:val="clear" w:color="auto" w:fill="FFFFFF"/>
        </w:rPr>
      </w:pPr>
      <w:r w:rsidRPr="009A5D7C">
        <w:rPr>
          <w:rFonts w:asciiTheme="majorBidi" w:hAnsiTheme="majorBidi" w:cstheme="majorBidi"/>
          <w:color w:val="202124"/>
          <w:shd w:val="clear" w:color="auto" w:fill="FFFFFF"/>
        </w:rPr>
        <w:t>Total skin factor:</w:t>
      </w:r>
    </w:p>
    <w:p w14:paraId="58968FC1" w14:textId="3692541B" w:rsidR="008E1281" w:rsidRPr="000F430A" w:rsidRDefault="008E1281" w:rsidP="000F430A">
      <w:pPr>
        <w:pStyle w:val="Default"/>
        <w:spacing w:line="360" w:lineRule="auto"/>
        <w:jc w:val="both"/>
        <w:rPr>
          <w:rFonts w:asciiTheme="majorBidi" w:hAnsiTheme="majorBidi" w:cstheme="majorBidi"/>
          <w:color w:val="202124"/>
          <w:shd w:val="clear" w:color="auto" w:fill="FFFFFF"/>
          <w:vertAlign w:val="subscript"/>
        </w:rPr>
      </w:pPr>
      <w:r w:rsidRPr="009A5D7C">
        <w:rPr>
          <w:rFonts w:asciiTheme="majorBidi" w:hAnsiTheme="majorBidi" w:cstheme="majorBidi"/>
          <w:color w:val="202124"/>
          <w:shd w:val="clear" w:color="auto" w:fill="FFFFFF"/>
        </w:rPr>
        <w:t>S</w:t>
      </w:r>
      <w:r w:rsidRPr="009A5D7C">
        <w:rPr>
          <w:rFonts w:asciiTheme="majorBidi" w:hAnsiTheme="majorBidi" w:cstheme="majorBidi"/>
          <w:color w:val="202124"/>
          <w:shd w:val="clear" w:color="auto" w:fill="FFFFFF"/>
          <w:vertAlign w:val="subscript"/>
        </w:rPr>
        <w:t xml:space="preserve">t </w:t>
      </w:r>
      <w:r w:rsidRPr="009A5D7C">
        <w:rPr>
          <w:rFonts w:asciiTheme="majorBidi" w:hAnsiTheme="majorBidi" w:cstheme="majorBidi"/>
          <w:color w:val="202124"/>
          <w:shd w:val="clear" w:color="auto" w:fill="FFFFFF"/>
        </w:rPr>
        <w:t>= Sr + S</w:t>
      </w:r>
      <w:r w:rsidRPr="009A5D7C">
        <w:rPr>
          <w:rFonts w:asciiTheme="majorBidi" w:hAnsiTheme="majorBidi" w:cstheme="majorBidi"/>
          <w:color w:val="202124"/>
          <w:shd w:val="clear" w:color="auto" w:fill="FFFFFF"/>
          <w:vertAlign w:val="subscript"/>
        </w:rPr>
        <w:t>DL</w:t>
      </w:r>
      <w:r w:rsidRPr="009A5D7C">
        <w:rPr>
          <w:rFonts w:asciiTheme="majorBidi" w:hAnsiTheme="majorBidi" w:cstheme="majorBidi"/>
          <w:color w:val="202124"/>
          <w:shd w:val="clear" w:color="auto" w:fill="FFFFFF"/>
        </w:rPr>
        <w:t xml:space="preserve"> + S</w:t>
      </w:r>
      <w:r w:rsidRPr="009A5D7C">
        <w:rPr>
          <w:rFonts w:asciiTheme="majorBidi" w:hAnsiTheme="majorBidi" w:cstheme="majorBidi"/>
          <w:color w:val="202124"/>
          <w:shd w:val="clear" w:color="auto" w:fill="FFFFFF"/>
          <w:vertAlign w:val="subscript"/>
        </w:rPr>
        <w:t>pL</w:t>
      </w:r>
    </w:p>
    <w:p w14:paraId="2315C58B" w14:textId="15984FA1" w:rsidR="008E1281" w:rsidRPr="00F22F84" w:rsidRDefault="008E1281" w:rsidP="008E1281">
      <w:pPr>
        <w:pStyle w:val="Title"/>
        <w:spacing w:line="360" w:lineRule="auto"/>
        <w:rPr>
          <w:rFonts w:asciiTheme="majorBidi" w:hAnsiTheme="majorBidi"/>
          <w:b/>
          <w:bCs/>
          <w:sz w:val="28"/>
          <w:szCs w:val="28"/>
        </w:rPr>
      </w:pPr>
      <w:r w:rsidRPr="00F22F84">
        <w:rPr>
          <w:rFonts w:asciiTheme="majorBidi" w:hAnsiTheme="majorBidi"/>
          <w:b/>
          <w:bCs/>
          <w:sz w:val="28"/>
          <w:szCs w:val="28"/>
        </w:rPr>
        <w:lastRenderedPageBreak/>
        <w:t>Semi-Log Analysis Method</w:t>
      </w:r>
      <w:r w:rsidR="00F22F84">
        <w:rPr>
          <w:rFonts w:asciiTheme="majorBidi" w:hAnsiTheme="majorBidi"/>
          <w:b/>
          <w:bCs/>
          <w:sz w:val="28"/>
          <w:szCs w:val="28"/>
        </w:rPr>
        <w:t>:</w:t>
      </w:r>
    </w:p>
    <w:p w14:paraId="15482497" w14:textId="77777777" w:rsidR="008E1281" w:rsidRPr="009A5D7C" w:rsidRDefault="008E1281" w:rsidP="008E1281">
      <w:pPr>
        <w:pStyle w:val="NoSpacing"/>
        <w:spacing w:line="360" w:lineRule="auto"/>
        <w:jc w:val="both"/>
        <w:rPr>
          <w:rFonts w:asciiTheme="majorBidi" w:hAnsiTheme="majorBidi" w:cstheme="majorBidi"/>
          <w:color w:val="2E2E2E"/>
          <w:sz w:val="24"/>
          <w:szCs w:val="24"/>
        </w:rPr>
      </w:pPr>
      <w:r w:rsidRPr="009A5D7C">
        <w:rPr>
          <w:rFonts w:asciiTheme="majorBidi" w:hAnsiTheme="majorBidi" w:cstheme="majorBidi"/>
          <w:color w:val="2E2E2E"/>
          <w:sz w:val="24"/>
          <w:szCs w:val="24"/>
        </w:rPr>
        <w:t xml:space="preserve">The testing analysis aims to productivity estimation of a well along with the properties of the formation. The data from the research reflects the formation properties like porosity and permeability under dynamic in-situ conditions. </w:t>
      </w:r>
    </w:p>
    <w:p w14:paraId="0BB06616" w14:textId="77777777" w:rsidR="008E1281" w:rsidRPr="009A5D7C" w:rsidRDefault="008E1281" w:rsidP="008E1281">
      <w:pPr>
        <w:pStyle w:val="NoSpacing"/>
        <w:spacing w:line="360" w:lineRule="auto"/>
        <w:jc w:val="both"/>
        <w:rPr>
          <w:rFonts w:asciiTheme="majorBidi" w:hAnsiTheme="majorBidi" w:cstheme="majorBidi"/>
          <w:color w:val="2E2E2E"/>
          <w:sz w:val="30"/>
          <w:szCs w:val="30"/>
        </w:rPr>
      </w:pPr>
      <w:r w:rsidRPr="009A5D7C">
        <w:rPr>
          <w:rFonts w:asciiTheme="majorBidi" w:hAnsiTheme="majorBidi" w:cstheme="majorBidi"/>
          <w:color w:val="2E2E2E"/>
          <w:sz w:val="24"/>
          <w:szCs w:val="24"/>
        </w:rPr>
        <w:t>The general semi-log plot shown in the figure below is different from two rates, and Horner plots can handle only two steps of the flow or multi-rate superposition plots that can take a flow step at any number but don’t plot a single transient</w:t>
      </w:r>
      <w:r w:rsidRPr="009A5D7C">
        <w:rPr>
          <w:rFonts w:asciiTheme="majorBidi" w:hAnsiTheme="majorBidi" w:cstheme="majorBidi"/>
          <w:color w:val="2E2E2E"/>
          <w:sz w:val="30"/>
          <w:szCs w:val="30"/>
        </w:rPr>
        <w:t>.</w:t>
      </w:r>
      <w:r w:rsidRPr="009A5D7C">
        <w:rPr>
          <w:rFonts w:asciiTheme="majorBidi" w:hAnsiTheme="majorBidi" w:cstheme="majorBidi"/>
          <w:color w:val="2E2E2E"/>
          <w:sz w:val="24"/>
          <w:szCs w:val="24"/>
        </w:rPr>
        <w:t>(</w:t>
      </w:r>
      <w:r w:rsidRPr="009A5D7C">
        <w:rPr>
          <w:rFonts w:asciiTheme="majorBidi" w:hAnsiTheme="majorBidi" w:cstheme="majorBidi"/>
          <w:sz w:val="24"/>
          <w:szCs w:val="24"/>
        </w:rPr>
        <w:t>AI-Khatib,1992)</w:t>
      </w:r>
    </w:p>
    <w:p w14:paraId="09491A6F" w14:textId="77777777" w:rsidR="008E1281" w:rsidRPr="009A5D7C" w:rsidRDefault="008E1281" w:rsidP="008E1281">
      <w:pPr>
        <w:pStyle w:val="NoSpacing"/>
        <w:keepNext/>
        <w:spacing w:line="360" w:lineRule="auto"/>
        <w:jc w:val="center"/>
        <w:rPr>
          <w:rFonts w:asciiTheme="majorBidi" w:hAnsiTheme="majorBidi" w:cstheme="majorBidi"/>
        </w:rPr>
      </w:pPr>
      <w:r w:rsidRPr="009A5D7C">
        <w:rPr>
          <w:rFonts w:asciiTheme="majorBidi" w:hAnsiTheme="majorBidi" w:cstheme="majorBidi"/>
          <w:noProof/>
        </w:rPr>
        <w:drawing>
          <wp:inline distT="0" distB="0" distL="0" distR="0" wp14:anchorId="610C146D" wp14:editId="7240E2C8">
            <wp:extent cx="4581525" cy="2419350"/>
            <wp:effectExtent l="0" t="0" r="952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4581525" cy="2419350"/>
                    </a:xfrm>
                    <a:prstGeom prst="rect">
                      <a:avLst/>
                    </a:prstGeom>
                  </pic:spPr>
                </pic:pic>
              </a:graphicData>
            </a:graphic>
          </wp:inline>
        </w:drawing>
      </w:r>
    </w:p>
    <w:p w14:paraId="5487CFE4" w14:textId="77777777" w:rsidR="008E1281" w:rsidRPr="009A5D7C" w:rsidRDefault="008E1281" w:rsidP="008E1281">
      <w:pPr>
        <w:pStyle w:val="Caption"/>
        <w:spacing w:line="360" w:lineRule="auto"/>
        <w:jc w:val="center"/>
        <w:rPr>
          <w:rFonts w:asciiTheme="majorBidi" w:hAnsiTheme="majorBidi" w:cstheme="majorBidi"/>
          <w:i w:val="0"/>
          <w:iCs w:val="0"/>
          <w:color w:val="000000" w:themeColor="text1"/>
        </w:rPr>
      </w:pPr>
      <w:r w:rsidRPr="009A5D7C">
        <w:rPr>
          <w:rFonts w:asciiTheme="majorBidi" w:hAnsiTheme="majorBidi" w:cstheme="majorBidi"/>
          <w:i w:val="0"/>
          <w:iCs w:val="0"/>
          <w:color w:val="000000" w:themeColor="text1"/>
        </w:rPr>
        <w:t xml:space="preserve">Figure </w:t>
      </w:r>
      <w:r w:rsidRPr="009A5D7C">
        <w:rPr>
          <w:rFonts w:asciiTheme="majorBidi" w:hAnsiTheme="majorBidi" w:cstheme="majorBidi"/>
          <w:i w:val="0"/>
          <w:iCs w:val="0"/>
          <w:color w:val="000000" w:themeColor="text1"/>
        </w:rPr>
        <w:fldChar w:fldCharType="begin"/>
      </w:r>
      <w:r w:rsidRPr="009A5D7C">
        <w:rPr>
          <w:rFonts w:asciiTheme="majorBidi" w:hAnsiTheme="majorBidi" w:cstheme="majorBidi"/>
          <w:i w:val="0"/>
          <w:iCs w:val="0"/>
          <w:color w:val="000000" w:themeColor="text1"/>
        </w:rPr>
        <w:instrText xml:space="preserve"> SEQ Figure \* ARABIC </w:instrText>
      </w:r>
      <w:r w:rsidRPr="009A5D7C">
        <w:rPr>
          <w:rFonts w:asciiTheme="majorBidi" w:hAnsiTheme="majorBidi" w:cstheme="majorBidi"/>
          <w:i w:val="0"/>
          <w:iCs w:val="0"/>
          <w:color w:val="000000" w:themeColor="text1"/>
        </w:rPr>
        <w:fldChar w:fldCharType="separate"/>
      </w:r>
      <w:r w:rsidRPr="009A5D7C">
        <w:rPr>
          <w:rFonts w:asciiTheme="majorBidi" w:hAnsiTheme="majorBidi" w:cstheme="majorBidi"/>
          <w:i w:val="0"/>
          <w:iCs w:val="0"/>
          <w:noProof/>
          <w:color w:val="000000" w:themeColor="text1"/>
        </w:rPr>
        <w:t>1</w:t>
      </w:r>
      <w:r w:rsidRPr="009A5D7C">
        <w:rPr>
          <w:rFonts w:asciiTheme="majorBidi" w:hAnsiTheme="majorBidi" w:cstheme="majorBidi"/>
          <w:i w:val="0"/>
          <w:iCs w:val="0"/>
          <w:noProof/>
          <w:color w:val="000000" w:themeColor="text1"/>
        </w:rPr>
        <w:fldChar w:fldCharType="end"/>
      </w:r>
      <w:r w:rsidRPr="009A5D7C">
        <w:rPr>
          <w:rFonts w:asciiTheme="majorBidi" w:hAnsiTheme="majorBidi" w:cstheme="majorBidi"/>
          <w:i w:val="0"/>
          <w:iCs w:val="0"/>
          <w:color w:val="000000" w:themeColor="text1"/>
        </w:rPr>
        <w:t>: General semi-log ( Cinco,1992)</w:t>
      </w:r>
    </w:p>
    <w:p w14:paraId="793F472D" w14:textId="77777777" w:rsidR="008E1281" w:rsidRPr="009A5D7C" w:rsidRDefault="008E1281" w:rsidP="008E1281">
      <w:pPr>
        <w:spacing w:line="360" w:lineRule="auto"/>
        <w:jc w:val="both"/>
        <w:rPr>
          <w:rFonts w:asciiTheme="majorBidi" w:hAnsiTheme="majorBidi" w:cstheme="majorBidi"/>
          <w:color w:val="2E2E2E"/>
          <w:sz w:val="24"/>
          <w:szCs w:val="24"/>
        </w:rPr>
      </w:pPr>
      <w:r w:rsidRPr="009A5D7C">
        <w:rPr>
          <w:rFonts w:asciiTheme="majorBidi" w:hAnsiTheme="majorBidi" w:cstheme="majorBidi"/>
          <w:color w:val="2E2E2E"/>
          <w:sz w:val="24"/>
          <w:szCs w:val="24"/>
        </w:rPr>
        <w:t>The straight-line gradient is considered the section for permeability calculation as for a Horner plot from the following equation:</w:t>
      </w:r>
    </w:p>
    <w:p w14:paraId="0B9A7207" w14:textId="77777777" w:rsidR="008E1281" w:rsidRPr="009A5D7C" w:rsidRDefault="008E1281" w:rsidP="008E1281">
      <w:pPr>
        <w:spacing w:line="360" w:lineRule="auto"/>
        <w:jc w:val="both"/>
        <w:rPr>
          <w:rFonts w:asciiTheme="majorBidi" w:eastAsiaTheme="minorEastAsia" w:hAnsiTheme="majorBidi" w:cstheme="majorBidi"/>
          <w:color w:val="2E2E2E"/>
          <w:sz w:val="24"/>
          <w:szCs w:val="24"/>
        </w:rPr>
      </w:pPr>
      <m:oMathPara>
        <m:oMath>
          <m:r>
            <w:rPr>
              <w:rFonts w:ascii="Cambria Math" w:hAnsi="Cambria Math" w:cstheme="majorBidi"/>
              <w:color w:val="2E2E2E"/>
              <w:sz w:val="24"/>
              <w:szCs w:val="24"/>
            </w:rPr>
            <m:t>K=0.1832</m:t>
          </m:r>
          <m:f>
            <m:fPr>
              <m:ctrlPr>
                <w:rPr>
                  <w:rFonts w:ascii="Cambria Math" w:hAnsi="Cambria Math" w:cstheme="majorBidi"/>
                  <w:i/>
                  <w:color w:val="2E2E2E"/>
                  <w:sz w:val="24"/>
                  <w:szCs w:val="24"/>
                </w:rPr>
              </m:ctrlPr>
            </m:fPr>
            <m:num>
              <m:r>
                <w:rPr>
                  <w:rFonts w:ascii="Cambria Math" w:hAnsi="Cambria Math" w:cstheme="majorBidi"/>
                  <w:color w:val="2E2E2E"/>
                  <w:sz w:val="24"/>
                  <w:szCs w:val="24"/>
                </w:rPr>
                <m:t>qBμ</m:t>
              </m:r>
            </m:num>
            <m:den>
              <m:r>
                <w:rPr>
                  <w:rFonts w:ascii="Cambria Math" w:hAnsi="Cambria Math" w:cstheme="majorBidi"/>
                  <w:color w:val="2E2E2E"/>
                  <w:sz w:val="24"/>
                  <w:szCs w:val="24"/>
                </w:rPr>
                <m:t>mh</m:t>
              </m:r>
            </m:den>
          </m:f>
        </m:oMath>
      </m:oMathPara>
    </w:p>
    <w:p w14:paraId="3F152094" w14:textId="77777777" w:rsidR="008E1281" w:rsidRPr="009A5D7C" w:rsidRDefault="008E1281" w:rsidP="008E1281">
      <w:pPr>
        <w:spacing w:line="360" w:lineRule="auto"/>
        <w:jc w:val="both"/>
        <w:rPr>
          <w:rFonts w:asciiTheme="majorBidi" w:hAnsiTheme="majorBidi" w:cstheme="majorBidi"/>
          <w:color w:val="2E2E2E"/>
          <w:sz w:val="24"/>
          <w:szCs w:val="24"/>
        </w:rPr>
      </w:pPr>
    </w:p>
    <w:p w14:paraId="288FA3C9" w14:textId="77777777" w:rsidR="008E1281" w:rsidRPr="009A5D7C" w:rsidRDefault="008E1281" w:rsidP="008E1281">
      <w:pPr>
        <w:spacing w:line="360" w:lineRule="auto"/>
        <w:jc w:val="both"/>
        <w:rPr>
          <w:rFonts w:asciiTheme="majorBidi" w:hAnsiTheme="majorBidi" w:cstheme="majorBidi"/>
          <w:color w:val="2E2E2E"/>
          <w:sz w:val="24"/>
          <w:szCs w:val="24"/>
        </w:rPr>
      </w:pPr>
      <w:r w:rsidRPr="009A5D7C">
        <w:rPr>
          <w:rFonts w:asciiTheme="majorBidi" w:hAnsiTheme="majorBidi" w:cstheme="majorBidi"/>
          <w:color w:val="2E2E2E"/>
          <w:sz w:val="24"/>
          <w:szCs w:val="24"/>
        </w:rPr>
        <w:t>As for the skin factor, it is calculated first any point (</w:t>
      </w:r>
      <w:r w:rsidRPr="009A5D7C">
        <w:rPr>
          <w:rStyle w:val="Emphasis"/>
          <w:rFonts w:asciiTheme="majorBidi" w:hAnsiTheme="majorBidi" w:cstheme="majorBidi"/>
          <w:color w:val="2E2E2E"/>
          <w:sz w:val="24"/>
          <w:szCs w:val="24"/>
        </w:rPr>
        <w:t>X</w:t>
      </w:r>
      <w:r w:rsidRPr="009A5D7C">
        <w:rPr>
          <w:rFonts w:asciiTheme="majorBidi" w:hAnsiTheme="majorBidi" w:cstheme="majorBidi"/>
          <w:color w:val="2E2E2E"/>
          <w:sz w:val="24"/>
          <w:szCs w:val="24"/>
        </w:rPr>
        <w:t>, </w:t>
      </w:r>
      <w:r w:rsidRPr="009A5D7C">
        <w:rPr>
          <w:rStyle w:val="Emphasis"/>
          <w:rFonts w:asciiTheme="majorBidi" w:hAnsiTheme="majorBidi" w:cstheme="majorBidi"/>
          <w:color w:val="2E2E2E"/>
          <w:sz w:val="24"/>
          <w:szCs w:val="24"/>
        </w:rPr>
        <w:t>Y</w:t>
      </w:r>
      <w:r w:rsidRPr="009A5D7C">
        <w:rPr>
          <w:rFonts w:asciiTheme="majorBidi" w:hAnsiTheme="majorBidi" w:cstheme="majorBidi"/>
          <w:color w:val="2E2E2E"/>
          <w:sz w:val="24"/>
          <w:szCs w:val="24"/>
        </w:rPr>
        <w:t>) in the straight-line side and then apply the following equation:</w:t>
      </w:r>
    </w:p>
    <w:p w14:paraId="298B1D94" w14:textId="77777777" w:rsidR="008E1281" w:rsidRPr="009A5D7C" w:rsidRDefault="008E1281" w:rsidP="008E1281">
      <w:pPr>
        <w:spacing w:line="360" w:lineRule="auto"/>
        <w:jc w:val="both"/>
        <w:rPr>
          <w:rFonts w:asciiTheme="majorBidi" w:hAnsiTheme="majorBidi" w:cstheme="majorBidi"/>
          <w:sz w:val="24"/>
          <w:szCs w:val="24"/>
        </w:rPr>
      </w:pPr>
      <m:oMathPara>
        <m:oMath>
          <m:r>
            <w:rPr>
              <w:rFonts w:ascii="Cambria Math" w:hAnsi="Cambria Math" w:cstheme="majorBidi"/>
              <w:sz w:val="24"/>
              <w:szCs w:val="24"/>
            </w:rPr>
            <m:t xml:space="preserve">S=1.151( </m:t>
          </m:r>
          <m:f>
            <m:fPr>
              <m:ctrlPr>
                <w:rPr>
                  <w:rFonts w:ascii="Cambria Math" w:hAnsi="Cambria Math" w:cstheme="majorBidi"/>
                  <w:i/>
                  <w:sz w:val="24"/>
                  <w:szCs w:val="24"/>
                </w:rPr>
              </m:ctrlPr>
            </m:fPr>
            <m:num>
              <m:r>
                <w:rPr>
                  <w:rFonts w:ascii="Cambria Math" w:hAnsi="Cambria Math" w:cstheme="majorBidi"/>
                  <w:sz w:val="24"/>
                  <w:szCs w:val="24"/>
                </w:rPr>
                <m:t>Pi-P1</m:t>
              </m:r>
              <m:r>
                <w:rPr>
                  <w:rFonts w:ascii="Cambria Math" w:hAnsi="Cambria Math" w:cstheme="majorBidi"/>
                  <w:sz w:val="24"/>
                  <w:szCs w:val="24"/>
                </w:rPr>
                <m:t>hr</m:t>
              </m:r>
            </m:num>
            <m:den>
              <m:r>
                <w:rPr>
                  <w:rFonts w:ascii="Cambria Math" w:hAnsi="Cambria Math" w:cstheme="majorBidi"/>
                  <w:sz w:val="24"/>
                  <w:szCs w:val="24"/>
                </w:rPr>
                <m:t>m</m:t>
              </m:r>
            </m:den>
          </m:f>
          <m:r>
            <w:rPr>
              <w:rFonts w:ascii="Cambria Math" w:hAnsi="Cambria Math" w:cstheme="majorBidi"/>
              <w:sz w:val="24"/>
              <w:szCs w:val="24"/>
            </w:rPr>
            <m:t>-log</m:t>
          </m:r>
          <m:f>
            <m:fPr>
              <m:ctrlPr>
                <w:rPr>
                  <w:rFonts w:ascii="Cambria Math" w:hAnsi="Cambria Math" w:cstheme="majorBidi"/>
                  <w:i/>
                  <w:sz w:val="24"/>
                  <w:szCs w:val="24"/>
                </w:rPr>
              </m:ctrlPr>
            </m:fPr>
            <m:num>
              <m:r>
                <w:rPr>
                  <w:rFonts w:ascii="Cambria Math" w:hAnsi="Cambria Math" w:cstheme="majorBidi"/>
                  <w:sz w:val="24"/>
                  <w:szCs w:val="24"/>
                </w:rPr>
                <m:t>k</m:t>
              </m:r>
            </m:num>
            <m:den>
              <m:r>
                <w:rPr>
                  <w:rFonts w:ascii="Cambria Math" w:hAnsi="Cambria Math" w:cstheme="majorBidi"/>
                  <w:sz w:val="24"/>
                  <w:szCs w:val="24"/>
                </w:rPr>
                <m:t>ØµCt</m:t>
              </m:r>
              <m:sSup>
                <m:sSupPr>
                  <m:ctrlPr>
                    <w:rPr>
                      <w:rFonts w:ascii="Cambria Math" w:hAnsi="Cambria Math" w:cstheme="majorBidi"/>
                      <w:i/>
                      <w:sz w:val="24"/>
                      <w:szCs w:val="24"/>
                    </w:rPr>
                  </m:ctrlPr>
                </m:sSupPr>
                <m:e>
                  <m:r>
                    <w:rPr>
                      <w:rFonts w:ascii="Cambria Math" w:hAnsi="Cambria Math" w:cstheme="majorBidi"/>
                      <w:sz w:val="24"/>
                      <w:szCs w:val="24"/>
                    </w:rPr>
                    <m:t>rw</m:t>
                  </m:r>
                </m:e>
                <m:sup>
                  <m:r>
                    <w:rPr>
                      <w:rFonts w:ascii="Cambria Math" w:hAnsi="Cambria Math" w:cstheme="majorBidi"/>
                      <w:sz w:val="24"/>
                      <w:szCs w:val="24"/>
                    </w:rPr>
                    <m:t>2</m:t>
                  </m:r>
                </m:sup>
              </m:sSup>
            </m:den>
          </m:f>
          <m:r>
            <w:rPr>
              <w:rFonts w:ascii="Cambria Math" w:hAnsi="Cambria Math" w:cstheme="majorBidi"/>
              <w:sz w:val="24"/>
              <w:szCs w:val="24"/>
            </w:rPr>
            <m:t xml:space="preserve">-0.3514) </m:t>
          </m:r>
        </m:oMath>
      </m:oMathPara>
    </w:p>
    <w:p w14:paraId="58FA7C26" w14:textId="77777777" w:rsidR="008E1281" w:rsidRPr="009A5D7C" w:rsidRDefault="008E1281" w:rsidP="008E1281">
      <w:pPr>
        <w:pStyle w:val="Title"/>
        <w:spacing w:line="360" w:lineRule="auto"/>
        <w:jc w:val="both"/>
        <w:rPr>
          <w:rFonts w:asciiTheme="majorBidi" w:hAnsiTheme="majorBidi"/>
          <w:b/>
          <w:bCs/>
          <w:color w:val="FF0000"/>
          <w:sz w:val="36"/>
          <w:szCs w:val="36"/>
        </w:rPr>
      </w:pPr>
    </w:p>
    <w:p w14:paraId="2BAB04D0" w14:textId="77777777" w:rsidR="00CC472F" w:rsidRDefault="00CC472F" w:rsidP="008E1281">
      <w:pPr>
        <w:pStyle w:val="Title"/>
        <w:spacing w:line="360" w:lineRule="auto"/>
        <w:jc w:val="both"/>
        <w:rPr>
          <w:rFonts w:asciiTheme="majorBidi" w:hAnsiTheme="majorBidi"/>
          <w:b/>
          <w:bCs/>
          <w:sz w:val="32"/>
          <w:szCs w:val="32"/>
        </w:rPr>
      </w:pPr>
    </w:p>
    <w:p w14:paraId="1C799F4A" w14:textId="264B23D9" w:rsidR="008E1281" w:rsidRPr="008E1281" w:rsidRDefault="008E1281" w:rsidP="008E1281">
      <w:pPr>
        <w:pStyle w:val="Title"/>
        <w:spacing w:line="360" w:lineRule="auto"/>
        <w:jc w:val="both"/>
        <w:rPr>
          <w:rFonts w:asciiTheme="majorBidi" w:hAnsiTheme="majorBidi"/>
          <w:b/>
          <w:bCs/>
          <w:sz w:val="32"/>
          <w:szCs w:val="32"/>
        </w:rPr>
      </w:pPr>
      <w:r w:rsidRPr="008E1281">
        <w:rPr>
          <w:rFonts w:asciiTheme="majorBidi" w:hAnsiTheme="majorBidi"/>
          <w:b/>
          <w:bCs/>
          <w:sz w:val="32"/>
          <w:szCs w:val="32"/>
        </w:rPr>
        <w:lastRenderedPageBreak/>
        <w:t xml:space="preserve">Semi log type curves </w:t>
      </w:r>
    </w:p>
    <w:p w14:paraId="00E0996D" w14:textId="77777777" w:rsidR="008E1281" w:rsidRPr="009A5D7C" w:rsidRDefault="008E1281" w:rsidP="008E1281">
      <w:pPr>
        <w:pStyle w:val="NoSpacing"/>
        <w:spacing w:line="360" w:lineRule="auto"/>
        <w:jc w:val="both"/>
        <w:rPr>
          <w:rFonts w:asciiTheme="majorBidi" w:hAnsiTheme="majorBidi" w:cstheme="majorBidi"/>
          <w:sz w:val="24"/>
          <w:szCs w:val="24"/>
        </w:rPr>
      </w:pPr>
      <w:r w:rsidRPr="009A5D7C">
        <w:rPr>
          <w:rFonts w:asciiTheme="majorBidi" w:hAnsiTheme="majorBidi" w:cstheme="majorBidi"/>
          <w:sz w:val="24"/>
          <w:szCs w:val="24"/>
        </w:rPr>
        <w:t>Semi log curves can be used when working with short time test data, unlike the conventional because conventional methods can’t provide a suitable solution as for the log-log plots, they tend to minimize differences among the various shapes of curve types. Thus, it is essential to develop a method to ensure the outcomes of a well testing analysis. Semi logs are more sensitive; they allow a better resolution than the test data and curve types.(</w:t>
      </w:r>
      <w:r w:rsidRPr="009A5D7C">
        <w:rPr>
          <w:rFonts w:asciiTheme="majorBidi" w:hAnsiTheme="majorBidi" w:cstheme="majorBidi"/>
        </w:rPr>
        <w:t xml:space="preserve"> Al-Hussainy.1970)</w:t>
      </w:r>
    </w:p>
    <w:p w14:paraId="450E84BE" w14:textId="77777777" w:rsidR="008E1281" w:rsidRDefault="008E1281" w:rsidP="008E1281">
      <w:pPr>
        <w:pStyle w:val="Title"/>
        <w:spacing w:line="360" w:lineRule="auto"/>
        <w:jc w:val="both"/>
        <w:rPr>
          <w:rFonts w:asciiTheme="majorBidi" w:hAnsiTheme="majorBidi"/>
          <w:b/>
          <w:bCs/>
          <w:sz w:val="32"/>
          <w:szCs w:val="32"/>
        </w:rPr>
      </w:pPr>
    </w:p>
    <w:p w14:paraId="6C6D0E81" w14:textId="1EF8ACEB" w:rsidR="008E1281" w:rsidRPr="008E1281" w:rsidRDefault="008E1281" w:rsidP="008E1281">
      <w:pPr>
        <w:pStyle w:val="Title"/>
        <w:spacing w:line="360" w:lineRule="auto"/>
        <w:jc w:val="both"/>
        <w:rPr>
          <w:rFonts w:asciiTheme="majorBidi" w:hAnsiTheme="majorBidi"/>
          <w:b/>
          <w:bCs/>
          <w:sz w:val="32"/>
          <w:szCs w:val="32"/>
        </w:rPr>
      </w:pPr>
      <w:proofErr w:type="spellStart"/>
      <w:r w:rsidRPr="008E1281">
        <w:rPr>
          <w:rFonts w:asciiTheme="majorBidi" w:hAnsiTheme="majorBidi"/>
          <w:b/>
          <w:bCs/>
          <w:sz w:val="32"/>
          <w:szCs w:val="32"/>
        </w:rPr>
        <w:t>Hornor</w:t>
      </w:r>
      <w:proofErr w:type="spellEnd"/>
      <w:r w:rsidRPr="008E1281">
        <w:rPr>
          <w:rFonts w:asciiTheme="majorBidi" w:hAnsiTheme="majorBidi"/>
          <w:b/>
          <w:bCs/>
          <w:sz w:val="32"/>
          <w:szCs w:val="32"/>
        </w:rPr>
        <w:t xml:space="preserve"> semi-log plot</w:t>
      </w:r>
    </w:p>
    <w:p w14:paraId="53904282" w14:textId="5421B0A6" w:rsidR="008E1281" w:rsidRPr="008E1281" w:rsidRDefault="008E1281" w:rsidP="008E1281">
      <w:pPr>
        <w:spacing w:line="360" w:lineRule="auto"/>
        <w:jc w:val="both"/>
        <w:rPr>
          <w:rFonts w:asciiTheme="majorBidi" w:hAnsiTheme="majorBidi" w:cstheme="majorBidi"/>
        </w:rPr>
      </w:pPr>
      <w:r w:rsidRPr="009A5D7C">
        <w:rPr>
          <w:rFonts w:asciiTheme="majorBidi" w:hAnsiTheme="majorBidi" w:cstheme="majorBidi"/>
        </w:rPr>
        <w:t xml:space="preserve">This type was specially designed for two steps of the flow of build-up pressure. (Horner, 1951). </w:t>
      </w:r>
      <w:proofErr w:type="spellStart"/>
      <w:r w:rsidRPr="009A5D7C">
        <w:rPr>
          <w:rFonts w:asciiTheme="majorBidi" w:hAnsiTheme="majorBidi" w:cstheme="majorBidi"/>
        </w:rPr>
        <w:t>Hornor</w:t>
      </w:r>
      <w:proofErr w:type="spellEnd"/>
      <w:r w:rsidRPr="009A5D7C">
        <w:rPr>
          <w:rFonts w:asciiTheme="majorBidi" w:hAnsiTheme="majorBidi" w:cstheme="majorBidi"/>
        </w:rPr>
        <w:t xml:space="preserve"> plot is like the pressure recovery plot for the groundwater, although both of them developed separately. (Ramey, 1975). </w:t>
      </w:r>
      <w:r w:rsidRPr="009A5D7C">
        <w:rPr>
          <w:rFonts w:asciiTheme="majorBidi" w:hAnsiTheme="majorBidi" w:cstheme="majorBidi"/>
          <w:sz w:val="24"/>
          <w:szCs w:val="24"/>
        </w:rPr>
        <w:t xml:space="preserve">This type of plot did not replace the </w:t>
      </w:r>
      <w:r w:rsidRPr="009A5D7C">
        <w:rPr>
          <w:rFonts w:asciiTheme="majorBidi" w:hAnsiTheme="majorBidi" w:cstheme="majorBidi"/>
          <w:color w:val="202124"/>
          <w:sz w:val="24"/>
          <w:szCs w:val="24"/>
          <w:shd w:val="clear" w:color="auto" w:fill="FFFFFF"/>
        </w:rPr>
        <w:t xml:space="preserve">Miller, Dyes, Hutchinson (MDH) plotting method that has never been used by the industry because of its poor performance in the infinite acting tests, but the MDH was preferred it is easy. Meanwhile, </w:t>
      </w:r>
      <w:proofErr w:type="spellStart"/>
      <w:r w:rsidRPr="009A5D7C">
        <w:rPr>
          <w:rFonts w:asciiTheme="majorBidi" w:hAnsiTheme="majorBidi" w:cstheme="majorBidi"/>
          <w:color w:val="202124"/>
          <w:sz w:val="24"/>
          <w:szCs w:val="24"/>
          <w:shd w:val="clear" w:color="auto" w:fill="FFFFFF"/>
        </w:rPr>
        <w:t>Hornor</w:t>
      </w:r>
      <w:proofErr w:type="spellEnd"/>
      <w:r w:rsidRPr="009A5D7C">
        <w:rPr>
          <w:rFonts w:asciiTheme="majorBidi" w:hAnsiTheme="majorBidi" w:cstheme="majorBidi"/>
          <w:color w:val="202124"/>
          <w:sz w:val="24"/>
          <w:szCs w:val="24"/>
          <w:shd w:val="clear" w:color="auto" w:fill="FFFFFF"/>
        </w:rPr>
        <w:t xml:space="preserve"> plots are not a useful alternative when the production times in the shut-in are short.</w:t>
      </w:r>
      <w:r w:rsidRPr="009A5D7C">
        <w:rPr>
          <w:rFonts w:asciiTheme="majorBidi" w:hAnsiTheme="majorBidi" w:cstheme="majorBidi"/>
        </w:rPr>
        <w:t xml:space="preserve"> (Al-Hussainy.1970)</w:t>
      </w:r>
    </w:p>
    <w:p w14:paraId="60545C07" w14:textId="77777777" w:rsidR="008E1281" w:rsidRPr="009A5D7C" w:rsidRDefault="008E1281" w:rsidP="008E1281">
      <w:pPr>
        <w:pStyle w:val="NoSpacing"/>
        <w:spacing w:line="360" w:lineRule="auto"/>
        <w:jc w:val="both"/>
        <w:rPr>
          <w:rFonts w:asciiTheme="majorBidi" w:hAnsiTheme="majorBidi" w:cstheme="majorBidi"/>
          <w:b/>
          <w:bCs/>
          <w:color w:val="FF0000"/>
          <w:sz w:val="28"/>
          <w:szCs w:val="28"/>
        </w:rPr>
      </w:pPr>
      <w:r w:rsidRPr="009A5D7C">
        <w:rPr>
          <w:rFonts w:asciiTheme="majorBidi" w:hAnsiTheme="majorBidi" w:cstheme="majorBidi"/>
          <w:b/>
          <w:bCs/>
          <w:sz w:val="28"/>
          <w:szCs w:val="28"/>
        </w:rPr>
        <w:t xml:space="preserve">Brief on pressure drawdown tests </w:t>
      </w:r>
    </w:p>
    <w:p w14:paraId="1F5B5A7A" w14:textId="77777777" w:rsidR="008E1281" w:rsidRPr="009A5D7C" w:rsidRDefault="008E1281" w:rsidP="008E1281">
      <w:pPr>
        <w:spacing w:line="360" w:lineRule="auto"/>
        <w:jc w:val="both"/>
        <w:rPr>
          <w:rFonts w:asciiTheme="majorBidi" w:hAnsiTheme="majorBidi" w:cstheme="majorBidi"/>
        </w:rPr>
      </w:pPr>
      <w:r w:rsidRPr="009A5D7C">
        <w:rPr>
          <w:rFonts w:asciiTheme="majorBidi" w:hAnsiTheme="majorBidi" w:cstheme="majorBidi"/>
          <w:b/>
          <w:bCs/>
          <w:noProof/>
          <w:sz w:val="28"/>
          <w:szCs w:val="28"/>
        </w:rPr>
        <w:drawing>
          <wp:anchor distT="0" distB="0" distL="114300" distR="114300" simplePos="0" relativeHeight="251662336" behindDoc="1" locked="0" layoutInCell="1" allowOverlap="1" wp14:anchorId="56D6D47B" wp14:editId="3E490167">
            <wp:simplePos x="0" y="0"/>
            <wp:positionH relativeFrom="margin">
              <wp:align>center</wp:align>
            </wp:positionH>
            <wp:positionV relativeFrom="paragraph">
              <wp:posOffset>232796</wp:posOffset>
            </wp:positionV>
            <wp:extent cx="4377690" cy="3116580"/>
            <wp:effectExtent l="0" t="0" r="3810" b="7620"/>
            <wp:wrapTight wrapText="bothSides">
              <wp:wrapPolygon edited="0">
                <wp:start x="0" y="0"/>
                <wp:lineTo x="0" y="21521"/>
                <wp:lineTo x="21525" y="21521"/>
                <wp:lineTo x="21525" y="0"/>
                <wp:lineTo x="0" y="0"/>
              </wp:wrapPolygon>
            </wp:wrapTight>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28A0092B-C50C-407E-A947-70E740481C1C}">
                          <a14:useLocalDpi xmlns:a14="http://schemas.microsoft.com/office/drawing/2010/main" val="0"/>
                        </a:ext>
                      </a:extLst>
                    </a:blip>
                    <a:stretch>
                      <a:fillRect/>
                    </a:stretch>
                  </pic:blipFill>
                  <pic:spPr>
                    <a:xfrm>
                      <a:off x="0" y="0"/>
                      <a:ext cx="4377690" cy="3116580"/>
                    </a:xfrm>
                    <a:prstGeom prst="rect">
                      <a:avLst/>
                    </a:prstGeom>
                  </pic:spPr>
                </pic:pic>
              </a:graphicData>
            </a:graphic>
            <wp14:sizeRelH relativeFrom="margin">
              <wp14:pctWidth>0</wp14:pctWidth>
            </wp14:sizeRelH>
            <wp14:sizeRelV relativeFrom="margin">
              <wp14:pctHeight>0</wp14:pctHeight>
            </wp14:sizeRelV>
          </wp:anchor>
        </w:drawing>
      </w:r>
    </w:p>
    <w:p w14:paraId="0EAABD4F" w14:textId="77777777" w:rsidR="008E1281" w:rsidRPr="009A5D7C" w:rsidRDefault="008E1281" w:rsidP="008E1281">
      <w:pPr>
        <w:spacing w:line="360" w:lineRule="auto"/>
        <w:jc w:val="both"/>
        <w:rPr>
          <w:rFonts w:asciiTheme="majorBidi" w:hAnsiTheme="majorBidi" w:cstheme="majorBidi"/>
        </w:rPr>
      </w:pPr>
    </w:p>
    <w:p w14:paraId="472D4203" w14:textId="77777777" w:rsidR="008E1281" w:rsidRPr="009A5D7C" w:rsidRDefault="008E1281" w:rsidP="008E1281">
      <w:pPr>
        <w:spacing w:line="360" w:lineRule="auto"/>
        <w:jc w:val="both"/>
        <w:rPr>
          <w:rFonts w:asciiTheme="majorBidi" w:hAnsiTheme="majorBidi" w:cstheme="majorBidi"/>
        </w:rPr>
      </w:pPr>
    </w:p>
    <w:p w14:paraId="2E4A3D6A" w14:textId="77777777" w:rsidR="008E1281" w:rsidRPr="009A5D7C" w:rsidRDefault="008E1281" w:rsidP="008E1281">
      <w:pPr>
        <w:spacing w:line="360" w:lineRule="auto"/>
        <w:jc w:val="both"/>
        <w:rPr>
          <w:rFonts w:asciiTheme="majorBidi" w:hAnsiTheme="majorBidi" w:cstheme="majorBidi"/>
        </w:rPr>
      </w:pPr>
    </w:p>
    <w:p w14:paraId="7122DA8E" w14:textId="77777777" w:rsidR="008E1281" w:rsidRPr="009A5D7C" w:rsidRDefault="008E1281" w:rsidP="008E1281">
      <w:pPr>
        <w:spacing w:line="360" w:lineRule="auto"/>
        <w:jc w:val="both"/>
        <w:rPr>
          <w:rFonts w:asciiTheme="majorBidi" w:hAnsiTheme="majorBidi" w:cstheme="majorBidi"/>
        </w:rPr>
      </w:pPr>
    </w:p>
    <w:p w14:paraId="61276BA0" w14:textId="77777777" w:rsidR="008E1281" w:rsidRPr="009A5D7C" w:rsidRDefault="008E1281" w:rsidP="008E1281">
      <w:pPr>
        <w:spacing w:line="360" w:lineRule="auto"/>
        <w:jc w:val="both"/>
        <w:rPr>
          <w:rFonts w:asciiTheme="majorBidi" w:hAnsiTheme="majorBidi" w:cstheme="majorBidi"/>
        </w:rPr>
      </w:pPr>
    </w:p>
    <w:p w14:paraId="4058C4A6" w14:textId="77777777" w:rsidR="008E1281" w:rsidRPr="009A5D7C" w:rsidRDefault="008E1281" w:rsidP="008E1281">
      <w:pPr>
        <w:spacing w:line="360" w:lineRule="auto"/>
        <w:jc w:val="both"/>
        <w:rPr>
          <w:rFonts w:asciiTheme="majorBidi" w:hAnsiTheme="majorBidi" w:cstheme="majorBidi"/>
        </w:rPr>
      </w:pPr>
    </w:p>
    <w:p w14:paraId="287CE0E2" w14:textId="102509EA" w:rsidR="008E1281" w:rsidRPr="009A5D7C" w:rsidRDefault="008E1281" w:rsidP="008E1281">
      <w:pPr>
        <w:spacing w:line="360" w:lineRule="auto"/>
        <w:jc w:val="both"/>
        <w:rPr>
          <w:rFonts w:asciiTheme="majorBidi" w:hAnsiTheme="majorBidi" w:cstheme="majorBidi"/>
        </w:rPr>
      </w:pPr>
    </w:p>
    <w:p w14:paraId="268458DD" w14:textId="77FA0223" w:rsidR="008E1281" w:rsidRDefault="008E1281">
      <w:pPr>
        <w:rPr>
          <w:rFonts w:asciiTheme="majorBidi" w:hAnsiTheme="majorBidi" w:cstheme="majorBidi"/>
          <w:sz w:val="24"/>
          <w:szCs w:val="24"/>
        </w:rPr>
      </w:pPr>
      <w:r w:rsidRPr="009A5D7C">
        <w:rPr>
          <w:rFonts w:asciiTheme="majorBidi" w:hAnsiTheme="majorBidi" w:cstheme="majorBidi"/>
          <w:noProof/>
        </w:rPr>
        <mc:AlternateContent>
          <mc:Choice Requires="wps">
            <w:drawing>
              <wp:anchor distT="0" distB="0" distL="114300" distR="114300" simplePos="0" relativeHeight="251663360" behindDoc="1" locked="0" layoutInCell="1" allowOverlap="1" wp14:anchorId="1377B327" wp14:editId="11C791E1">
                <wp:simplePos x="0" y="0"/>
                <wp:positionH relativeFrom="margin">
                  <wp:align>center</wp:align>
                </wp:positionH>
                <wp:positionV relativeFrom="paragraph">
                  <wp:posOffset>808962</wp:posOffset>
                </wp:positionV>
                <wp:extent cx="2297430" cy="635"/>
                <wp:effectExtent l="0" t="0" r="7620" b="8255"/>
                <wp:wrapTight wrapText="bothSides">
                  <wp:wrapPolygon edited="0">
                    <wp:start x="0" y="0"/>
                    <wp:lineTo x="0" y="20698"/>
                    <wp:lineTo x="21493" y="20698"/>
                    <wp:lineTo x="21493" y="0"/>
                    <wp:lineTo x="0" y="0"/>
                  </wp:wrapPolygon>
                </wp:wrapTight>
                <wp:docPr id="22" name="Text Box 22"/>
                <wp:cNvGraphicFramePr/>
                <a:graphic xmlns:a="http://schemas.openxmlformats.org/drawingml/2006/main">
                  <a:graphicData uri="http://schemas.microsoft.com/office/word/2010/wordprocessingShape">
                    <wps:wsp>
                      <wps:cNvSpPr txBox="1"/>
                      <wps:spPr>
                        <a:xfrm>
                          <a:off x="0" y="0"/>
                          <a:ext cx="2297430" cy="635"/>
                        </a:xfrm>
                        <a:prstGeom prst="rect">
                          <a:avLst/>
                        </a:prstGeom>
                        <a:solidFill>
                          <a:prstClr val="white"/>
                        </a:solidFill>
                        <a:ln>
                          <a:noFill/>
                        </a:ln>
                      </wps:spPr>
                      <wps:txbx>
                        <w:txbxContent>
                          <w:p w14:paraId="7662A2E0" w14:textId="77777777" w:rsidR="00A34B64" w:rsidRPr="009A5D7C" w:rsidRDefault="00A34B64" w:rsidP="008E1281">
                            <w:pPr>
                              <w:pStyle w:val="Caption"/>
                              <w:rPr>
                                <w:rFonts w:asciiTheme="majorBidi" w:hAnsiTheme="majorBidi" w:cstheme="majorBidi"/>
                                <w:noProof/>
                                <w:color w:val="000000" w:themeColor="text1"/>
                              </w:rPr>
                            </w:pPr>
                            <w:r w:rsidRPr="009A5D7C">
                              <w:rPr>
                                <w:rFonts w:asciiTheme="majorBidi" w:hAnsiTheme="majorBidi" w:cstheme="majorBidi"/>
                                <w:color w:val="000000" w:themeColor="text1"/>
                              </w:rPr>
                              <w:t xml:space="preserve">Figure </w:t>
                            </w:r>
                            <w:r w:rsidRPr="009A5D7C">
                              <w:rPr>
                                <w:rFonts w:asciiTheme="majorBidi" w:hAnsiTheme="majorBidi" w:cstheme="majorBidi"/>
                                <w:color w:val="000000" w:themeColor="text1"/>
                              </w:rPr>
                              <w:fldChar w:fldCharType="begin"/>
                            </w:r>
                            <w:r w:rsidRPr="009A5D7C">
                              <w:rPr>
                                <w:rFonts w:asciiTheme="majorBidi" w:hAnsiTheme="majorBidi" w:cstheme="majorBidi"/>
                                <w:color w:val="000000" w:themeColor="text1"/>
                              </w:rPr>
                              <w:instrText xml:space="preserve"> SEQ Figure \* ARABIC </w:instrText>
                            </w:r>
                            <w:r w:rsidRPr="009A5D7C">
                              <w:rPr>
                                <w:rFonts w:asciiTheme="majorBidi" w:hAnsiTheme="majorBidi" w:cstheme="majorBidi"/>
                                <w:color w:val="000000" w:themeColor="text1"/>
                              </w:rPr>
                              <w:fldChar w:fldCharType="separate"/>
                            </w:r>
                            <w:r w:rsidRPr="009A5D7C">
                              <w:rPr>
                                <w:rFonts w:asciiTheme="majorBidi" w:hAnsiTheme="majorBidi" w:cstheme="majorBidi"/>
                                <w:noProof/>
                                <w:color w:val="000000" w:themeColor="text1"/>
                              </w:rPr>
                              <w:t>2</w:t>
                            </w:r>
                            <w:r w:rsidRPr="009A5D7C">
                              <w:rPr>
                                <w:rFonts w:asciiTheme="majorBidi" w:hAnsiTheme="majorBidi" w:cstheme="majorBidi"/>
                                <w:noProof/>
                                <w:color w:val="000000" w:themeColor="text1"/>
                              </w:rPr>
                              <w:fldChar w:fldCharType="end"/>
                            </w:r>
                            <w:r w:rsidRPr="009A5D7C">
                              <w:rPr>
                                <w:rFonts w:asciiTheme="majorBidi" w:hAnsiTheme="majorBidi" w:cstheme="majorBidi"/>
                                <w:color w:val="000000" w:themeColor="text1"/>
                              </w:rPr>
                              <w:t xml:space="preserve">: Semi-log drawdown test. </w:t>
                            </w:r>
                            <w:r w:rsidRPr="009A5D7C">
                              <w:rPr>
                                <w:rFonts w:asciiTheme="majorBidi" w:hAnsiTheme="majorBidi" w:cstheme="majorBidi"/>
                                <w:i w:val="0"/>
                                <w:iCs w:val="0"/>
                                <w:color w:val="000000" w:themeColor="text1"/>
                              </w:rPr>
                              <w:t>(Cinco,1992)</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377B327" id="Text Box 22" o:spid="_x0000_s1030" type="#_x0000_t202" style="position:absolute;margin-left:0;margin-top:63.7pt;width:180.9pt;height:.05pt;z-index:-25165312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" stroked="f">
                <v:textbox style="mso-fit-shape-to-text:t" inset="0,0,0,0">
                  <w:txbxContent>
                    <w:p w14:paraId="7662A2E0" w14:textId="77777777" w:rsidR="00A34B64" w:rsidRPr="009A5D7C" w:rsidRDefault="00A34B64" w:rsidP="008E1281">
                      <w:pPr>
                        <w:pStyle w:val="Caption"/>
                        <w:rPr>
                          <w:rFonts w:asciiTheme="majorBidi" w:hAnsiTheme="majorBidi" w:cstheme="majorBidi"/>
                          <w:noProof/>
                          <w:color w:val="000000" w:themeColor="text1"/>
                        </w:rPr>
                      </w:pPr>
                      <w:r w:rsidRPr="009A5D7C">
                        <w:rPr>
                          <w:rFonts w:asciiTheme="majorBidi" w:hAnsiTheme="majorBidi" w:cstheme="majorBidi"/>
                          <w:color w:val="000000" w:themeColor="text1"/>
                        </w:rPr>
                        <w:t xml:space="preserve">Figure </w:t>
                      </w:r>
                      <w:r w:rsidRPr="009A5D7C">
                        <w:rPr>
                          <w:rFonts w:asciiTheme="majorBidi" w:hAnsiTheme="majorBidi" w:cstheme="majorBidi"/>
                          <w:color w:val="000000" w:themeColor="text1"/>
                        </w:rPr>
                        <w:fldChar w:fldCharType="begin"/>
                      </w:r>
                      <w:r w:rsidRPr="009A5D7C">
                        <w:rPr>
                          <w:rFonts w:asciiTheme="majorBidi" w:hAnsiTheme="majorBidi" w:cstheme="majorBidi"/>
                          <w:color w:val="000000" w:themeColor="text1"/>
                        </w:rPr>
                        <w:instrText xml:space="preserve"> SEQ Figure \* ARABIC </w:instrText>
                      </w:r>
                      <w:r w:rsidRPr="009A5D7C">
                        <w:rPr>
                          <w:rFonts w:asciiTheme="majorBidi" w:hAnsiTheme="majorBidi" w:cstheme="majorBidi"/>
                          <w:color w:val="000000" w:themeColor="text1"/>
                        </w:rPr>
                        <w:fldChar w:fldCharType="separate"/>
                      </w:r>
                      <w:r w:rsidRPr="009A5D7C">
                        <w:rPr>
                          <w:rFonts w:asciiTheme="majorBidi" w:hAnsiTheme="majorBidi" w:cstheme="majorBidi"/>
                          <w:noProof/>
                          <w:color w:val="000000" w:themeColor="text1"/>
                        </w:rPr>
                        <w:t>2</w:t>
                      </w:r>
                      <w:r w:rsidRPr="009A5D7C">
                        <w:rPr>
                          <w:rFonts w:asciiTheme="majorBidi" w:hAnsiTheme="majorBidi" w:cstheme="majorBidi"/>
                          <w:noProof/>
                          <w:color w:val="000000" w:themeColor="text1"/>
                        </w:rPr>
                        <w:fldChar w:fldCharType="end"/>
                      </w:r>
                      <w:r w:rsidRPr="009A5D7C">
                        <w:rPr>
                          <w:rFonts w:asciiTheme="majorBidi" w:hAnsiTheme="majorBidi" w:cstheme="majorBidi"/>
                          <w:color w:val="000000" w:themeColor="text1"/>
                        </w:rPr>
                        <w:t xml:space="preserve">: Semi-log drawdown test. </w:t>
                      </w:r>
                      <w:r w:rsidRPr="009A5D7C">
                        <w:rPr>
                          <w:rFonts w:asciiTheme="majorBidi" w:hAnsiTheme="majorBidi" w:cstheme="majorBidi"/>
                          <w:i w:val="0"/>
                          <w:iCs w:val="0"/>
                          <w:color w:val="000000" w:themeColor="text1"/>
                        </w:rPr>
                        <w:t>(Cinco,1992)</w:t>
                      </w:r>
                    </w:p>
                  </w:txbxContent>
                </v:textbox>
                <w10:wrap type="tight" anchorx="margin"/>
              </v:shape>
            </w:pict>
          </mc:Fallback>
        </mc:AlternateContent>
      </w:r>
      <w:r>
        <w:rPr>
          <w:rFonts w:asciiTheme="majorBidi" w:hAnsiTheme="majorBidi" w:cstheme="majorBidi"/>
          <w:sz w:val="24"/>
          <w:szCs w:val="24"/>
        </w:rPr>
        <w:br w:type="page"/>
      </w:r>
    </w:p>
    <w:p w14:paraId="59CC0A01" w14:textId="77C04783" w:rsidR="008E1281" w:rsidRPr="009A5D7C" w:rsidRDefault="008E1281" w:rsidP="008E1281">
      <w:pPr>
        <w:pStyle w:val="ListParagraph"/>
        <w:numPr>
          <w:ilvl w:val="0"/>
          <w:numId w:val="24"/>
        </w:numPr>
        <w:spacing w:line="360" w:lineRule="auto"/>
        <w:jc w:val="both"/>
        <w:rPr>
          <w:rFonts w:asciiTheme="majorBidi" w:hAnsiTheme="majorBidi" w:cstheme="majorBidi"/>
          <w:sz w:val="24"/>
          <w:szCs w:val="24"/>
        </w:rPr>
      </w:pPr>
      <w:r w:rsidRPr="009A5D7C">
        <w:rPr>
          <w:rFonts w:asciiTheme="majorBidi" w:hAnsiTheme="majorBidi" w:cstheme="majorBidi"/>
          <w:sz w:val="24"/>
          <w:szCs w:val="24"/>
        </w:rPr>
        <w:lastRenderedPageBreak/>
        <w:t>Early time flow</w:t>
      </w:r>
    </w:p>
    <w:p w14:paraId="03A8A248" w14:textId="77777777" w:rsidR="008E1281" w:rsidRPr="009A5D7C" w:rsidRDefault="008E1281" w:rsidP="008E1281">
      <w:pPr>
        <w:spacing w:line="360" w:lineRule="auto"/>
        <w:jc w:val="both"/>
        <w:rPr>
          <w:rFonts w:asciiTheme="majorBidi" w:hAnsiTheme="majorBidi" w:cstheme="majorBidi"/>
          <w:sz w:val="24"/>
          <w:szCs w:val="24"/>
        </w:rPr>
      </w:pPr>
      <w:r w:rsidRPr="009A5D7C">
        <w:rPr>
          <w:rFonts w:asciiTheme="majorBidi" w:hAnsiTheme="majorBidi" w:cstheme="majorBidi"/>
          <w:sz w:val="24"/>
          <w:szCs w:val="24"/>
        </w:rPr>
        <w:t xml:space="preserve">Storage of the wellbore dominate the flow </w:t>
      </w:r>
    </w:p>
    <w:p w14:paraId="7766566E" w14:textId="77777777" w:rsidR="008E1281" w:rsidRPr="009A5D7C" w:rsidRDefault="008E1281" w:rsidP="008E1281">
      <w:pPr>
        <w:pStyle w:val="ListParagraph"/>
        <w:numPr>
          <w:ilvl w:val="0"/>
          <w:numId w:val="24"/>
        </w:numPr>
        <w:spacing w:line="360" w:lineRule="auto"/>
        <w:jc w:val="both"/>
        <w:rPr>
          <w:rFonts w:asciiTheme="majorBidi" w:hAnsiTheme="majorBidi" w:cstheme="majorBidi"/>
          <w:sz w:val="24"/>
          <w:szCs w:val="24"/>
        </w:rPr>
      </w:pPr>
      <w:r w:rsidRPr="009A5D7C">
        <w:rPr>
          <w:rFonts w:asciiTheme="majorBidi" w:hAnsiTheme="majorBidi" w:cstheme="majorBidi"/>
          <w:sz w:val="24"/>
          <w:szCs w:val="24"/>
        </w:rPr>
        <w:t>Mid time (transient) flow</w:t>
      </w:r>
    </w:p>
    <w:p w14:paraId="2C0EB598" w14:textId="77777777" w:rsidR="008E1281" w:rsidRPr="009A5D7C" w:rsidRDefault="008E1281" w:rsidP="008E1281">
      <w:pPr>
        <w:spacing w:line="360" w:lineRule="auto"/>
        <w:jc w:val="both"/>
        <w:rPr>
          <w:rFonts w:asciiTheme="majorBidi" w:hAnsiTheme="majorBidi" w:cstheme="majorBidi"/>
          <w:sz w:val="24"/>
          <w:szCs w:val="24"/>
        </w:rPr>
      </w:pPr>
      <w:r w:rsidRPr="009A5D7C">
        <w:rPr>
          <w:rFonts w:asciiTheme="majorBidi" w:hAnsiTheme="majorBidi" w:cstheme="majorBidi"/>
          <w:sz w:val="24"/>
          <w:szCs w:val="24"/>
        </w:rPr>
        <w:t xml:space="preserve">In this period, flow acts as an infinite, and a semi-log is used to plot </w:t>
      </w:r>
      <w:proofErr w:type="spellStart"/>
      <w:r w:rsidRPr="009A5D7C">
        <w:rPr>
          <w:rFonts w:asciiTheme="majorBidi" w:hAnsiTheme="majorBidi" w:cstheme="majorBidi"/>
          <w:sz w:val="24"/>
          <w:szCs w:val="24"/>
        </w:rPr>
        <w:t>Pwf</w:t>
      </w:r>
      <w:proofErr w:type="spellEnd"/>
      <w:r w:rsidRPr="009A5D7C">
        <w:rPr>
          <w:rFonts w:asciiTheme="majorBidi" w:hAnsiTheme="majorBidi" w:cstheme="majorBidi"/>
          <w:sz w:val="24"/>
          <w:szCs w:val="24"/>
        </w:rPr>
        <w:t xml:space="preserve"> Vs time, which can be utilized for permeability calculations.</w:t>
      </w:r>
    </w:p>
    <w:p w14:paraId="4B5956F8" w14:textId="77777777" w:rsidR="008E1281" w:rsidRPr="009A5D7C" w:rsidRDefault="008E1281" w:rsidP="008E1281">
      <w:pPr>
        <w:pStyle w:val="ListParagraph"/>
        <w:numPr>
          <w:ilvl w:val="0"/>
          <w:numId w:val="24"/>
        </w:numPr>
        <w:spacing w:line="360" w:lineRule="auto"/>
        <w:jc w:val="both"/>
        <w:rPr>
          <w:rFonts w:asciiTheme="majorBidi" w:hAnsiTheme="majorBidi" w:cstheme="majorBidi"/>
          <w:sz w:val="24"/>
          <w:szCs w:val="24"/>
        </w:rPr>
      </w:pPr>
      <w:r w:rsidRPr="009A5D7C">
        <w:rPr>
          <w:rFonts w:asciiTheme="majorBidi" w:hAnsiTheme="majorBidi" w:cstheme="majorBidi"/>
          <w:sz w:val="24"/>
          <w:szCs w:val="24"/>
        </w:rPr>
        <w:t>Late time flow</w:t>
      </w:r>
    </w:p>
    <w:p w14:paraId="3D6A3E43" w14:textId="77777777" w:rsidR="008E1281" w:rsidRPr="009A5D7C" w:rsidRDefault="008E1281" w:rsidP="008E1281">
      <w:pPr>
        <w:spacing w:line="360" w:lineRule="auto"/>
        <w:jc w:val="both"/>
        <w:rPr>
          <w:rFonts w:asciiTheme="majorBidi" w:hAnsiTheme="majorBidi" w:cstheme="majorBidi"/>
          <w:sz w:val="24"/>
          <w:szCs w:val="24"/>
        </w:rPr>
      </w:pPr>
      <w:r w:rsidRPr="009A5D7C">
        <w:rPr>
          <w:rFonts w:asciiTheme="majorBidi" w:hAnsiTheme="majorBidi" w:cstheme="majorBidi"/>
          <w:sz w:val="24"/>
          <w:szCs w:val="24"/>
        </w:rPr>
        <w:t xml:space="preserve">It is the flow period in which the data of the pressure is dominated by the boundary. </w:t>
      </w:r>
    </w:p>
    <w:p w14:paraId="2FE365D6" w14:textId="77777777" w:rsidR="008E1281" w:rsidRPr="009A5D7C" w:rsidRDefault="008E1281" w:rsidP="008E1281">
      <w:pPr>
        <w:pStyle w:val="ListParagraph"/>
        <w:numPr>
          <w:ilvl w:val="0"/>
          <w:numId w:val="24"/>
        </w:numPr>
        <w:spacing w:line="360" w:lineRule="auto"/>
        <w:jc w:val="both"/>
        <w:rPr>
          <w:rFonts w:asciiTheme="majorBidi" w:hAnsiTheme="majorBidi" w:cstheme="majorBidi"/>
          <w:sz w:val="24"/>
          <w:szCs w:val="24"/>
        </w:rPr>
      </w:pPr>
      <w:r w:rsidRPr="009A5D7C">
        <w:rPr>
          <w:rFonts w:asciiTheme="majorBidi" w:hAnsiTheme="majorBidi" w:cstheme="majorBidi"/>
          <w:sz w:val="24"/>
          <w:szCs w:val="24"/>
        </w:rPr>
        <w:t>Late time flow</w:t>
      </w:r>
    </w:p>
    <w:p w14:paraId="41C67FE2" w14:textId="77777777" w:rsidR="008E1281" w:rsidRPr="009A5D7C" w:rsidRDefault="008E1281" w:rsidP="008E1281">
      <w:pPr>
        <w:spacing w:line="360" w:lineRule="auto"/>
        <w:ind w:left="360"/>
        <w:jc w:val="both"/>
        <w:rPr>
          <w:rFonts w:asciiTheme="majorBidi" w:hAnsiTheme="majorBidi" w:cstheme="majorBidi"/>
          <w:sz w:val="24"/>
          <w:szCs w:val="24"/>
        </w:rPr>
      </w:pPr>
      <w:r w:rsidRPr="009A5D7C">
        <w:rPr>
          <w:rFonts w:asciiTheme="majorBidi" w:hAnsiTheme="majorBidi" w:cstheme="majorBidi"/>
          <w:sz w:val="24"/>
          <w:szCs w:val="24"/>
        </w:rPr>
        <w:t>Pressure data dominated by the boundary and is used to calculate the shape and size of a reservoir</w:t>
      </w:r>
    </w:p>
    <w:p w14:paraId="7724E354" w14:textId="77777777" w:rsidR="008E1281" w:rsidRPr="009A5D7C" w:rsidRDefault="008E1281" w:rsidP="008E1281">
      <w:pPr>
        <w:pStyle w:val="NoSpacing"/>
        <w:spacing w:line="360" w:lineRule="auto"/>
        <w:jc w:val="both"/>
        <w:rPr>
          <w:rFonts w:asciiTheme="majorBidi" w:hAnsiTheme="majorBidi" w:cstheme="majorBidi"/>
          <w:color w:val="FF0000"/>
          <w:sz w:val="24"/>
          <w:szCs w:val="24"/>
        </w:rPr>
      </w:pPr>
    </w:p>
    <w:p w14:paraId="5D3212BD" w14:textId="77777777" w:rsidR="008E1281" w:rsidRPr="008E1281" w:rsidRDefault="008E1281" w:rsidP="008E1281">
      <w:pPr>
        <w:pStyle w:val="NoSpacing"/>
        <w:spacing w:line="360" w:lineRule="auto"/>
        <w:jc w:val="both"/>
        <w:rPr>
          <w:rFonts w:asciiTheme="majorBidi" w:hAnsiTheme="majorBidi" w:cstheme="majorBidi"/>
          <w:b/>
          <w:bCs/>
          <w:sz w:val="32"/>
          <w:szCs w:val="32"/>
        </w:rPr>
      </w:pPr>
      <w:r w:rsidRPr="008E1281">
        <w:rPr>
          <w:rFonts w:asciiTheme="majorBidi" w:hAnsiTheme="majorBidi" w:cstheme="majorBidi"/>
          <w:b/>
          <w:bCs/>
          <w:sz w:val="32"/>
          <w:szCs w:val="32"/>
        </w:rPr>
        <w:t xml:space="preserve">Why do we have types of curves? </w:t>
      </w:r>
    </w:p>
    <w:p w14:paraId="6505B500" w14:textId="77777777" w:rsidR="008E1281" w:rsidRPr="009A5D7C" w:rsidRDefault="008E1281" w:rsidP="008E1281">
      <w:pPr>
        <w:pStyle w:val="NoSpacing"/>
        <w:spacing w:line="360" w:lineRule="auto"/>
        <w:jc w:val="both"/>
        <w:rPr>
          <w:rFonts w:asciiTheme="majorBidi" w:hAnsiTheme="majorBidi" w:cstheme="majorBidi"/>
          <w:sz w:val="24"/>
          <w:szCs w:val="24"/>
        </w:rPr>
      </w:pPr>
      <w:r w:rsidRPr="009A5D7C">
        <w:rPr>
          <w:rFonts w:asciiTheme="majorBidi" w:hAnsiTheme="majorBidi" w:cstheme="majorBidi"/>
          <w:sz w:val="24"/>
          <w:szCs w:val="24"/>
        </w:rPr>
        <w:t xml:space="preserve"> In perfect conditions, the tests of the useful data are only affected by the characterizes of the reservoir. However, in real-life situations, the data is affected by wellbore conditions, especially in the early stages of the test.</w:t>
      </w:r>
      <w:r w:rsidRPr="009A5D7C">
        <w:rPr>
          <w:rFonts w:asciiTheme="majorBidi" w:hAnsiTheme="majorBidi" w:cstheme="majorBidi"/>
        </w:rPr>
        <w:t xml:space="preserve"> (Al-Hussainy.1970)</w:t>
      </w:r>
    </w:p>
    <w:p w14:paraId="26FDA0C3" w14:textId="77777777" w:rsidR="008E1281" w:rsidRPr="009A5D7C" w:rsidRDefault="008E1281" w:rsidP="008E1281">
      <w:pPr>
        <w:pStyle w:val="NoSpacing"/>
        <w:spacing w:line="360" w:lineRule="auto"/>
        <w:jc w:val="both"/>
        <w:rPr>
          <w:rFonts w:asciiTheme="majorBidi" w:hAnsiTheme="majorBidi" w:cstheme="majorBidi"/>
          <w:sz w:val="24"/>
          <w:szCs w:val="24"/>
        </w:rPr>
      </w:pPr>
      <w:r w:rsidRPr="009A5D7C">
        <w:rPr>
          <w:rFonts w:asciiTheme="majorBidi" w:hAnsiTheme="majorBidi" w:cstheme="majorBidi"/>
          <w:sz w:val="24"/>
          <w:szCs w:val="24"/>
        </w:rPr>
        <w:t>The wellbore conditions that affect the tests are:</w:t>
      </w:r>
    </w:p>
    <w:p w14:paraId="6B0D118F" w14:textId="77777777" w:rsidR="008E1281" w:rsidRPr="009A5D7C" w:rsidRDefault="008E1281" w:rsidP="008E1281">
      <w:pPr>
        <w:pStyle w:val="NoSpacing"/>
        <w:numPr>
          <w:ilvl w:val="0"/>
          <w:numId w:val="24"/>
        </w:numPr>
        <w:spacing w:line="360" w:lineRule="auto"/>
        <w:jc w:val="both"/>
        <w:rPr>
          <w:rFonts w:asciiTheme="majorBidi" w:hAnsiTheme="majorBidi" w:cstheme="majorBidi"/>
          <w:sz w:val="24"/>
          <w:szCs w:val="24"/>
        </w:rPr>
      </w:pPr>
      <w:r w:rsidRPr="009A5D7C">
        <w:rPr>
          <w:rFonts w:asciiTheme="majorBidi" w:hAnsiTheme="majorBidi" w:cstheme="majorBidi"/>
          <w:sz w:val="24"/>
          <w:szCs w:val="24"/>
        </w:rPr>
        <w:t xml:space="preserve">Hydraulic fracturing </w:t>
      </w:r>
    </w:p>
    <w:p w14:paraId="6F67880B" w14:textId="77777777" w:rsidR="008E1281" w:rsidRPr="009A5D7C" w:rsidRDefault="008E1281" w:rsidP="008E1281">
      <w:pPr>
        <w:pStyle w:val="NoSpacing"/>
        <w:numPr>
          <w:ilvl w:val="0"/>
          <w:numId w:val="24"/>
        </w:numPr>
        <w:spacing w:line="360" w:lineRule="auto"/>
        <w:jc w:val="both"/>
        <w:rPr>
          <w:rFonts w:asciiTheme="majorBidi" w:hAnsiTheme="majorBidi" w:cstheme="majorBidi"/>
          <w:sz w:val="24"/>
          <w:szCs w:val="24"/>
        </w:rPr>
      </w:pPr>
      <w:r w:rsidRPr="009A5D7C">
        <w:rPr>
          <w:rFonts w:asciiTheme="majorBidi" w:hAnsiTheme="majorBidi" w:cstheme="majorBidi"/>
          <w:sz w:val="24"/>
          <w:szCs w:val="24"/>
        </w:rPr>
        <w:t>Wellbore storage</w:t>
      </w:r>
    </w:p>
    <w:p w14:paraId="71DAF9D1" w14:textId="77777777" w:rsidR="008E1281" w:rsidRPr="009A5D7C" w:rsidRDefault="008E1281" w:rsidP="008E1281">
      <w:pPr>
        <w:pStyle w:val="NoSpacing"/>
        <w:numPr>
          <w:ilvl w:val="0"/>
          <w:numId w:val="24"/>
        </w:numPr>
        <w:spacing w:line="360" w:lineRule="auto"/>
        <w:jc w:val="both"/>
        <w:rPr>
          <w:rFonts w:asciiTheme="majorBidi" w:hAnsiTheme="majorBidi" w:cstheme="majorBidi"/>
          <w:sz w:val="24"/>
          <w:szCs w:val="24"/>
        </w:rPr>
      </w:pPr>
      <w:r w:rsidRPr="009A5D7C">
        <w:rPr>
          <w:rFonts w:asciiTheme="majorBidi" w:hAnsiTheme="majorBidi" w:cstheme="majorBidi"/>
          <w:sz w:val="24"/>
          <w:szCs w:val="24"/>
        </w:rPr>
        <w:t>Phase separation</w:t>
      </w:r>
    </w:p>
    <w:p w14:paraId="78AEAF73" w14:textId="77777777" w:rsidR="008E1281" w:rsidRPr="009A5D7C" w:rsidRDefault="008E1281" w:rsidP="008E1281">
      <w:pPr>
        <w:pStyle w:val="NoSpacing"/>
        <w:numPr>
          <w:ilvl w:val="0"/>
          <w:numId w:val="24"/>
        </w:numPr>
        <w:spacing w:line="360" w:lineRule="auto"/>
        <w:jc w:val="both"/>
        <w:rPr>
          <w:rFonts w:asciiTheme="majorBidi" w:hAnsiTheme="majorBidi" w:cstheme="majorBidi"/>
          <w:sz w:val="24"/>
          <w:szCs w:val="24"/>
        </w:rPr>
      </w:pPr>
      <w:r w:rsidRPr="009A5D7C">
        <w:rPr>
          <w:rFonts w:asciiTheme="majorBidi" w:hAnsiTheme="majorBidi" w:cstheme="majorBidi"/>
          <w:sz w:val="24"/>
          <w:szCs w:val="24"/>
        </w:rPr>
        <w:t>Partial</w:t>
      </w:r>
      <w:r>
        <w:rPr>
          <w:rFonts w:asciiTheme="majorBidi" w:hAnsiTheme="majorBidi" w:cstheme="majorBidi"/>
          <w:sz w:val="24"/>
          <w:szCs w:val="24"/>
        </w:rPr>
        <w:t xml:space="preserve"> </w:t>
      </w:r>
      <w:r w:rsidRPr="009A5D7C">
        <w:rPr>
          <w:rFonts w:asciiTheme="majorBidi" w:hAnsiTheme="majorBidi" w:cstheme="majorBidi"/>
          <w:sz w:val="24"/>
          <w:szCs w:val="24"/>
        </w:rPr>
        <w:t xml:space="preserve">perforation </w:t>
      </w:r>
    </w:p>
    <w:p w14:paraId="608DB79A" w14:textId="77777777" w:rsidR="008E1281" w:rsidRPr="008E1281" w:rsidRDefault="008E1281" w:rsidP="008E1281">
      <w:pPr>
        <w:pStyle w:val="NoSpacing"/>
        <w:spacing w:line="360" w:lineRule="auto"/>
        <w:jc w:val="both"/>
        <w:rPr>
          <w:rFonts w:asciiTheme="majorBidi" w:hAnsiTheme="majorBidi" w:cstheme="majorBidi"/>
          <w:b/>
          <w:bCs/>
          <w:sz w:val="32"/>
          <w:szCs w:val="32"/>
        </w:rPr>
      </w:pPr>
      <w:r w:rsidRPr="008E1281">
        <w:rPr>
          <w:rFonts w:asciiTheme="majorBidi" w:hAnsiTheme="majorBidi" w:cstheme="majorBidi"/>
          <w:b/>
          <w:bCs/>
          <w:sz w:val="32"/>
          <w:szCs w:val="32"/>
        </w:rPr>
        <w:t>Fundamentals of curves types</w:t>
      </w:r>
    </w:p>
    <w:p w14:paraId="37C96D48" w14:textId="77777777" w:rsidR="008E1281" w:rsidRPr="009A5D7C" w:rsidRDefault="008E1281" w:rsidP="008E1281">
      <w:pPr>
        <w:pStyle w:val="NoSpacing"/>
        <w:numPr>
          <w:ilvl w:val="0"/>
          <w:numId w:val="25"/>
        </w:numPr>
        <w:spacing w:line="360" w:lineRule="auto"/>
        <w:jc w:val="both"/>
        <w:rPr>
          <w:rFonts w:asciiTheme="majorBidi" w:hAnsiTheme="majorBidi" w:cstheme="majorBidi"/>
          <w:sz w:val="24"/>
          <w:szCs w:val="24"/>
        </w:rPr>
      </w:pPr>
      <w:r w:rsidRPr="009A5D7C">
        <w:rPr>
          <w:rFonts w:asciiTheme="majorBidi" w:hAnsiTheme="majorBidi" w:cstheme="majorBidi"/>
          <w:sz w:val="24"/>
          <w:szCs w:val="24"/>
        </w:rPr>
        <w:t>The curves are plotted from the theoretical solution into a flow equation.</w:t>
      </w:r>
    </w:p>
    <w:p w14:paraId="457230EF" w14:textId="77777777" w:rsidR="008E1281" w:rsidRPr="009A5D7C" w:rsidRDefault="008E1281" w:rsidP="008E1281">
      <w:pPr>
        <w:pStyle w:val="NoSpacing"/>
        <w:numPr>
          <w:ilvl w:val="0"/>
          <w:numId w:val="25"/>
        </w:numPr>
        <w:spacing w:line="360" w:lineRule="auto"/>
        <w:jc w:val="both"/>
        <w:rPr>
          <w:rFonts w:asciiTheme="majorBidi" w:hAnsiTheme="majorBidi" w:cstheme="majorBidi"/>
          <w:sz w:val="24"/>
          <w:szCs w:val="24"/>
        </w:rPr>
      </w:pPr>
      <w:r w:rsidRPr="009A5D7C">
        <w:rPr>
          <w:rFonts w:asciiTheme="majorBidi" w:hAnsiTheme="majorBidi" w:cstheme="majorBidi"/>
          <w:sz w:val="24"/>
          <w:szCs w:val="24"/>
        </w:rPr>
        <w:t>The curves can be utilized for estimating the properties of the reservoir, define an appropriate model for the reservoir, and examine and identify the patterns of the flow during the test.</w:t>
      </w:r>
    </w:p>
    <w:p w14:paraId="62C87829" w14:textId="77777777" w:rsidR="004179DD" w:rsidRPr="007C653F" w:rsidRDefault="004179DD" w:rsidP="004179DD">
      <w:pPr>
        <w:spacing w:before="100" w:beforeAutospacing="1" w:after="100" w:afterAutospacing="1" w:line="240" w:lineRule="auto"/>
        <w:rPr>
          <w:rFonts w:ascii="TimesNewRomanPSMT" w:eastAsia="Times New Roman" w:hAnsi="TimesNewRomanPSMT" w:cs="Times New Roman"/>
          <w:iCs/>
          <w:sz w:val="24"/>
          <w:szCs w:val="24"/>
        </w:rPr>
      </w:pPr>
    </w:p>
    <w:p w14:paraId="0BC18BC4" w14:textId="77777777" w:rsidR="00116D71" w:rsidRPr="00116D71" w:rsidRDefault="00116D71" w:rsidP="00116D71">
      <w:pPr>
        <w:spacing w:line="360" w:lineRule="auto"/>
        <w:jc w:val="both"/>
        <w:rPr>
          <w:rFonts w:asciiTheme="majorBidi" w:eastAsia="Times New Roman" w:hAnsiTheme="majorBidi" w:cstheme="majorBidi"/>
          <w:b/>
          <w:bCs/>
          <w:color w:val="000000" w:themeColor="text1"/>
          <w:sz w:val="32"/>
          <w:szCs w:val="32"/>
          <w:shd w:val="clear" w:color="auto" w:fill="FFFFFF"/>
          <w:lang w:val="en-CA"/>
        </w:rPr>
      </w:pPr>
      <w:r w:rsidRPr="00116D71">
        <w:rPr>
          <w:rFonts w:asciiTheme="majorBidi" w:eastAsia="Times New Roman" w:hAnsiTheme="majorBidi" w:cstheme="majorBidi"/>
          <w:b/>
          <w:bCs/>
          <w:color w:val="000000" w:themeColor="text1"/>
          <w:sz w:val="32"/>
          <w:szCs w:val="32"/>
          <w:shd w:val="clear" w:color="auto" w:fill="FFFFFF"/>
          <w:lang w:val="en-CA"/>
        </w:rPr>
        <w:lastRenderedPageBreak/>
        <w:t xml:space="preserve">Log-Log Analysis Method </w:t>
      </w:r>
    </w:p>
    <w:p w14:paraId="1B1B86BE" w14:textId="77777777" w:rsidR="00116D71" w:rsidRPr="00116D71" w:rsidRDefault="00116D71" w:rsidP="00116D71">
      <w:pPr>
        <w:spacing w:line="360" w:lineRule="auto"/>
        <w:jc w:val="both"/>
        <w:rPr>
          <w:rFonts w:asciiTheme="majorBidi" w:eastAsia="Times New Roman" w:hAnsiTheme="majorBidi" w:cstheme="majorBidi"/>
          <w:color w:val="000000" w:themeColor="text1"/>
          <w:sz w:val="24"/>
          <w:szCs w:val="24"/>
          <w:shd w:val="clear" w:color="auto" w:fill="FFFFFF"/>
          <w:lang w:val="en-CA"/>
        </w:rPr>
      </w:pPr>
      <w:r w:rsidRPr="00116D71">
        <w:rPr>
          <w:rFonts w:asciiTheme="majorBidi" w:eastAsia="Times New Roman" w:hAnsiTheme="majorBidi" w:cstheme="majorBidi"/>
          <w:color w:val="000000" w:themeColor="text1"/>
          <w:sz w:val="24"/>
          <w:szCs w:val="24"/>
          <w:shd w:val="clear" w:color="auto" w:fill="FFFFFF"/>
          <w:lang w:val="en-CA"/>
        </w:rPr>
        <w:t xml:space="preserve">The log-log analysis is a graphical representation of the data provided by the test in log-log scale where </w:t>
      </w:r>
      <m:oMath>
        <m:r>
          <w:rPr>
            <w:rFonts w:ascii="Cambria Math" w:eastAsia="Times New Roman" w:hAnsi="Cambria Math" w:cstheme="majorBidi"/>
            <w:color w:val="000000" w:themeColor="text1"/>
            <w:sz w:val="24"/>
            <w:szCs w:val="24"/>
            <w:shd w:val="clear" w:color="auto" w:fill="FFFFFF"/>
            <w:lang w:val="en-CA"/>
          </w:rPr>
          <m:t>∆P</m:t>
        </m:r>
      </m:oMath>
      <w:r w:rsidRPr="00116D71">
        <w:rPr>
          <w:rFonts w:asciiTheme="majorBidi" w:eastAsia="Times New Roman" w:hAnsiTheme="majorBidi" w:cstheme="majorBidi"/>
          <w:color w:val="000000" w:themeColor="text1"/>
          <w:sz w:val="24"/>
          <w:szCs w:val="24"/>
          <w:shd w:val="clear" w:color="auto" w:fill="FFFFFF"/>
          <w:lang w:val="en-CA"/>
        </w:rPr>
        <w:t xml:space="preserve"> is plotted on log-log scales versus the</w:t>
      </w:r>
      <m:oMath>
        <m:r>
          <w:rPr>
            <w:rFonts w:ascii="Cambria Math" w:eastAsia="Times New Roman" w:hAnsi="Cambria Math" w:cstheme="majorBidi"/>
            <w:color w:val="000000" w:themeColor="text1"/>
            <w:sz w:val="24"/>
            <w:szCs w:val="24"/>
            <w:shd w:val="clear" w:color="auto" w:fill="FFFFFF"/>
            <w:lang w:val="en-CA"/>
          </w:rPr>
          <m:t>∆t</m:t>
        </m:r>
      </m:oMath>
      <w:r w:rsidRPr="00116D71">
        <w:rPr>
          <w:rFonts w:asciiTheme="majorBidi" w:eastAsia="Times New Roman" w:hAnsiTheme="majorBidi" w:cstheme="majorBidi"/>
          <w:color w:val="000000" w:themeColor="text1"/>
          <w:sz w:val="24"/>
          <w:szCs w:val="24"/>
          <w:shd w:val="clear" w:color="auto" w:fill="FFFFFF"/>
          <w:lang w:val="en-CA"/>
        </w:rPr>
        <w:t xml:space="preserve">. As shown in Fig.1 </w:t>
      </w:r>
    </w:p>
    <w:p w14:paraId="0A0CE4C5" w14:textId="77777777" w:rsidR="00116D71" w:rsidRPr="00116D71" w:rsidRDefault="00116D71" w:rsidP="00116D71">
      <w:pPr>
        <w:spacing w:line="360" w:lineRule="auto"/>
        <w:jc w:val="both"/>
        <w:rPr>
          <w:rFonts w:asciiTheme="majorBidi" w:eastAsia="Times New Roman" w:hAnsiTheme="majorBidi" w:cstheme="majorBidi"/>
          <w:color w:val="000000" w:themeColor="text1"/>
          <w:sz w:val="24"/>
          <w:szCs w:val="24"/>
          <w:shd w:val="clear" w:color="auto" w:fill="FFFFFF"/>
          <w:lang w:val="en-CA"/>
        </w:rPr>
      </w:pPr>
      <w:r w:rsidRPr="00116D71">
        <w:rPr>
          <w:rFonts w:asciiTheme="majorBidi" w:hAnsiTheme="majorBidi" w:cstheme="majorBidi"/>
          <w:noProof/>
          <w:sz w:val="24"/>
          <w:szCs w:val="24"/>
        </w:rPr>
        <w:drawing>
          <wp:anchor distT="0" distB="0" distL="114300" distR="114300" simplePos="0" relativeHeight="251671552" behindDoc="0" locked="0" layoutInCell="1" allowOverlap="1" wp14:anchorId="266DDAD4" wp14:editId="5F70AB17">
            <wp:simplePos x="0" y="0"/>
            <wp:positionH relativeFrom="column">
              <wp:posOffset>545374</wp:posOffset>
            </wp:positionH>
            <wp:positionV relativeFrom="paragraph">
              <wp:posOffset>119743</wp:posOffset>
            </wp:positionV>
            <wp:extent cx="4571366" cy="2171700"/>
            <wp:effectExtent l="0" t="0" r="635" b="0"/>
            <wp:wrapNone/>
            <wp:docPr id="38" name="Picture 38" descr="Chart, line 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line chart, scatter chart&#10;&#10;Description automatically generated"/>
                    <pic:cNvPicPr/>
                  </pic:nvPicPr>
                  <pic:blipFill rotWithShape="1">
                    <a:blip r:embed="rId37">
                      <a:extLst>
                        <a:ext uri="{28A0092B-C50C-407E-A947-70E740481C1C}">
                          <a14:useLocalDpi xmlns:a14="http://schemas.microsoft.com/office/drawing/2010/main" val="0"/>
                        </a:ext>
                      </a:extLst>
                    </a:blip>
                    <a:srcRect l="5329" t="1982" r="7774" b="17183"/>
                    <a:stretch/>
                  </pic:blipFill>
                  <pic:spPr bwMode="auto">
                    <a:xfrm>
                      <a:off x="0" y="0"/>
                      <a:ext cx="4571366" cy="21717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BB10075" w14:textId="77777777" w:rsidR="00116D71" w:rsidRPr="00116D71" w:rsidRDefault="00116D71" w:rsidP="00116D71">
      <w:pPr>
        <w:spacing w:line="360" w:lineRule="auto"/>
        <w:jc w:val="both"/>
        <w:rPr>
          <w:rFonts w:asciiTheme="majorBidi" w:eastAsia="Times New Roman" w:hAnsiTheme="majorBidi" w:cstheme="majorBidi"/>
          <w:color w:val="000000" w:themeColor="text1"/>
          <w:sz w:val="24"/>
          <w:szCs w:val="24"/>
          <w:shd w:val="clear" w:color="auto" w:fill="FFFFFF"/>
          <w:lang w:val="en-CA"/>
        </w:rPr>
      </w:pPr>
      <w:r w:rsidRPr="00116D71">
        <w:rPr>
          <w:rFonts w:asciiTheme="majorBidi" w:eastAsia="Times New Roman" w:hAnsiTheme="majorBidi" w:cstheme="majorBidi"/>
          <w:color w:val="000000" w:themeColor="text1"/>
          <w:sz w:val="24"/>
          <w:szCs w:val="24"/>
          <w:shd w:val="clear" w:color="auto" w:fill="FFFFFF"/>
          <w:lang w:val="en-CA"/>
        </w:rPr>
        <w:t xml:space="preserve"> </w:t>
      </w:r>
    </w:p>
    <w:p w14:paraId="406B4665" w14:textId="77777777" w:rsidR="00116D71" w:rsidRPr="00116D71" w:rsidRDefault="00116D71" w:rsidP="00116D71">
      <w:pPr>
        <w:spacing w:line="360" w:lineRule="auto"/>
        <w:jc w:val="both"/>
        <w:rPr>
          <w:rFonts w:asciiTheme="majorBidi" w:eastAsia="Times New Roman" w:hAnsiTheme="majorBidi" w:cstheme="majorBidi"/>
          <w:color w:val="252525"/>
          <w:sz w:val="24"/>
          <w:szCs w:val="24"/>
          <w:shd w:val="clear" w:color="auto" w:fill="FFFFFF"/>
          <w:lang w:val="en-CA"/>
        </w:rPr>
      </w:pPr>
    </w:p>
    <w:p w14:paraId="6E786BE0" w14:textId="77777777" w:rsidR="00116D71" w:rsidRPr="00116D71" w:rsidRDefault="00116D71" w:rsidP="00116D71">
      <w:pPr>
        <w:spacing w:line="360" w:lineRule="auto"/>
        <w:jc w:val="both"/>
        <w:rPr>
          <w:rFonts w:asciiTheme="majorBidi" w:eastAsia="Times New Roman" w:hAnsiTheme="majorBidi" w:cstheme="majorBidi"/>
          <w:color w:val="252525"/>
          <w:sz w:val="24"/>
          <w:szCs w:val="24"/>
          <w:shd w:val="clear" w:color="auto" w:fill="FFFFFF"/>
          <w:lang w:val="en-CA"/>
        </w:rPr>
      </w:pPr>
      <w:r w:rsidRPr="00116D71">
        <w:rPr>
          <w:rFonts w:asciiTheme="majorBidi" w:eastAsia="Times New Roman" w:hAnsiTheme="majorBidi" w:cstheme="majorBidi"/>
          <w:color w:val="252525"/>
          <w:sz w:val="24"/>
          <w:szCs w:val="24"/>
          <w:shd w:val="clear" w:color="auto" w:fill="FFFFFF"/>
          <w:lang w:val="en-CA"/>
        </w:rPr>
        <w:t xml:space="preserve"> </w:t>
      </w:r>
    </w:p>
    <w:p w14:paraId="1CCF72C1" w14:textId="77777777" w:rsidR="00116D71" w:rsidRPr="00116D71" w:rsidRDefault="00116D71" w:rsidP="00116D71">
      <w:pPr>
        <w:spacing w:line="360" w:lineRule="auto"/>
        <w:jc w:val="both"/>
        <w:rPr>
          <w:rFonts w:asciiTheme="majorBidi" w:eastAsia="Times New Roman" w:hAnsiTheme="majorBidi" w:cstheme="majorBidi"/>
          <w:sz w:val="24"/>
          <w:szCs w:val="24"/>
          <w:lang w:val="en-CA"/>
        </w:rPr>
      </w:pPr>
    </w:p>
    <w:p w14:paraId="5D720BAF" w14:textId="77777777" w:rsidR="00116D71" w:rsidRPr="00116D71" w:rsidRDefault="00116D71" w:rsidP="00116D71">
      <w:pPr>
        <w:spacing w:line="360" w:lineRule="auto"/>
        <w:jc w:val="both"/>
        <w:rPr>
          <w:rFonts w:asciiTheme="majorBidi" w:hAnsiTheme="majorBidi" w:cstheme="majorBidi"/>
          <w:sz w:val="24"/>
          <w:szCs w:val="24"/>
          <w:lang w:val="en-CA"/>
        </w:rPr>
      </w:pPr>
    </w:p>
    <w:p w14:paraId="3CC4FC85" w14:textId="77777777" w:rsidR="00116D71" w:rsidRPr="00116D71" w:rsidRDefault="00116D71" w:rsidP="00116D71">
      <w:pPr>
        <w:spacing w:line="360" w:lineRule="auto"/>
        <w:jc w:val="both"/>
        <w:rPr>
          <w:rFonts w:asciiTheme="majorBidi" w:hAnsiTheme="majorBidi" w:cstheme="majorBidi"/>
          <w:sz w:val="24"/>
          <w:szCs w:val="24"/>
          <w:lang w:val="en-CA"/>
        </w:rPr>
      </w:pPr>
    </w:p>
    <w:p w14:paraId="6C185102" w14:textId="55111CB5" w:rsidR="00116D71" w:rsidRPr="00116D71" w:rsidRDefault="00116D71" w:rsidP="00116D71">
      <w:pPr>
        <w:spacing w:line="360" w:lineRule="auto"/>
        <w:jc w:val="center"/>
        <w:rPr>
          <w:rFonts w:asciiTheme="majorBidi" w:eastAsia="Times New Roman" w:hAnsiTheme="majorBidi" w:cstheme="majorBidi"/>
          <w:sz w:val="24"/>
          <w:szCs w:val="24"/>
        </w:rPr>
      </w:pPr>
      <w:r w:rsidRPr="00116D71">
        <w:rPr>
          <w:rFonts w:asciiTheme="majorBidi" w:hAnsiTheme="majorBidi" w:cstheme="majorBidi"/>
          <w:sz w:val="24"/>
          <w:szCs w:val="24"/>
          <w:lang w:val="en-CA"/>
        </w:rPr>
        <w:t>Fig.1 Log-log Data Plot (</w:t>
      </w:r>
      <w:proofErr w:type="spellStart"/>
      <w:r w:rsidRPr="00116D71">
        <w:rPr>
          <w:rFonts w:asciiTheme="majorBidi" w:eastAsia="Times New Roman" w:hAnsiTheme="majorBidi" w:cstheme="majorBidi"/>
          <w:color w:val="000000"/>
          <w:sz w:val="24"/>
          <w:szCs w:val="24"/>
          <w:bdr w:val="none" w:sz="0" w:space="0" w:color="auto" w:frame="1"/>
        </w:rPr>
        <w:t>Bourdet</w:t>
      </w:r>
      <w:proofErr w:type="spellEnd"/>
      <w:r w:rsidRPr="00116D71">
        <w:rPr>
          <w:rFonts w:asciiTheme="majorBidi" w:eastAsia="Times New Roman" w:hAnsiTheme="majorBidi" w:cstheme="majorBidi"/>
          <w:color w:val="000000"/>
          <w:sz w:val="24"/>
          <w:szCs w:val="24"/>
          <w:bdr w:val="none" w:sz="0" w:space="0" w:color="auto" w:frame="1"/>
        </w:rPr>
        <w:t>, 2002)</w:t>
      </w:r>
    </w:p>
    <w:p w14:paraId="7BE899A2" w14:textId="77777777" w:rsidR="00116D71" w:rsidRPr="00657FE3" w:rsidRDefault="00116D71" w:rsidP="00116D71">
      <w:pPr>
        <w:spacing w:line="360" w:lineRule="auto"/>
        <w:rPr>
          <w:rFonts w:asciiTheme="majorBidi" w:eastAsia="Times New Roman" w:hAnsiTheme="majorBidi" w:cstheme="majorBidi"/>
          <w:sz w:val="24"/>
          <w:szCs w:val="24"/>
        </w:rPr>
      </w:pPr>
      <w:r w:rsidRPr="00657FE3">
        <w:rPr>
          <w:rFonts w:asciiTheme="majorBidi" w:hAnsiTheme="majorBidi" w:cstheme="majorBidi"/>
          <w:b/>
          <w:bCs/>
          <w:sz w:val="24"/>
          <w:szCs w:val="24"/>
          <w:lang w:val="en-CA"/>
        </w:rPr>
        <w:t xml:space="preserve">The Methodology of Log-Log Analysis: </w:t>
      </w:r>
    </w:p>
    <w:p w14:paraId="255AC8E0" w14:textId="77777777" w:rsidR="00116D71" w:rsidRPr="00116D71" w:rsidRDefault="00116D71" w:rsidP="00116D71">
      <w:pPr>
        <w:pStyle w:val="ListParagraph"/>
        <w:numPr>
          <w:ilvl w:val="0"/>
          <w:numId w:val="29"/>
        </w:numPr>
        <w:spacing w:after="0" w:line="360" w:lineRule="auto"/>
        <w:jc w:val="both"/>
        <w:rPr>
          <w:rFonts w:asciiTheme="majorBidi" w:hAnsiTheme="majorBidi" w:cstheme="majorBidi"/>
          <w:sz w:val="24"/>
          <w:szCs w:val="24"/>
          <w:lang w:val="en-CA"/>
        </w:rPr>
      </w:pPr>
      <w:r w:rsidRPr="00116D71">
        <w:rPr>
          <w:rFonts w:asciiTheme="majorBidi" w:hAnsiTheme="majorBidi" w:cstheme="majorBidi"/>
          <w:sz w:val="24"/>
          <w:szCs w:val="24"/>
          <w:lang w:val="en-CA"/>
        </w:rPr>
        <w:t xml:space="preserve">The flow rate will be manipulated from the surface, which will create pressure pulses (changes of pressure with time). The recorded pressure changes is plotted on Log-Log scales versus the elapsed time. </w:t>
      </w:r>
    </w:p>
    <w:p w14:paraId="26D8F7F1" w14:textId="77777777" w:rsidR="00116D71" w:rsidRPr="00116D71" w:rsidRDefault="00116D71" w:rsidP="00116D71">
      <w:pPr>
        <w:spacing w:line="360" w:lineRule="auto"/>
        <w:jc w:val="both"/>
        <w:rPr>
          <w:rFonts w:asciiTheme="majorBidi" w:hAnsiTheme="majorBidi" w:cstheme="majorBidi"/>
          <w:b/>
          <w:bCs/>
          <w:sz w:val="24"/>
          <w:szCs w:val="24"/>
          <w:lang w:val="en-CA"/>
        </w:rPr>
      </w:pPr>
    </w:p>
    <w:p w14:paraId="6CACA5B9" w14:textId="77777777" w:rsidR="00116D71" w:rsidRPr="00116D71" w:rsidRDefault="00116D71" w:rsidP="00116D71">
      <w:pPr>
        <w:spacing w:line="360" w:lineRule="auto"/>
        <w:jc w:val="both"/>
        <w:rPr>
          <w:rFonts w:asciiTheme="majorBidi" w:hAnsiTheme="majorBidi" w:cstheme="majorBidi"/>
          <w:b/>
          <w:bCs/>
          <w:sz w:val="24"/>
          <w:szCs w:val="24"/>
          <w:lang w:val="en-CA"/>
        </w:rPr>
      </w:pPr>
    </w:p>
    <w:p w14:paraId="365EADDB" w14:textId="77777777" w:rsidR="00116D71" w:rsidRPr="00657FE3" w:rsidRDefault="00116D71" w:rsidP="00116D71">
      <w:pPr>
        <w:spacing w:line="360" w:lineRule="auto"/>
        <w:jc w:val="both"/>
        <w:rPr>
          <w:rFonts w:asciiTheme="majorBidi" w:hAnsiTheme="majorBidi" w:cstheme="majorBidi"/>
          <w:b/>
          <w:bCs/>
          <w:sz w:val="24"/>
          <w:szCs w:val="24"/>
          <w:lang w:val="en-CA"/>
        </w:rPr>
      </w:pPr>
      <w:r w:rsidRPr="00657FE3">
        <w:rPr>
          <w:rFonts w:asciiTheme="majorBidi" w:hAnsiTheme="majorBidi" w:cstheme="majorBidi"/>
          <w:b/>
          <w:bCs/>
          <w:sz w:val="24"/>
          <w:szCs w:val="24"/>
          <w:lang w:val="en-CA"/>
        </w:rPr>
        <w:t>The Objective of Log-Log Analysis:</w:t>
      </w:r>
    </w:p>
    <w:p w14:paraId="694089F1" w14:textId="77777777" w:rsidR="00116D71" w:rsidRPr="00116D71" w:rsidRDefault="00116D71" w:rsidP="00116D71">
      <w:pPr>
        <w:pStyle w:val="ListParagraph"/>
        <w:numPr>
          <w:ilvl w:val="0"/>
          <w:numId w:val="27"/>
        </w:numPr>
        <w:spacing w:after="0" w:line="360" w:lineRule="auto"/>
        <w:jc w:val="both"/>
        <w:rPr>
          <w:rFonts w:asciiTheme="majorBidi" w:hAnsiTheme="majorBidi" w:cstheme="majorBidi"/>
          <w:sz w:val="24"/>
          <w:szCs w:val="24"/>
          <w:lang w:val="en-CA"/>
        </w:rPr>
      </w:pPr>
      <w:r w:rsidRPr="00116D71">
        <w:rPr>
          <w:rFonts w:asciiTheme="majorBidi" w:hAnsiTheme="majorBidi" w:cstheme="majorBidi"/>
          <w:sz w:val="24"/>
          <w:szCs w:val="24"/>
          <w:lang w:val="en-CA"/>
        </w:rPr>
        <w:t>Identify the different flow regimes (types of flow)</w:t>
      </w:r>
    </w:p>
    <w:p w14:paraId="6BF8C527" w14:textId="77777777" w:rsidR="00116D71" w:rsidRPr="00116D71" w:rsidRDefault="00116D71" w:rsidP="00116D71">
      <w:pPr>
        <w:pStyle w:val="ListParagraph"/>
        <w:numPr>
          <w:ilvl w:val="0"/>
          <w:numId w:val="27"/>
        </w:numPr>
        <w:spacing w:after="0" w:line="360" w:lineRule="auto"/>
        <w:jc w:val="both"/>
        <w:rPr>
          <w:rFonts w:asciiTheme="majorBidi" w:hAnsiTheme="majorBidi" w:cstheme="majorBidi"/>
          <w:sz w:val="24"/>
          <w:szCs w:val="24"/>
          <w:lang w:val="en-CA"/>
        </w:rPr>
      </w:pPr>
      <w:r w:rsidRPr="00116D71">
        <w:rPr>
          <w:rFonts w:asciiTheme="majorBidi" w:hAnsiTheme="majorBidi" w:cstheme="majorBidi"/>
          <w:sz w:val="24"/>
          <w:szCs w:val="24"/>
          <w:lang w:val="en-CA"/>
        </w:rPr>
        <w:t xml:space="preserve">Identify reservoir characteristics </w:t>
      </w:r>
    </w:p>
    <w:p w14:paraId="41B06ADE" w14:textId="77777777" w:rsidR="00116D71" w:rsidRPr="00116D71" w:rsidRDefault="00116D71" w:rsidP="00116D71">
      <w:pPr>
        <w:spacing w:line="360" w:lineRule="auto"/>
        <w:jc w:val="both"/>
        <w:rPr>
          <w:rFonts w:asciiTheme="majorBidi" w:hAnsiTheme="majorBidi" w:cstheme="majorBidi"/>
          <w:sz w:val="24"/>
          <w:szCs w:val="24"/>
          <w:lang w:val="en-CA"/>
        </w:rPr>
      </w:pPr>
    </w:p>
    <w:p w14:paraId="2800B0AC" w14:textId="77777777" w:rsidR="00116D71" w:rsidRPr="00116D71" w:rsidRDefault="00116D71" w:rsidP="00116D71">
      <w:pPr>
        <w:spacing w:line="360" w:lineRule="auto"/>
        <w:jc w:val="both"/>
        <w:rPr>
          <w:rFonts w:asciiTheme="majorBidi" w:hAnsiTheme="majorBidi" w:cstheme="majorBidi"/>
          <w:sz w:val="24"/>
          <w:szCs w:val="24"/>
          <w:lang w:val="en-CA"/>
        </w:rPr>
      </w:pPr>
    </w:p>
    <w:p w14:paraId="3D869126" w14:textId="77777777" w:rsidR="00116D71" w:rsidRPr="00116D71" w:rsidRDefault="00116D71" w:rsidP="00116D71">
      <w:pPr>
        <w:autoSpaceDE w:val="0"/>
        <w:autoSpaceDN w:val="0"/>
        <w:adjustRightInd w:val="0"/>
        <w:spacing w:line="360" w:lineRule="auto"/>
        <w:jc w:val="both"/>
        <w:rPr>
          <w:rFonts w:asciiTheme="majorBidi" w:hAnsiTheme="majorBidi" w:cstheme="majorBidi"/>
          <w:color w:val="FFFFFF"/>
          <w:sz w:val="24"/>
          <w:szCs w:val="24"/>
        </w:rPr>
      </w:pPr>
      <w:r w:rsidRPr="00116D71">
        <w:rPr>
          <w:rFonts w:asciiTheme="majorBidi" w:hAnsiTheme="majorBidi" w:cstheme="majorBidi"/>
          <w:color w:val="FFFFFF"/>
          <w:sz w:val="24"/>
          <w:szCs w:val="24"/>
        </w:rPr>
        <w:t>The change in pressure,</w:t>
      </w:r>
    </w:p>
    <w:p w14:paraId="41946C44" w14:textId="77777777" w:rsidR="00657FE3" w:rsidRDefault="00657FE3" w:rsidP="00116D71">
      <w:pPr>
        <w:spacing w:line="360" w:lineRule="auto"/>
        <w:jc w:val="both"/>
        <w:rPr>
          <w:rFonts w:asciiTheme="majorBidi" w:hAnsiTheme="majorBidi" w:cstheme="majorBidi"/>
          <w:b/>
          <w:bCs/>
          <w:sz w:val="32"/>
          <w:szCs w:val="32"/>
          <w:lang w:val="en-CA"/>
        </w:rPr>
      </w:pPr>
    </w:p>
    <w:p w14:paraId="6E7B3066" w14:textId="085F0D78" w:rsidR="00116D71" w:rsidRPr="00116D71" w:rsidRDefault="00116D71" w:rsidP="00116D71">
      <w:pPr>
        <w:spacing w:line="360" w:lineRule="auto"/>
        <w:jc w:val="both"/>
        <w:rPr>
          <w:rFonts w:asciiTheme="majorBidi" w:hAnsiTheme="majorBidi" w:cstheme="majorBidi"/>
          <w:b/>
          <w:bCs/>
          <w:sz w:val="32"/>
          <w:szCs w:val="32"/>
          <w:lang w:val="en-CA"/>
        </w:rPr>
      </w:pPr>
      <w:r w:rsidRPr="00116D71">
        <w:rPr>
          <w:rFonts w:asciiTheme="majorBidi" w:hAnsiTheme="majorBidi" w:cstheme="majorBidi"/>
          <w:b/>
          <w:bCs/>
          <w:sz w:val="32"/>
          <w:szCs w:val="32"/>
          <w:lang w:val="en-CA"/>
        </w:rPr>
        <w:lastRenderedPageBreak/>
        <w:t>Identifying the Different Flow Regime</w:t>
      </w:r>
    </w:p>
    <w:p w14:paraId="6CBB65D0" w14:textId="0C873675" w:rsidR="00116D71" w:rsidRPr="00116D71" w:rsidRDefault="00116D71" w:rsidP="00116D71">
      <w:pPr>
        <w:spacing w:line="360" w:lineRule="auto"/>
        <w:jc w:val="both"/>
        <w:rPr>
          <w:rFonts w:asciiTheme="majorBidi" w:eastAsia="Times New Roman" w:hAnsiTheme="majorBidi" w:cstheme="majorBidi"/>
          <w:sz w:val="24"/>
          <w:szCs w:val="24"/>
        </w:rPr>
      </w:pPr>
      <w:r w:rsidRPr="00116D71">
        <w:rPr>
          <w:rFonts w:asciiTheme="majorBidi" w:hAnsiTheme="majorBidi" w:cstheme="majorBidi"/>
          <w:sz w:val="24"/>
          <w:szCs w:val="24"/>
          <w:lang w:val="en-CA"/>
        </w:rPr>
        <w:t xml:space="preserve">A full production test consists of several distinctive flow regimes. Originally starts with wellbore storage and conditions around wellbore (early time region), to middle time region, and finally to late time boundary effects. Most of the transitional behaviour from one regime to the next is described in the reported pressure data. </w:t>
      </w:r>
      <w:r w:rsidRPr="00116D71">
        <w:rPr>
          <w:rFonts w:asciiTheme="majorBidi" w:eastAsia="Times New Roman" w:hAnsiTheme="majorBidi" w:cstheme="majorBidi"/>
          <w:color w:val="000000"/>
          <w:sz w:val="24"/>
          <w:szCs w:val="24"/>
          <w:bdr w:val="none" w:sz="0" w:space="0" w:color="auto" w:frame="1"/>
        </w:rPr>
        <w:t>(</w:t>
      </w:r>
      <w:proofErr w:type="spellStart"/>
      <w:r w:rsidRPr="00116D71">
        <w:rPr>
          <w:rFonts w:asciiTheme="majorBidi" w:eastAsia="Times New Roman" w:hAnsiTheme="majorBidi" w:cstheme="majorBidi"/>
          <w:color w:val="000000"/>
          <w:sz w:val="24"/>
          <w:szCs w:val="24"/>
          <w:bdr w:val="none" w:sz="0" w:space="0" w:color="auto" w:frame="1"/>
        </w:rPr>
        <w:t>Bourdet</w:t>
      </w:r>
      <w:proofErr w:type="spellEnd"/>
      <w:r w:rsidRPr="00116D71">
        <w:rPr>
          <w:rFonts w:asciiTheme="majorBidi" w:eastAsia="Times New Roman" w:hAnsiTheme="majorBidi" w:cstheme="majorBidi"/>
          <w:color w:val="000000"/>
          <w:sz w:val="24"/>
          <w:szCs w:val="24"/>
          <w:bdr w:val="none" w:sz="0" w:space="0" w:color="auto" w:frame="1"/>
        </w:rPr>
        <w:t>, 2002)</w:t>
      </w:r>
      <w:r w:rsidRPr="00116D71">
        <w:rPr>
          <w:rFonts w:asciiTheme="majorBidi" w:eastAsia="Times New Roman" w:hAnsiTheme="majorBidi" w:cstheme="majorBidi"/>
          <w:color w:val="000000"/>
          <w:sz w:val="24"/>
          <w:szCs w:val="24"/>
          <w:shd w:val="clear" w:color="auto" w:fill="FFFFFF"/>
        </w:rPr>
        <w:t> </w:t>
      </w:r>
    </w:p>
    <w:p w14:paraId="6C3DD20C" w14:textId="77777777" w:rsidR="00116D71" w:rsidRPr="00116D71" w:rsidRDefault="00116D71" w:rsidP="00116D71">
      <w:pPr>
        <w:pStyle w:val="ListParagraph"/>
        <w:numPr>
          <w:ilvl w:val="0"/>
          <w:numId w:val="28"/>
        </w:numPr>
        <w:spacing w:after="0" w:line="360" w:lineRule="auto"/>
        <w:jc w:val="both"/>
        <w:rPr>
          <w:rFonts w:asciiTheme="majorBidi" w:hAnsiTheme="majorBidi" w:cstheme="majorBidi"/>
          <w:b/>
          <w:bCs/>
          <w:sz w:val="24"/>
          <w:szCs w:val="24"/>
          <w:lang w:val="en-CA"/>
        </w:rPr>
      </w:pPr>
      <w:r w:rsidRPr="00116D71">
        <w:rPr>
          <w:rFonts w:asciiTheme="majorBidi" w:hAnsiTheme="majorBidi" w:cstheme="majorBidi"/>
          <w:b/>
          <w:bCs/>
          <w:sz w:val="24"/>
          <w:szCs w:val="24"/>
          <w:lang w:val="en-CA"/>
        </w:rPr>
        <w:t xml:space="preserve">Well Bore Storage </w:t>
      </w:r>
    </w:p>
    <w:p w14:paraId="1AB00F5F" w14:textId="77777777" w:rsidR="00116D71" w:rsidRPr="00116D71" w:rsidRDefault="00116D71" w:rsidP="00116D71">
      <w:pPr>
        <w:spacing w:line="360" w:lineRule="auto"/>
        <w:jc w:val="both"/>
        <w:rPr>
          <w:rFonts w:asciiTheme="majorBidi" w:hAnsiTheme="majorBidi" w:cstheme="majorBidi"/>
          <w:sz w:val="24"/>
          <w:szCs w:val="24"/>
          <w:lang w:val="en-CA"/>
        </w:rPr>
      </w:pPr>
      <w:r w:rsidRPr="00116D71">
        <w:rPr>
          <w:rFonts w:asciiTheme="majorBidi" w:hAnsiTheme="majorBidi" w:cstheme="majorBidi"/>
          <w:sz w:val="24"/>
          <w:szCs w:val="24"/>
          <w:lang w:val="en-CA"/>
        </w:rPr>
        <w:t xml:space="preserve">Well bore storage is identified by unit slope line in the early time region. It is described in log </w:t>
      </w:r>
      <m:oMath>
        <m:r>
          <w:rPr>
            <w:rFonts w:ascii="Cambria Math" w:eastAsia="Times New Roman" w:hAnsi="Cambria Math" w:cstheme="majorBidi"/>
            <w:color w:val="000000" w:themeColor="text1"/>
            <w:sz w:val="24"/>
            <w:szCs w:val="24"/>
            <w:shd w:val="clear" w:color="auto" w:fill="FFFFFF"/>
            <w:lang w:val="en-CA"/>
          </w:rPr>
          <m:t>∆P</m:t>
        </m:r>
      </m:oMath>
      <w:r w:rsidRPr="00116D71">
        <w:rPr>
          <w:rFonts w:asciiTheme="majorBidi" w:eastAsiaTheme="minorEastAsia" w:hAnsiTheme="majorBidi" w:cstheme="majorBidi"/>
          <w:color w:val="000000" w:themeColor="text1"/>
          <w:sz w:val="24"/>
          <w:szCs w:val="24"/>
          <w:shd w:val="clear" w:color="auto" w:fill="FFFFFF"/>
          <w:lang w:val="en-CA"/>
        </w:rPr>
        <w:t xml:space="preserve"> versus log </w:t>
      </w:r>
      <m:oMath>
        <m:r>
          <w:rPr>
            <w:rFonts w:ascii="Cambria Math" w:eastAsia="Times New Roman" w:hAnsi="Cambria Math" w:cstheme="majorBidi"/>
            <w:color w:val="000000" w:themeColor="text1"/>
            <w:sz w:val="24"/>
            <w:szCs w:val="24"/>
            <w:shd w:val="clear" w:color="auto" w:fill="FFFFFF"/>
            <w:lang w:val="en-CA"/>
          </w:rPr>
          <m:t>∆t</m:t>
        </m:r>
      </m:oMath>
      <w:r w:rsidRPr="00116D71">
        <w:rPr>
          <w:rFonts w:asciiTheme="majorBidi" w:eastAsiaTheme="minorEastAsia" w:hAnsiTheme="majorBidi" w:cstheme="majorBidi"/>
          <w:color w:val="000000" w:themeColor="text1"/>
          <w:sz w:val="24"/>
          <w:szCs w:val="24"/>
          <w:shd w:val="clear" w:color="auto" w:fill="FFFFFF"/>
          <w:lang w:val="en-CA"/>
        </w:rPr>
        <w:t xml:space="preserve"> plot. As shown in Fig.2 </w:t>
      </w:r>
    </w:p>
    <w:p w14:paraId="6F4A7079" w14:textId="77777777" w:rsidR="00116D71" w:rsidRPr="00116D71" w:rsidRDefault="00116D71" w:rsidP="00116D71">
      <w:pPr>
        <w:spacing w:line="360" w:lineRule="auto"/>
        <w:jc w:val="both"/>
        <w:rPr>
          <w:rFonts w:asciiTheme="majorBidi" w:hAnsiTheme="majorBidi" w:cstheme="majorBidi"/>
          <w:sz w:val="24"/>
          <w:szCs w:val="24"/>
          <w:lang w:val="en-CA"/>
        </w:rPr>
      </w:pPr>
    </w:p>
    <w:p w14:paraId="15C9BE4E" w14:textId="3FE66999" w:rsidR="00116D71" w:rsidRPr="00116D71" w:rsidRDefault="00116D71" w:rsidP="00116D71">
      <w:pPr>
        <w:spacing w:line="360" w:lineRule="auto"/>
        <w:jc w:val="both"/>
        <w:rPr>
          <w:rFonts w:asciiTheme="majorBidi" w:hAnsiTheme="majorBidi" w:cstheme="majorBidi"/>
          <w:sz w:val="24"/>
          <w:szCs w:val="24"/>
          <w:lang w:val="en-CA"/>
        </w:rPr>
      </w:pPr>
    </w:p>
    <w:p w14:paraId="779682FC" w14:textId="056DE3E2" w:rsidR="00116D71" w:rsidRPr="00116D71" w:rsidRDefault="00CA43DE" w:rsidP="00116D71">
      <w:pPr>
        <w:spacing w:line="360" w:lineRule="auto"/>
        <w:jc w:val="both"/>
        <w:rPr>
          <w:rFonts w:asciiTheme="majorBidi" w:hAnsiTheme="majorBidi" w:cstheme="majorBidi"/>
          <w:sz w:val="24"/>
          <w:szCs w:val="24"/>
          <w:lang w:val="en-CA"/>
        </w:rPr>
      </w:pPr>
      <w:r w:rsidRPr="00116D71">
        <w:rPr>
          <w:rFonts w:asciiTheme="majorBidi" w:hAnsiTheme="majorBidi" w:cstheme="majorBidi"/>
          <w:noProof/>
          <w:sz w:val="24"/>
          <w:szCs w:val="24"/>
        </w:rPr>
        <w:drawing>
          <wp:anchor distT="0" distB="0" distL="114300" distR="114300" simplePos="0" relativeHeight="251672576" behindDoc="1" locked="0" layoutInCell="1" allowOverlap="1" wp14:anchorId="0060746A" wp14:editId="63CC0BA6">
            <wp:simplePos x="0" y="0"/>
            <wp:positionH relativeFrom="margin">
              <wp:align>center</wp:align>
            </wp:positionH>
            <wp:positionV relativeFrom="paragraph">
              <wp:posOffset>6295</wp:posOffset>
            </wp:positionV>
            <wp:extent cx="3837815" cy="2488758"/>
            <wp:effectExtent l="0" t="0" r="0" b="6985"/>
            <wp:wrapTight wrapText="bothSides">
              <wp:wrapPolygon edited="0">
                <wp:start x="0" y="0"/>
                <wp:lineTo x="0" y="21495"/>
                <wp:lineTo x="21446" y="21495"/>
                <wp:lineTo x="21446" y="0"/>
                <wp:lineTo x="0" y="0"/>
              </wp:wrapPolygon>
            </wp:wrapTight>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 log.PNG"/>
                    <pic:cNvPicPr/>
                  </pic:nvPicPr>
                  <pic:blipFill rotWithShape="1">
                    <a:blip r:embed="rId38">
                      <a:extLst>
                        <a:ext uri="{28A0092B-C50C-407E-A947-70E740481C1C}">
                          <a14:useLocalDpi xmlns:a14="http://schemas.microsoft.com/office/drawing/2010/main" val="0"/>
                        </a:ext>
                      </a:extLst>
                    </a:blip>
                    <a:srcRect l="15893" t="37301" r="39267" b="46350"/>
                    <a:stretch/>
                  </pic:blipFill>
                  <pic:spPr bwMode="auto">
                    <a:xfrm>
                      <a:off x="0" y="0"/>
                      <a:ext cx="3837815" cy="248875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42BF6C7" w14:textId="77777777" w:rsidR="00116D71" w:rsidRPr="00116D71" w:rsidRDefault="00116D71" w:rsidP="00116D71">
      <w:pPr>
        <w:spacing w:line="360" w:lineRule="auto"/>
        <w:jc w:val="both"/>
        <w:rPr>
          <w:rFonts w:asciiTheme="majorBidi" w:hAnsiTheme="majorBidi" w:cstheme="majorBidi"/>
          <w:sz w:val="24"/>
          <w:szCs w:val="24"/>
          <w:lang w:val="en-CA"/>
        </w:rPr>
      </w:pPr>
    </w:p>
    <w:p w14:paraId="610D2023" w14:textId="77777777" w:rsidR="00116D71" w:rsidRPr="00116D71" w:rsidRDefault="00116D71" w:rsidP="00116D71">
      <w:pPr>
        <w:spacing w:line="360" w:lineRule="auto"/>
        <w:jc w:val="both"/>
        <w:rPr>
          <w:rFonts w:asciiTheme="majorBidi" w:hAnsiTheme="majorBidi" w:cstheme="majorBidi"/>
          <w:sz w:val="24"/>
          <w:szCs w:val="24"/>
          <w:lang w:val="en-CA"/>
        </w:rPr>
      </w:pPr>
    </w:p>
    <w:p w14:paraId="1EEF6102" w14:textId="0BDA1E7E" w:rsidR="00116D71" w:rsidRDefault="00116D71" w:rsidP="00116D71">
      <w:pPr>
        <w:spacing w:line="360" w:lineRule="auto"/>
        <w:jc w:val="both"/>
        <w:rPr>
          <w:rFonts w:asciiTheme="majorBidi" w:hAnsiTheme="majorBidi" w:cstheme="majorBidi"/>
          <w:sz w:val="24"/>
          <w:szCs w:val="24"/>
          <w:lang w:val="en-CA"/>
        </w:rPr>
      </w:pPr>
    </w:p>
    <w:p w14:paraId="501190BF" w14:textId="6B41D4BB" w:rsidR="00116D71" w:rsidRPr="00116D71" w:rsidRDefault="00116D71" w:rsidP="00116D71">
      <w:pPr>
        <w:spacing w:line="360" w:lineRule="auto"/>
        <w:jc w:val="both"/>
        <w:rPr>
          <w:rFonts w:asciiTheme="majorBidi" w:hAnsiTheme="majorBidi" w:cstheme="majorBidi"/>
          <w:sz w:val="24"/>
          <w:szCs w:val="24"/>
          <w:lang w:val="en-CA"/>
        </w:rPr>
      </w:pPr>
    </w:p>
    <w:p w14:paraId="0D7559BF" w14:textId="11FED829" w:rsidR="00CA43DE" w:rsidRDefault="00CA43DE" w:rsidP="00116D71">
      <w:pPr>
        <w:spacing w:line="360" w:lineRule="auto"/>
        <w:jc w:val="both"/>
        <w:rPr>
          <w:rFonts w:asciiTheme="majorBidi" w:hAnsiTheme="majorBidi" w:cstheme="majorBidi"/>
          <w:sz w:val="24"/>
          <w:szCs w:val="24"/>
          <w:lang w:val="en-CA"/>
        </w:rPr>
      </w:pPr>
    </w:p>
    <w:p w14:paraId="369376B1" w14:textId="0000A099" w:rsidR="00CA43DE" w:rsidRDefault="00CA43DE" w:rsidP="00116D71">
      <w:pPr>
        <w:spacing w:line="360" w:lineRule="auto"/>
        <w:jc w:val="both"/>
        <w:rPr>
          <w:rFonts w:asciiTheme="majorBidi" w:hAnsiTheme="majorBidi" w:cstheme="majorBidi"/>
          <w:sz w:val="24"/>
          <w:szCs w:val="24"/>
          <w:lang w:val="en-CA"/>
        </w:rPr>
      </w:pPr>
    </w:p>
    <w:p w14:paraId="0F52819C" w14:textId="7A7422DD" w:rsidR="00CA43DE" w:rsidRDefault="00CA43DE" w:rsidP="00116D71">
      <w:pPr>
        <w:spacing w:line="360" w:lineRule="auto"/>
        <w:jc w:val="both"/>
        <w:rPr>
          <w:rFonts w:asciiTheme="majorBidi" w:hAnsiTheme="majorBidi" w:cstheme="majorBidi"/>
          <w:sz w:val="24"/>
          <w:szCs w:val="24"/>
          <w:lang w:val="en-CA"/>
        </w:rPr>
      </w:pPr>
      <w:r w:rsidRPr="00116D71">
        <w:rPr>
          <w:rFonts w:asciiTheme="majorBidi" w:hAnsiTheme="majorBidi" w:cstheme="majorBidi"/>
          <w:noProof/>
          <w:sz w:val="24"/>
          <w:szCs w:val="24"/>
        </w:rPr>
        <mc:AlternateContent>
          <mc:Choice Requires="wps">
            <w:drawing>
              <wp:anchor distT="45720" distB="45720" distL="114300" distR="114300" simplePos="0" relativeHeight="251673600" behindDoc="1" locked="0" layoutInCell="1" allowOverlap="1" wp14:anchorId="40CF81AF" wp14:editId="546A745E">
                <wp:simplePos x="0" y="0"/>
                <wp:positionH relativeFrom="margin">
                  <wp:align>center</wp:align>
                </wp:positionH>
                <wp:positionV relativeFrom="paragraph">
                  <wp:posOffset>9829</wp:posOffset>
                </wp:positionV>
                <wp:extent cx="3436620" cy="1404620"/>
                <wp:effectExtent l="0" t="0" r="11430" b="24765"/>
                <wp:wrapTight wrapText="bothSides">
                  <wp:wrapPolygon edited="0">
                    <wp:start x="0" y="0"/>
                    <wp:lineTo x="0" y="21929"/>
                    <wp:lineTo x="21552" y="21929"/>
                    <wp:lineTo x="21552"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6620" cy="1404620"/>
                        </a:xfrm>
                        <a:prstGeom prst="rect">
                          <a:avLst/>
                        </a:prstGeom>
                        <a:solidFill>
                          <a:srgbClr val="FFFFFF"/>
                        </a:solidFill>
                        <a:ln w="9525">
                          <a:solidFill>
                            <a:schemeClr val="bg1"/>
                          </a:solidFill>
                          <a:miter lim="800000"/>
                          <a:headEnd/>
                          <a:tailEnd/>
                        </a:ln>
                      </wps:spPr>
                      <wps:txbx>
                        <w:txbxContent>
                          <w:p w14:paraId="5B0161E3" w14:textId="77777777" w:rsidR="00A34B64" w:rsidRPr="00584B5F" w:rsidRDefault="00A34B64" w:rsidP="00116D71">
                            <w:pPr>
                              <w:rPr>
                                <w:rFonts w:asciiTheme="majorBidi" w:hAnsiTheme="majorBidi" w:cstheme="majorBidi"/>
                                <w:sz w:val="20"/>
                                <w:szCs w:val="20"/>
                                <w:lang w:val="en-GB"/>
                              </w:rPr>
                            </w:pPr>
                            <w:r>
                              <w:rPr>
                                <w:rFonts w:asciiTheme="majorBidi" w:hAnsiTheme="majorBidi" w:cstheme="majorBidi"/>
                                <w:sz w:val="20"/>
                                <w:szCs w:val="20"/>
                                <w:lang w:val="en-GB"/>
                              </w:rPr>
                              <w:t xml:space="preserve">Fig.2 </w:t>
                            </w:r>
                            <w:r w:rsidRPr="00584B5F">
                              <w:rPr>
                                <w:rFonts w:asciiTheme="majorBidi" w:hAnsiTheme="majorBidi" w:cstheme="majorBidi"/>
                                <w:sz w:val="20"/>
                                <w:szCs w:val="20"/>
                                <w:lang w:val="en-GB"/>
                              </w:rPr>
                              <w:t>Well Bore Storage Regime Plot</w:t>
                            </w:r>
                            <w:r w:rsidRPr="00693C89">
                              <w:rPr>
                                <w:rFonts w:asciiTheme="majorBidi" w:hAnsiTheme="majorBidi" w:cstheme="majorBidi"/>
                              </w:rPr>
                              <w:t xml:space="preserve"> </w:t>
                            </w:r>
                            <w:sdt>
                              <w:sdtPr>
                                <w:rPr>
                                  <w:rFonts w:asciiTheme="majorBidi" w:hAnsiTheme="majorBidi" w:cstheme="majorBidi"/>
                                </w:rPr>
                                <w:id w:val="1260637643"/>
                                <w:citation/>
                              </w:sdtPr>
                              <w:sdtEndPr/>
                              <w:sdtContent>
                                <w:r w:rsidRPr="006D67B7">
                                  <w:rPr>
                                    <w:rFonts w:asciiTheme="majorBidi" w:hAnsiTheme="majorBidi" w:cstheme="majorBidi"/>
                                  </w:rPr>
                                  <w:fldChar w:fldCharType="begin"/>
                                </w:r>
                                <w:r w:rsidRPr="006D67B7">
                                  <w:rPr>
                                    <w:rFonts w:asciiTheme="majorBidi" w:hAnsiTheme="majorBidi" w:cstheme="majorBidi"/>
                                  </w:rPr>
                                  <w:instrText xml:space="preserve"> CITATION Ers851 \l 2057 </w:instrText>
                                </w:r>
                                <w:r w:rsidRPr="006D67B7">
                                  <w:rPr>
                                    <w:rFonts w:asciiTheme="majorBidi" w:hAnsiTheme="majorBidi" w:cstheme="majorBidi"/>
                                  </w:rPr>
                                  <w:fldChar w:fldCharType="separate"/>
                                </w:r>
                                <w:r w:rsidRPr="006D67B7">
                                  <w:rPr>
                                    <w:rFonts w:asciiTheme="majorBidi" w:hAnsiTheme="majorBidi" w:cstheme="majorBidi"/>
                                    <w:noProof/>
                                  </w:rPr>
                                  <w:t>( Ershaghi, 1985)</w:t>
                                </w:r>
                                <w:r w:rsidRPr="006D67B7">
                                  <w:rPr>
                                    <w:rFonts w:asciiTheme="majorBidi" w:hAnsiTheme="majorBidi" w:cstheme="majorBidi"/>
                                  </w:rPr>
                                  <w:fldChar w:fldCharType="end"/>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0CF81AF" id="Text Box 2" o:spid="_x0000_s1031" type="#_x0000_t202" style="position:absolute;left:0;text-align:left;margin-left:0;margin-top:.75pt;width:270.6pt;height:110.6pt;z-index:-251642880;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" strokecolor="white [3212]">
                <v:textbox style="mso-fit-shape-to-text:t">
                  <w:txbxContent>
                    <w:p w14:paraId="5B0161E3" w14:textId="77777777" w:rsidR="00A34B64" w:rsidRPr="00584B5F" w:rsidRDefault="00A34B64" w:rsidP="00116D71">
                      <w:pPr>
                        <w:rPr>
                          <w:rFonts w:asciiTheme="majorBidi" w:hAnsiTheme="majorBidi" w:cstheme="majorBidi"/>
                          <w:sz w:val="20"/>
                          <w:szCs w:val="20"/>
                          <w:lang w:val="en-GB"/>
                        </w:rPr>
                      </w:pPr>
                      <w:r>
                        <w:rPr>
                          <w:rFonts w:asciiTheme="majorBidi" w:hAnsiTheme="majorBidi" w:cstheme="majorBidi"/>
                          <w:sz w:val="20"/>
                          <w:szCs w:val="20"/>
                          <w:lang w:val="en-GB"/>
                        </w:rPr>
                        <w:t xml:space="preserve">Fig.2 </w:t>
                      </w:r>
                      <w:r w:rsidRPr="00584B5F">
                        <w:rPr>
                          <w:rFonts w:asciiTheme="majorBidi" w:hAnsiTheme="majorBidi" w:cstheme="majorBidi"/>
                          <w:sz w:val="20"/>
                          <w:szCs w:val="20"/>
                          <w:lang w:val="en-GB"/>
                        </w:rPr>
                        <w:t>Well Bore Storage Regime Plot</w:t>
                      </w:r>
                      <w:r w:rsidRPr="00693C89">
                        <w:rPr>
                          <w:rFonts w:asciiTheme="majorBidi" w:hAnsiTheme="majorBidi" w:cstheme="majorBidi"/>
                        </w:rPr>
                        <w:t xml:space="preserve"> </w:t>
                      </w:r>
                      <w:sdt>
                        <w:sdtPr>
                          <w:rPr>
                            <w:rFonts w:asciiTheme="majorBidi" w:hAnsiTheme="majorBidi" w:cstheme="majorBidi"/>
                          </w:rPr>
                          <w:id w:val="1260637643"/>
                          <w:citation/>
                        </w:sdtPr>
                        <w:sdtEndPr/>
                        <w:sdtContent>
                          <w:r w:rsidRPr="006D67B7">
                            <w:rPr>
                              <w:rFonts w:asciiTheme="majorBidi" w:hAnsiTheme="majorBidi" w:cstheme="majorBidi"/>
                            </w:rPr>
                            <w:fldChar w:fldCharType="begin"/>
                          </w:r>
                          <w:r w:rsidRPr="006D67B7">
                            <w:rPr>
                              <w:rFonts w:asciiTheme="majorBidi" w:hAnsiTheme="majorBidi" w:cstheme="majorBidi"/>
                            </w:rPr>
                            <w:instrText xml:space="preserve"> CITATION Ers851 \l 2057 </w:instrText>
                          </w:r>
                          <w:r w:rsidRPr="006D67B7">
                            <w:rPr>
                              <w:rFonts w:asciiTheme="majorBidi" w:hAnsiTheme="majorBidi" w:cstheme="majorBidi"/>
                            </w:rPr>
                            <w:fldChar w:fldCharType="separate"/>
                          </w:r>
                          <w:r w:rsidRPr="006D67B7">
                            <w:rPr>
                              <w:rFonts w:asciiTheme="majorBidi" w:hAnsiTheme="majorBidi" w:cstheme="majorBidi"/>
                              <w:noProof/>
                            </w:rPr>
                            <w:t>( Ershaghi, 1985)</w:t>
                          </w:r>
                          <w:r w:rsidRPr="006D67B7">
                            <w:rPr>
                              <w:rFonts w:asciiTheme="majorBidi" w:hAnsiTheme="majorBidi" w:cstheme="majorBidi"/>
                            </w:rPr>
                            <w:fldChar w:fldCharType="end"/>
                          </w:r>
                        </w:sdtContent>
                      </w:sdt>
                    </w:p>
                  </w:txbxContent>
                </v:textbox>
                <w10:wrap type="tight" anchorx="margin"/>
              </v:shape>
            </w:pict>
          </mc:Fallback>
        </mc:AlternateContent>
      </w:r>
    </w:p>
    <w:p w14:paraId="40534FDE" w14:textId="77777777" w:rsidR="00CA43DE" w:rsidRDefault="00CA43DE" w:rsidP="00116D71">
      <w:pPr>
        <w:spacing w:line="360" w:lineRule="auto"/>
        <w:jc w:val="both"/>
        <w:rPr>
          <w:rFonts w:asciiTheme="majorBidi" w:hAnsiTheme="majorBidi" w:cstheme="majorBidi"/>
          <w:sz w:val="24"/>
          <w:szCs w:val="24"/>
          <w:lang w:val="en-CA"/>
        </w:rPr>
      </w:pPr>
    </w:p>
    <w:p w14:paraId="60693EA0" w14:textId="3DC4C200" w:rsidR="00116D71" w:rsidRPr="00116D71" w:rsidRDefault="00116D71" w:rsidP="00116D71">
      <w:pPr>
        <w:spacing w:line="360" w:lineRule="auto"/>
        <w:jc w:val="both"/>
        <w:rPr>
          <w:rFonts w:asciiTheme="majorBidi" w:hAnsiTheme="majorBidi" w:cstheme="majorBidi"/>
          <w:sz w:val="24"/>
          <w:szCs w:val="24"/>
          <w:lang w:val="en-CA"/>
        </w:rPr>
      </w:pPr>
      <w:r w:rsidRPr="00116D71">
        <w:rPr>
          <w:rFonts w:asciiTheme="majorBidi" w:hAnsiTheme="majorBidi" w:cstheme="majorBidi"/>
          <w:sz w:val="24"/>
          <w:szCs w:val="24"/>
          <w:lang w:val="en-CA"/>
        </w:rPr>
        <w:t xml:space="preserve">The slope of well bore storage in the provided Fig.2 = 1 </w:t>
      </w:r>
    </w:p>
    <w:p w14:paraId="2D648E4F" w14:textId="77777777" w:rsidR="00116D71" w:rsidRDefault="00116D71">
      <w:pPr>
        <w:rPr>
          <w:rFonts w:asciiTheme="majorBidi" w:hAnsiTheme="majorBidi" w:cstheme="majorBidi"/>
          <w:b/>
          <w:bCs/>
          <w:sz w:val="24"/>
          <w:szCs w:val="24"/>
          <w:lang w:val="en-CA"/>
        </w:rPr>
      </w:pPr>
      <w:r>
        <w:rPr>
          <w:rFonts w:asciiTheme="majorBidi" w:hAnsiTheme="majorBidi" w:cstheme="majorBidi"/>
          <w:b/>
          <w:bCs/>
          <w:sz w:val="24"/>
          <w:szCs w:val="24"/>
          <w:lang w:val="en-CA"/>
        </w:rPr>
        <w:br w:type="page"/>
      </w:r>
    </w:p>
    <w:p w14:paraId="4094631B" w14:textId="7737A93D" w:rsidR="00116D71" w:rsidRPr="00116D71" w:rsidRDefault="00116D71" w:rsidP="00116D71">
      <w:pPr>
        <w:pStyle w:val="ListParagraph"/>
        <w:numPr>
          <w:ilvl w:val="0"/>
          <w:numId w:val="28"/>
        </w:numPr>
        <w:spacing w:after="0" w:line="360" w:lineRule="auto"/>
        <w:jc w:val="both"/>
        <w:rPr>
          <w:rFonts w:asciiTheme="majorBidi" w:hAnsiTheme="majorBidi" w:cstheme="majorBidi"/>
          <w:b/>
          <w:bCs/>
          <w:sz w:val="24"/>
          <w:szCs w:val="24"/>
          <w:lang w:val="en-CA"/>
        </w:rPr>
      </w:pPr>
      <w:r w:rsidRPr="00116D71">
        <w:rPr>
          <w:rFonts w:asciiTheme="majorBidi" w:hAnsiTheme="majorBidi" w:cstheme="majorBidi"/>
          <w:b/>
          <w:bCs/>
          <w:sz w:val="24"/>
          <w:szCs w:val="24"/>
          <w:lang w:val="en-CA"/>
        </w:rPr>
        <w:lastRenderedPageBreak/>
        <w:t xml:space="preserve">Infinite Acting Radial Flow </w:t>
      </w:r>
    </w:p>
    <w:p w14:paraId="17AADAA1" w14:textId="77777777" w:rsidR="00116D71" w:rsidRPr="00116D71" w:rsidRDefault="00116D71" w:rsidP="00116D71">
      <w:pPr>
        <w:spacing w:line="360" w:lineRule="auto"/>
        <w:jc w:val="both"/>
        <w:rPr>
          <w:rFonts w:asciiTheme="majorBidi" w:hAnsiTheme="majorBidi" w:cstheme="majorBidi"/>
          <w:b/>
          <w:bCs/>
          <w:sz w:val="24"/>
          <w:szCs w:val="24"/>
          <w:lang w:val="en-CA"/>
        </w:rPr>
      </w:pPr>
    </w:p>
    <w:p w14:paraId="10920179" w14:textId="77777777" w:rsidR="00116D71" w:rsidRPr="00116D71" w:rsidRDefault="00116D71" w:rsidP="00116D71">
      <w:pPr>
        <w:spacing w:line="360" w:lineRule="auto"/>
        <w:jc w:val="both"/>
        <w:rPr>
          <w:rFonts w:asciiTheme="majorBidi" w:hAnsiTheme="majorBidi" w:cstheme="majorBidi"/>
          <w:sz w:val="24"/>
          <w:szCs w:val="24"/>
          <w:lang w:val="en-CA"/>
        </w:rPr>
      </w:pPr>
      <w:r w:rsidRPr="00116D71">
        <w:rPr>
          <w:rFonts w:asciiTheme="majorBidi" w:hAnsiTheme="majorBidi" w:cstheme="majorBidi"/>
          <w:sz w:val="24"/>
          <w:szCs w:val="24"/>
          <w:lang w:val="en-CA"/>
        </w:rPr>
        <w:t xml:space="preserve">Infinite acting radial flow is identified by slightly increasing line in the middle time region. It is described in log </w:t>
      </w:r>
      <m:oMath>
        <m:r>
          <w:rPr>
            <w:rFonts w:ascii="Cambria Math" w:eastAsia="Times New Roman" w:hAnsi="Cambria Math" w:cstheme="majorBidi"/>
            <w:color w:val="000000" w:themeColor="text1"/>
            <w:sz w:val="24"/>
            <w:szCs w:val="24"/>
            <w:shd w:val="clear" w:color="auto" w:fill="FFFFFF"/>
            <w:lang w:val="en-CA"/>
          </w:rPr>
          <m:t>∆P</m:t>
        </m:r>
      </m:oMath>
      <w:r w:rsidRPr="00116D71">
        <w:rPr>
          <w:rFonts w:asciiTheme="majorBidi" w:eastAsiaTheme="minorEastAsia" w:hAnsiTheme="majorBidi" w:cstheme="majorBidi"/>
          <w:color w:val="000000" w:themeColor="text1"/>
          <w:sz w:val="24"/>
          <w:szCs w:val="24"/>
          <w:shd w:val="clear" w:color="auto" w:fill="FFFFFF"/>
          <w:lang w:val="en-CA"/>
        </w:rPr>
        <w:t xml:space="preserve"> versus log </w:t>
      </w:r>
      <m:oMath>
        <m:r>
          <w:rPr>
            <w:rFonts w:ascii="Cambria Math" w:eastAsia="Times New Roman" w:hAnsi="Cambria Math" w:cstheme="majorBidi"/>
            <w:color w:val="000000" w:themeColor="text1"/>
            <w:sz w:val="24"/>
            <w:szCs w:val="24"/>
            <w:shd w:val="clear" w:color="auto" w:fill="FFFFFF"/>
            <w:lang w:val="en-CA"/>
          </w:rPr>
          <m:t>∆t</m:t>
        </m:r>
      </m:oMath>
      <w:r w:rsidRPr="00116D71">
        <w:rPr>
          <w:rFonts w:asciiTheme="majorBidi" w:eastAsiaTheme="minorEastAsia" w:hAnsiTheme="majorBidi" w:cstheme="majorBidi"/>
          <w:color w:val="000000" w:themeColor="text1"/>
          <w:sz w:val="24"/>
          <w:szCs w:val="24"/>
          <w:shd w:val="clear" w:color="auto" w:fill="FFFFFF"/>
          <w:lang w:val="en-CA"/>
        </w:rPr>
        <w:t xml:space="preserve"> plot. As shown in Fig.3 </w:t>
      </w:r>
    </w:p>
    <w:p w14:paraId="4C4F2E29" w14:textId="048B0EC2" w:rsidR="00116D71" w:rsidRPr="00116D71" w:rsidRDefault="00116D71" w:rsidP="00116D71">
      <w:pPr>
        <w:spacing w:line="360" w:lineRule="auto"/>
        <w:jc w:val="both"/>
        <w:rPr>
          <w:rFonts w:asciiTheme="majorBidi" w:hAnsiTheme="majorBidi" w:cstheme="majorBidi"/>
          <w:b/>
          <w:bCs/>
          <w:sz w:val="24"/>
          <w:szCs w:val="24"/>
          <w:lang w:val="en-CA"/>
        </w:rPr>
      </w:pPr>
    </w:p>
    <w:p w14:paraId="14AAC55F" w14:textId="65C1DA14" w:rsidR="00116D71" w:rsidRPr="00116D71" w:rsidRDefault="00116D71" w:rsidP="00116D71">
      <w:pPr>
        <w:spacing w:line="360" w:lineRule="auto"/>
        <w:jc w:val="both"/>
        <w:rPr>
          <w:rFonts w:asciiTheme="majorBidi" w:hAnsiTheme="majorBidi" w:cstheme="majorBidi"/>
          <w:sz w:val="24"/>
          <w:szCs w:val="24"/>
          <w:lang w:val="en-CA"/>
        </w:rPr>
      </w:pPr>
      <w:r w:rsidRPr="00116D71">
        <w:rPr>
          <w:rFonts w:asciiTheme="majorBidi" w:hAnsiTheme="majorBidi" w:cstheme="majorBidi"/>
          <w:b/>
          <w:bCs/>
          <w:noProof/>
          <w:sz w:val="24"/>
          <w:szCs w:val="24"/>
        </w:rPr>
        <w:drawing>
          <wp:anchor distT="0" distB="0" distL="114300" distR="114300" simplePos="0" relativeHeight="251674624" behindDoc="1" locked="0" layoutInCell="1" allowOverlap="1" wp14:anchorId="1ADB9A21" wp14:editId="73F89447">
            <wp:simplePos x="0" y="0"/>
            <wp:positionH relativeFrom="margin">
              <wp:align>center</wp:align>
            </wp:positionH>
            <wp:positionV relativeFrom="paragraph">
              <wp:posOffset>167778</wp:posOffset>
            </wp:positionV>
            <wp:extent cx="2634343" cy="1578429"/>
            <wp:effectExtent l="0" t="0" r="0" b="3175"/>
            <wp:wrapTight wrapText="bothSides">
              <wp:wrapPolygon edited="0">
                <wp:start x="0" y="0"/>
                <wp:lineTo x="0" y="21383"/>
                <wp:lineTo x="21402" y="21383"/>
                <wp:lineTo x="21402" y="0"/>
                <wp:lineTo x="0" y="0"/>
              </wp:wrapPolygon>
            </wp:wrapTight>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adial flow.PNG"/>
                    <pic:cNvPicPr/>
                  </pic:nvPicPr>
                  <pic:blipFill rotWithShape="1">
                    <a:blip r:embed="rId39">
                      <a:extLst>
                        <a:ext uri="{28A0092B-C50C-407E-A947-70E740481C1C}">
                          <a14:useLocalDpi xmlns:a14="http://schemas.microsoft.com/office/drawing/2010/main" val="0"/>
                        </a:ext>
                      </a:extLst>
                    </a:blip>
                    <a:srcRect t="19907" r="42991" b="60889"/>
                    <a:stretch/>
                  </pic:blipFill>
                  <pic:spPr bwMode="auto">
                    <a:xfrm>
                      <a:off x="0" y="0"/>
                      <a:ext cx="2634343" cy="1578429"/>
                    </a:xfrm>
                    <a:prstGeom prst="rect">
                      <a:avLst/>
                    </a:prstGeom>
                    <a:ln>
                      <a:noFill/>
                    </a:ln>
                    <a:extLst>
                      <a:ext uri="{53640926-AAD7-44D8-BBD7-CCE9431645EC}">
                        <a14:shadowObscured xmlns:a14="http://schemas.microsoft.com/office/drawing/2010/main"/>
                      </a:ext>
                    </a:extLst>
                  </pic:spPr>
                </pic:pic>
              </a:graphicData>
            </a:graphic>
          </wp:anchor>
        </w:drawing>
      </w:r>
    </w:p>
    <w:p w14:paraId="76628541" w14:textId="77777777" w:rsidR="00116D71" w:rsidRPr="00116D71" w:rsidRDefault="00116D71" w:rsidP="00116D71">
      <w:pPr>
        <w:spacing w:line="360" w:lineRule="auto"/>
        <w:jc w:val="both"/>
        <w:rPr>
          <w:rFonts w:asciiTheme="majorBidi" w:hAnsiTheme="majorBidi" w:cstheme="majorBidi"/>
          <w:sz w:val="24"/>
          <w:szCs w:val="24"/>
          <w:lang w:val="en-CA"/>
        </w:rPr>
      </w:pPr>
    </w:p>
    <w:p w14:paraId="3C9F1436" w14:textId="77777777" w:rsidR="00116D71" w:rsidRPr="00116D71" w:rsidRDefault="00116D71" w:rsidP="00116D71">
      <w:pPr>
        <w:spacing w:line="360" w:lineRule="auto"/>
        <w:jc w:val="both"/>
        <w:rPr>
          <w:rFonts w:asciiTheme="majorBidi" w:hAnsiTheme="majorBidi" w:cstheme="majorBidi"/>
          <w:sz w:val="24"/>
          <w:szCs w:val="24"/>
          <w:lang w:val="en-CA"/>
        </w:rPr>
      </w:pPr>
    </w:p>
    <w:p w14:paraId="3DD7305D" w14:textId="77777777" w:rsidR="00116D71" w:rsidRPr="00116D71" w:rsidRDefault="00116D71" w:rsidP="00116D71">
      <w:pPr>
        <w:spacing w:line="360" w:lineRule="auto"/>
        <w:jc w:val="both"/>
        <w:rPr>
          <w:rFonts w:asciiTheme="majorBidi" w:hAnsiTheme="majorBidi" w:cstheme="majorBidi"/>
          <w:sz w:val="24"/>
          <w:szCs w:val="24"/>
          <w:lang w:val="en-CA"/>
        </w:rPr>
      </w:pPr>
    </w:p>
    <w:p w14:paraId="618C462B" w14:textId="292DB64F" w:rsidR="00116D71" w:rsidRPr="00116D71" w:rsidRDefault="00116D71" w:rsidP="00116D71">
      <w:pPr>
        <w:spacing w:line="360" w:lineRule="auto"/>
        <w:jc w:val="both"/>
        <w:rPr>
          <w:rFonts w:asciiTheme="majorBidi" w:hAnsiTheme="majorBidi" w:cstheme="majorBidi"/>
          <w:sz w:val="24"/>
          <w:szCs w:val="24"/>
          <w:lang w:val="en-CA"/>
        </w:rPr>
      </w:pPr>
    </w:p>
    <w:p w14:paraId="5D6CBC4E" w14:textId="59B7AE18" w:rsidR="00116D71" w:rsidRPr="00116D71" w:rsidRDefault="00116D71" w:rsidP="00116D71">
      <w:pPr>
        <w:spacing w:line="360" w:lineRule="auto"/>
        <w:jc w:val="both"/>
        <w:rPr>
          <w:rFonts w:asciiTheme="majorBidi" w:hAnsiTheme="majorBidi" w:cstheme="majorBidi"/>
          <w:sz w:val="24"/>
          <w:szCs w:val="24"/>
          <w:lang w:val="en-CA"/>
        </w:rPr>
      </w:pPr>
      <w:r w:rsidRPr="00116D71">
        <w:rPr>
          <w:rFonts w:asciiTheme="majorBidi" w:hAnsiTheme="majorBidi" w:cstheme="majorBidi"/>
          <w:b/>
          <w:bCs/>
          <w:noProof/>
          <w:sz w:val="24"/>
          <w:szCs w:val="24"/>
        </w:rPr>
        <mc:AlternateContent>
          <mc:Choice Requires="wps">
            <w:drawing>
              <wp:anchor distT="45720" distB="45720" distL="114300" distR="114300" simplePos="0" relativeHeight="251675648" behindDoc="0" locked="0" layoutInCell="1" allowOverlap="1" wp14:anchorId="2C46005A" wp14:editId="48FD5964">
                <wp:simplePos x="0" y="0"/>
                <wp:positionH relativeFrom="margin">
                  <wp:align>center</wp:align>
                </wp:positionH>
                <wp:positionV relativeFrom="paragraph">
                  <wp:posOffset>163775</wp:posOffset>
                </wp:positionV>
                <wp:extent cx="4114800" cy="1404620"/>
                <wp:effectExtent l="0" t="0" r="19050" b="24765"/>
                <wp:wrapSquare wrapText="bothSides"/>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1404620"/>
                        </a:xfrm>
                        <a:prstGeom prst="rect">
                          <a:avLst/>
                        </a:prstGeom>
                        <a:solidFill>
                          <a:srgbClr val="FFFFFF"/>
                        </a:solidFill>
                        <a:ln w="9525">
                          <a:solidFill>
                            <a:schemeClr val="bg1"/>
                          </a:solidFill>
                          <a:miter lim="800000"/>
                          <a:headEnd/>
                          <a:tailEnd/>
                        </a:ln>
                      </wps:spPr>
                      <wps:txbx>
                        <w:txbxContent>
                          <w:p w14:paraId="16DFA7FB" w14:textId="05B43E00" w:rsidR="00A34B64" w:rsidRPr="00116D71" w:rsidRDefault="00A34B64" w:rsidP="00116D71">
                            <w:pPr>
                              <w:rPr>
                                <w:rFonts w:asciiTheme="majorBidi" w:hAnsiTheme="majorBidi" w:cstheme="majorBidi"/>
                              </w:rPr>
                            </w:pPr>
                            <w:r w:rsidRPr="00584B5F">
                              <w:rPr>
                                <w:rFonts w:asciiTheme="majorBidi" w:hAnsiTheme="majorBidi" w:cstheme="majorBidi"/>
                                <w:sz w:val="20"/>
                                <w:szCs w:val="20"/>
                              </w:rPr>
                              <w:t xml:space="preserve">Fig.3 Infinite Acting Radial Flow Regime Plot </w:t>
                            </w:r>
                            <w:sdt>
                              <w:sdtPr>
                                <w:rPr>
                                  <w:rFonts w:asciiTheme="majorBidi" w:hAnsiTheme="majorBidi" w:cstheme="majorBidi"/>
                                </w:rPr>
                                <w:id w:val="1860226995"/>
                                <w:citation/>
                              </w:sdtPr>
                              <w:sdtEndPr/>
                              <w:sdtContent>
                                <w:r w:rsidRPr="006D67B7">
                                  <w:rPr>
                                    <w:rFonts w:asciiTheme="majorBidi" w:hAnsiTheme="majorBidi" w:cstheme="majorBidi"/>
                                  </w:rPr>
                                  <w:fldChar w:fldCharType="begin"/>
                                </w:r>
                                <w:r w:rsidRPr="006D67B7">
                                  <w:rPr>
                                    <w:rFonts w:asciiTheme="majorBidi" w:hAnsiTheme="majorBidi" w:cstheme="majorBidi"/>
                                  </w:rPr>
                                  <w:instrText xml:space="preserve"> CITATION Ers851 \l 2057 </w:instrText>
                                </w:r>
                                <w:r w:rsidRPr="006D67B7">
                                  <w:rPr>
                                    <w:rFonts w:asciiTheme="majorBidi" w:hAnsiTheme="majorBidi" w:cstheme="majorBidi"/>
                                  </w:rPr>
                                  <w:fldChar w:fldCharType="separate"/>
                                </w:r>
                                <w:r w:rsidRPr="006D67B7">
                                  <w:rPr>
                                    <w:rFonts w:asciiTheme="majorBidi" w:hAnsiTheme="majorBidi" w:cstheme="majorBidi"/>
                                    <w:noProof/>
                                  </w:rPr>
                                  <w:t>( Ershaghi, 1985)</w:t>
                                </w:r>
                                <w:r w:rsidRPr="006D67B7">
                                  <w:rPr>
                                    <w:rFonts w:asciiTheme="majorBidi" w:hAnsiTheme="majorBidi" w:cstheme="majorBidi"/>
                                  </w:rPr>
                                  <w:fldChar w:fldCharType="end"/>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C46005A" id="_x0000_s1032" type="#_x0000_t202" style="position:absolute;left:0;text-align:left;margin-left:0;margin-top:12.9pt;width:324pt;height:110.6pt;z-index:251675648;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" strokecolor="white [3212]">
                <v:textbox style="mso-fit-shape-to-text:t">
                  <w:txbxContent>
                    <w:p w14:paraId="16DFA7FB" w14:textId="05B43E00" w:rsidR="00A34B64" w:rsidRPr="00116D71" w:rsidRDefault="00A34B64" w:rsidP="00116D71">
                      <w:pPr>
                        <w:rPr>
                          <w:rFonts w:asciiTheme="majorBidi" w:hAnsiTheme="majorBidi" w:cstheme="majorBidi"/>
                        </w:rPr>
                      </w:pPr>
                      <w:r w:rsidRPr="00584B5F">
                        <w:rPr>
                          <w:rFonts w:asciiTheme="majorBidi" w:hAnsiTheme="majorBidi" w:cstheme="majorBidi"/>
                          <w:sz w:val="20"/>
                          <w:szCs w:val="20"/>
                        </w:rPr>
                        <w:t xml:space="preserve">Fig.3 Infinite Acting Radial Flow Regime Plot </w:t>
                      </w:r>
                      <w:sdt>
                        <w:sdtPr>
                          <w:rPr>
                            <w:rFonts w:asciiTheme="majorBidi" w:hAnsiTheme="majorBidi" w:cstheme="majorBidi"/>
                          </w:rPr>
                          <w:id w:val="1860226995"/>
                          <w:citation/>
                        </w:sdtPr>
                        <w:sdtEndPr/>
                        <w:sdtContent>
                          <w:r w:rsidRPr="006D67B7">
                            <w:rPr>
                              <w:rFonts w:asciiTheme="majorBidi" w:hAnsiTheme="majorBidi" w:cstheme="majorBidi"/>
                            </w:rPr>
                            <w:fldChar w:fldCharType="begin"/>
                          </w:r>
                          <w:r w:rsidRPr="006D67B7">
                            <w:rPr>
                              <w:rFonts w:asciiTheme="majorBidi" w:hAnsiTheme="majorBidi" w:cstheme="majorBidi"/>
                            </w:rPr>
                            <w:instrText xml:space="preserve"> CITATION Ers851 \l 2057 </w:instrText>
                          </w:r>
                          <w:r w:rsidRPr="006D67B7">
                            <w:rPr>
                              <w:rFonts w:asciiTheme="majorBidi" w:hAnsiTheme="majorBidi" w:cstheme="majorBidi"/>
                            </w:rPr>
                            <w:fldChar w:fldCharType="separate"/>
                          </w:r>
                          <w:r w:rsidRPr="006D67B7">
                            <w:rPr>
                              <w:rFonts w:asciiTheme="majorBidi" w:hAnsiTheme="majorBidi" w:cstheme="majorBidi"/>
                              <w:noProof/>
                            </w:rPr>
                            <w:t>( Ershaghi, 1985)</w:t>
                          </w:r>
                          <w:r w:rsidRPr="006D67B7">
                            <w:rPr>
                              <w:rFonts w:asciiTheme="majorBidi" w:hAnsiTheme="majorBidi" w:cstheme="majorBidi"/>
                            </w:rPr>
                            <w:fldChar w:fldCharType="end"/>
                          </w:r>
                        </w:sdtContent>
                      </w:sdt>
                    </w:p>
                  </w:txbxContent>
                </v:textbox>
                <w10:wrap type="square" anchorx="margin"/>
              </v:shape>
            </w:pict>
          </mc:Fallback>
        </mc:AlternateContent>
      </w:r>
    </w:p>
    <w:p w14:paraId="4B411698" w14:textId="77777777" w:rsidR="00116D71" w:rsidRPr="00116D71" w:rsidRDefault="00116D71" w:rsidP="00116D71">
      <w:pPr>
        <w:spacing w:line="360" w:lineRule="auto"/>
        <w:jc w:val="both"/>
        <w:rPr>
          <w:rFonts w:asciiTheme="majorBidi" w:hAnsiTheme="majorBidi" w:cstheme="majorBidi"/>
          <w:sz w:val="24"/>
          <w:szCs w:val="24"/>
          <w:lang w:val="en-CA"/>
        </w:rPr>
      </w:pPr>
    </w:p>
    <w:p w14:paraId="1B0C965E" w14:textId="77777777" w:rsidR="00116D71" w:rsidRPr="00116D71" w:rsidRDefault="00116D71" w:rsidP="00116D71">
      <w:pPr>
        <w:pStyle w:val="ListParagraph"/>
        <w:numPr>
          <w:ilvl w:val="0"/>
          <w:numId w:val="31"/>
        </w:numPr>
        <w:spacing w:after="0" w:line="360" w:lineRule="auto"/>
        <w:jc w:val="both"/>
        <w:rPr>
          <w:rFonts w:asciiTheme="majorBidi" w:hAnsiTheme="majorBidi" w:cstheme="majorBidi"/>
          <w:b/>
          <w:bCs/>
          <w:sz w:val="24"/>
          <w:szCs w:val="24"/>
          <w:lang w:val="en-CA"/>
        </w:rPr>
      </w:pPr>
      <w:r w:rsidRPr="00116D71">
        <w:rPr>
          <w:rFonts w:asciiTheme="majorBidi" w:hAnsiTheme="majorBidi" w:cstheme="majorBidi"/>
          <w:b/>
          <w:bCs/>
          <w:sz w:val="24"/>
          <w:szCs w:val="24"/>
          <w:lang w:val="en-CA"/>
        </w:rPr>
        <w:t xml:space="preserve">Formation Linear Flow </w:t>
      </w:r>
    </w:p>
    <w:p w14:paraId="4CF1631F" w14:textId="77777777" w:rsidR="00116D71" w:rsidRPr="00116D71" w:rsidRDefault="00116D71" w:rsidP="00116D71">
      <w:pPr>
        <w:spacing w:line="360" w:lineRule="auto"/>
        <w:jc w:val="both"/>
        <w:rPr>
          <w:rFonts w:asciiTheme="majorBidi" w:hAnsiTheme="majorBidi" w:cstheme="majorBidi"/>
          <w:b/>
          <w:bCs/>
          <w:sz w:val="24"/>
          <w:szCs w:val="24"/>
          <w:lang w:val="en-CA"/>
        </w:rPr>
      </w:pPr>
    </w:p>
    <w:p w14:paraId="1A1F9C25" w14:textId="746B7361" w:rsidR="00116D71" w:rsidRPr="00116D71" w:rsidRDefault="00116D71" w:rsidP="00116D71">
      <w:pPr>
        <w:spacing w:line="360" w:lineRule="auto"/>
        <w:jc w:val="both"/>
        <w:rPr>
          <w:rFonts w:asciiTheme="majorBidi" w:hAnsiTheme="majorBidi" w:cstheme="majorBidi"/>
          <w:sz w:val="24"/>
          <w:szCs w:val="24"/>
          <w:lang w:val="en-CA"/>
        </w:rPr>
      </w:pPr>
      <w:r w:rsidRPr="00116D71">
        <w:rPr>
          <w:rFonts w:asciiTheme="majorBidi" w:hAnsiTheme="majorBidi" w:cstheme="majorBidi"/>
          <w:sz w:val="24"/>
          <w:szCs w:val="24"/>
          <w:lang w:val="en-CA"/>
        </w:rPr>
        <w:t>Formation linear flow is identified by a half slope. The formation linear flow describes the presence of fracture</w:t>
      </w:r>
      <w:r w:rsidRPr="00116D71">
        <w:rPr>
          <w:rFonts w:asciiTheme="majorBidi" w:hAnsiTheme="majorBidi" w:cstheme="majorBidi"/>
          <w:b/>
          <w:bCs/>
          <w:sz w:val="24"/>
          <w:szCs w:val="24"/>
          <w:lang w:val="en-CA"/>
        </w:rPr>
        <w:t xml:space="preserve">. </w:t>
      </w:r>
      <w:r w:rsidRPr="00116D71">
        <w:rPr>
          <w:rFonts w:asciiTheme="majorBidi" w:hAnsiTheme="majorBidi" w:cstheme="majorBidi"/>
          <w:sz w:val="24"/>
          <w:szCs w:val="24"/>
          <w:lang w:val="en-CA"/>
        </w:rPr>
        <w:t xml:space="preserve">It is described in log </w:t>
      </w:r>
      <m:oMath>
        <m:r>
          <w:rPr>
            <w:rFonts w:ascii="Cambria Math" w:eastAsia="Times New Roman" w:hAnsi="Cambria Math" w:cstheme="majorBidi"/>
            <w:color w:val="000000" w:themeColor="text1"/>
            <w:sz w:val="24"/>
            <w:szCs w:val="24"/>
            <w:shd w:val="clear" w:color="auto" w:fill="FFFFFF"/>
            <w:lang w:val="en-CA"/>
          </w:rPr>
          <m:t>∆P</m:t>
        </m:r>
      </m:oMath>
      <w:r w:rsidRPr="00116D71">
        <w:rPr>
          <w:rFonts w:asciiTheme="majorBidi" w:eastAsiaTheme="minorEastAsia" w:hAnsiTheme="majorBidi" w:cstheme="majorBidi"/>
          <w:color w:val="000000" w:themeColor="text1"/>
          <w:sz w:val="24"/>
          <w:szCs w:val="24"/>
          <w:shd w:val="clear" w:color="auto" w:fill="FFFFFF"/>
          <w:lang w:val="en-CA"/>
        </w:rPr>
        <w:t xml:space="preserve"> versus log </w:t>
      </w:r>
      <m:oMath>
        <m:r>
          <w:rPr>
            <w:rFonts w:ascii="Cambria Math" w:eastAsia="Times New Roman" w:hAnsi="Cambria Math" w:cstheme="majorBidi"/>
            <w:color w:val="000000" w:themeColor="text1"/>
            <w:sz w:val="24"/>
            <w:szCs w:val="24"/>
            <w:shd w:val="clear" w:color="auto" w:fill="FFFFFF"/>
            <w:lang w:val="en-CA"/>
          </w:rPr>
          <m:t>∆t</m:t>
        </m:r>
      </m:oMath>
      <w:r w:rsidRPr="00116D71">
        <w:rPr>
          <w:rFonts w:asciiTheme="majorBidi" w:eastAsiaTheme="minorEastAsia" w:hAnsiTheme="majorBidi" w:cstheme="majorBidi"/>
          <w:color w:val="000000" w:themeColor="text1"/>
          <w:sz w:val="24"/>
          <w:szCs w:val="24"/>
          <w:shd w:val="clear" w:color="auto" w:fill="FFFFFF"/>
          <w:lang w:val="en-CA"/>
        </w:rPr>
        <w:t xml:space="preserve"> plot. As shown in Fig.4 </w:t>
      </w:r>
    </w:p>
    <w:p w14:paraId="49B5E8BE" w14:textId="77777777" w:rsidR="00116D71" w:rsidRPr="00116D71" w:rsidRDefault="00116D71" w:rsidP="00116D71">
      <w:pPr>
        <w:spacing w:line="360" w:lineRule="auto"/>
        <w:jc w:val="both"/>
        <w:rPr>
          <w:rFonts w:asciiTheme="majorBidi" w:hAnsiTheme="majorBidi" w:cstheme="majorBidi"/>
          <w:b/>
          <w:bCs/>
          <w:sz w:val="24"/>
          <w:szCs w:val="24"/>
          <w:lang w:val="en-CA"/>
        </w:rPr>
      </w:pPr>
      <w:r w:rsidRPr="00116D71">
        <w:rPr>
          <w:rFonts w:asciiTheme="majorBidi" w:hAnsiTheme="majorBidi" w:cstheme="majorBidi"/>
          <w:b/>
          <w:bCs/>
          <w:noProof/>
          <w:sz w:val="24"/>
          <w:szCs w:val="24"/>
        </w:rPr>
        <w:drawing>
          <wp:anchor distT="0" distB="0" distL="114300" distR="114300" simplePos="0" relativeHeight="251676672" behindDoc="1" locked="0" layoutInCell="1" allowOverlap="1" wp14:anchorId="4BB7AB19" wp14:editId="602BC40F">
            <wp:simplePos x="0" y="0"/>
            <wp:positionH relativeFrom="column">
              <wp:posOffset>1518557</wp:posOffset>
            </wp:positionH>
            <wp:positionV relativeFrom="paragraph">
              <wp:posOffset>157843</wp:posOffset>
            </wp:positionV>
            <wp:extent cx="2324100" cy="1251857"/>
            <wp:effectExtent l="0" t="0" r="0" b="5715"/>
            <wp:wrapTight wrapText="bothSides">
              <wp:wrapPolygon edited="0">
                <wp:start x="0" y="0"/>
                <wp:lineTo x="0" y="21370"/>
                <wp:lineTo x="21423" y="21370"/>
                <wp:lineTo x="21423" y="0"/>
                <wp:lineTo x="0" y="0"/>
              </wp:wrapPolygon>
            </wp:wrapTight>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inear flow.PNG"/>
                    <pic:cNvPicPr/>
                  </pic:nvPicPr>
                  <pic:blipFill rotWithShape="1">
                    <a:blip r:embed="rId40">
                      <a:extLst>
                        <a:ext uri="{28A0092B-C50C-407E-A947-70E740481C1C}">
                          <a14:useLocalDpi xmlns:a14="http://schemas.microsoft.com/office/drawing/2010/main" val="0"/>
                        </a:ext>
                      </a:extLst>
                    </a:blip>
                    <a:srcRect l="4120" t="24339" r="45624" b="60442"/>
                    <a:stretch/>
                  </pic:blipFill>
                  <pic:spPr bwMode="auto">
                    <a:xfrm>
                      <a:off x="0" y="0"/>
                      <a:ext cx="2324100" cy="1251857"/>
                    </a:xfrm>
                    <a:prstGeom prst="rect">
                      <a:avLst/>
                    </a:prstGeom>
                    <a:ln>
                      <a:noFill/>
                    </a:ln>
                    <a:extLst>
                      <a:ext uri="{53640926-AAD7-44D8-BBD7-CCE9431645EC}">
                        <a14:shadowObscured xmlns:a14="http://schemas.microsoft.com/office/drawing/2010/main"/>
                      </a:ext>
                    </a:extLst>
                  </pic:spPr>
                </pic:pic>
              </a:graphicData>
            </a:graphic>
          </wp:anchor>
        </w:drawing>
      </w:r>
    </w:p>
    <w:p w14:paraId="62AEAECB" w14:textId="77777777" w:rsidR="00116D71" w:rsidRPr="00116D71" w:rsidRDefault="00116D71" w:rsidP="00116D71">
      <w:pPr>
        <w:spacing w:line="360" w:lineRule="auto"/>
        <w:jc w:val="both"/>
        <w:rPr>
          <w:rFonts w:asciiTheme="majorBidi" w:hAnsiTheme="majorBidi" w:cstheme="majorBidi"/>
          <w:sz w:val="24"/>
          <w:szCs w:val="24"/>
          <w:lang w:val="en-CA"/>
        </w:rPr>
      </w:pPr>
    </w:p>
    <w:p w14:paraId="62747F8E" w14:textId="77777777" w:rsidR="00116D71" w:rsidRPr="00116D71" w:rsidRDefault="00116D71" w:rsidP="00116D71">
      <w:pPr>
        <w:spacing w:line="360" w:lineRule="auto"/>
        <w:jc w:val="both"/>
        <w:rPr>
          <w:rFonts w:asciiTheme="majorBidi" w:hAnsiTheme="majorBidi" w:cstheme="majorBidi"/>
          <w:sz w:val="24"/>
          <w:szCs w:val="24"/>
          <w:lang w:val="en-CA"/>
        </w:rPr>
      </w:pPr>
    </w:p>
    <w:p w14:paraId="3AE067A3" w14:textId="77777777" w:rsidR="00116D71" w:rsidRPr="00116D71" w:rsidRDefault="00116D71" w:rsidP="00116D71">
      <w:pPr>
        <w:spacing w:line="360" w:lineRule="auto"/>
        <w:jc w:val="both"/>
        <w:rPr>
          <w:rFonts w:asciiTheme="majorBidi" w:hAnsiTheme="majorBidi" w:cstheme="majorBidi"/>
          <w:sz w:val="24"/>
          <w:szCs w:val="24"/>
          <w:lang w:val="en-CA"/>
        </w:rPr>
      </w:pPr>
    </w:p>
    <w:p w14:paraId="4DF4A10B" w14:textId="77777777" w:rsidR="00116D71" w:rsidRPr="00116D71" w:rsidRDefault="00116D71" w:rsidP="00116D71">
      <w:pPr>
        <w:spacing w:line="360" w:lineRule="auto"/>
        <w:jc w:val="both"/>
        <w:rPr>
          <w:rFonts w:asciiTheme="majorBidi" w:hAnsiTheme="majorBidi" w:cstheme="majorBidi"/>
          <w:sz w:val="24"/>
          <w:szCs w:val="24"/>
          <w:lang w:val="en-CA"/>
        </w:rPr>
      </w:pPr>
      <w:r w:rsidRPr="00116D71">
        <w:rPr>
          <w:rFonts w:asciiTheme="majorBidi" w:hAnsiTheme="majorBidi" w:cstheme="majorBidi"/>
          <w:b/>
          <w:bCs/>
          <w:noProof/>
          <w:sz w:val="24"/>
          <w:szCs w:val="24"/>
        </w:rPr>
        <mc:AlternateContent>
          <mc:Choice Requires="wps">
            <w:drawing>
              <wp:anchor distT="45720" distB="45720" distL="114300" distR="114300" simplePos="0" relativeHeight="251677696" behindDoc="0" locked="0" layoutInCell="1" allowOverlap="1" wp14:anchorId="0A0D5576" wp14:editId="2143057B">
                <wp:simplePos x="0" y="0"/>
                <wp:positionH relativeFrom="margin">
                  <wp:align>center</wp:align>
                </wp:positionH>
                <wp:positionV relativeFrom="paragraph">
                  <wp:posOffset>166536</wp:posOffset>
                </wp:positionV>
                <wp:extent cx="3970020" cy="1404620"/>
                <wp:effectExtent l="0" t="0" r="11430" b="24765"/>
                <wp:wrapSquare wrapText="bothSides"/>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0020" cy="1404620"/>
                        </a:xfrm>
                        <a:prstGeom prst="rect">
                          <a:avLst/>
                        </a:prstGeom>
                        <a:solidFill>
                          <a:srgbClr val="FFFFFF"/>
                        </a:solidFill>
                        <a:ln w="9525">
                          <a:solidFill>
                            <a:schemeClr val="bg1"/>
                          </a:solidFill>
                          <a:miter lim="800000"/>
                          <a:headEnd/>
                          <a:tailEnd/>
                        </a:ln>
                      </wps:spPr>
                      <wps:txbx>
                        <w:txbxContent>
                          <w:p w14:paraId="61425257" w14:textId="225D67FF" w:rsidR="00A34B64" w:rsidRPr="00116D71" w:rsidRDefault="00A34B64" w:rsidP="00116D71">
                            <w:pPr>
                              <w:rPr>
                                <w:rFonts w:asciiTheme="majorBidi" w:hAnsiTheme="majorBidi" w:cstheme="majorBidi"/>
                              </w:rPr>
                            </w:pPr>
                            <w:r w:rsidRPr="00255E79">
                              <w:rPr>
                                <w:rFonts w:asciiTheme="majorBidi" w:hAnsiTheme="majorBidi" w:cstheme="majorBidi"/>
                                <w:sz w:val="20"/>
                                <w:szCs w:val="20"/>
                                <w:lang w:val="en-GB"/>
                              </w:rPr>
                              <w:t>Fig.4 Formation Linear Flow</w:t>
                            </w:r>
                            <w:r>
                              <w:rPr>
                                <w:rFonts w:asciiTheme="majorBidi" w:hAnsiTheme="majorBidi" w:cstheme="majorBidi"/>
                                <w:sz w:val="20"/>
                                <w:szCs w:val="20"/>
                                <w:lang w:val="en-GB"/>
                              </w:rPr>
                              <w:t xml:space="preserve"> Regime</w:t>
                            </w:r>
                            <w:r w:rsidRPr="00255E79">
                              <w:rPr>
                                <w:rFonts w:asciiTheme="majorBidi" w:hAnsiTheme="majorBidi" w:cstheme="majorBidi"/>
                                <w:sz w:val="20"/>
                                <w:szCs w:val="20"/>
                                <w:lang w:val="en-GB"/>
                              </w:rPr>
                              <w:t xml:space="preserve"> Plot </w:t>
                            </w:r>
                            <w:sdt>
                              <w:sdtPr>
                                <w:rPr>
                                  <w:rFonts w:asciiTheme="majorBidi" w:hAnsiTheme="majorBidi" w:cstheme="majorBidi"/>
                                </w:rPr>
                                <w:id w:val="1275756047"/>
                                <w:citation/>
                              </w:sdtPr>
                              <w:sdtEndPr/>
                              <w:sdtContent>
                                <w:r w:rsidRPr="006D67B7">
                                  <w:rPr>
                                    <w:rFonts w:asciiTheme="majorBidi" w:hAnsiTheme="majorBidi" w:cstheme="majorBidi"/>
                                  </w:rPr>
                                  <w:fldChar w:fldCharType="begin"/>
                                </w:r>
                                <w:r w:rsidRPr="006D67B7">
                                  <w:rPr>
                                    <w:rFonts w:asciiTheme="majorBidi" w:hAnsiTheme="majorBidi" w:cstheme="majorBidi"/>
                                  </w:rPr>
                                  <w:instrText xml:space="preserve"> CITATION Ers851 \l 2057 </w:instrText>
                                </w:r>
                                <w:r w:rsidRPr="006D67B7">
                                  <w:rPr>
                                    <w:rFonts w:asciiTheme="majorBidi" w:hAnsiTheme="majorBidi" w:cstheme="majorBidi"/>
                                  </w:rPr>
                                  <w:fldChar w:fldCharType="separate"/>
                                </w:r>
                                <w:r w:rsidRPr="006D67B7">
                                  <w:rPr>
                                    <w:rFonts w:asciiTheme="majorBidi" w:hAnsiTheme="majorBidi" w:cstheme="majorBidi"/>
                                    <w:noProof/>
                                  </w:rPr>
                                  <w:t>( Ershaghi, 1985)</w:t>
                                </w:r>
                                <w:r w:rsidRPr="006D67B7">
                                  <w:rPr>
                                    <w:rFonts w:asciiTheme="majorBidi" w:hAnsiTheme="majorBidi" w:cstheme="majorBidi"/>
                                  </w:rPr>
                                  <w:fldChar w:fldCharType="end"/>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A0D5576" id="_x0000_s1033" type="#_x0000_t202" style="position:absolute;left:0;text-align:left;margin-left:0;margin-top:13.1pt;width:312.6pt;height:110.6pt;z-index:251677696;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" strokecolor="white [3212]">
                <v:textbox style="mso-fit-shape-to-text:t">
                  <w:txbxContent>
                    <w:p w14:paraId="61425257" w14:textId="225D67FF" w:rsidR="00A34B64" w:rsidRPr="00116D71" w:rsidRDefault="00A34B64" w:rsidP="00116D71">
                      <w:pPr>
                        <w:rPr>
                          <w:rFonts w:asciiTheme="majorBidi" w:hAnsiTheme="majorBidi" w:cstheme="majorBidi"/>
                        </w:rPr>
                      </w:pPr>
                      <w:r w:rsidRPr="00255E79">
                        <w:rPr>
                          <w:rFonts w:asciiTheme="majorBidi" w:hAnsiTheme="majorBidi" w:cstheme="majorBidi"/>
                          <w:sz w:val="20"/>
                          <w:szCs w:val="20"/>
                          <w:lang w:val="en-GB"/>
                        </w:rPr>
                        <w:t>Fig.4 Formation Linear Flow</w:t>
                      </w:r>
                      <w:r>
                        <w:rPr>
                          <w:rFonts w:asciiTheme="majorBidi" w:hAnsiTheme="majorBidi" w:cstheme="majorBidi"/>
                          <w:sz w:val="20"/>
                          <w:szCs w:val="20"/>
                          <w:lang w:val="en-GB"/>
                        </w:rPr>
                        <w:t xml:space="preserve"> Regime</w:t>
                      </w:r>
                      <w:r w:rsidRPr="00255E79">
                        <w:rPr>
                          <w:rFonts w:asciiTheme="majorBidi" w:hAnsiTheme="majorBidi" w:cstheme="majorBidi"/>
                          <w:sz w:val="20"/>
                          <w:szCs w:val="20"/>
                          <w:lang w:val="en-GB"/>
                        </w:rPr>
                        <w:t xml:space="preserve"> Plot </w:t>
                      </w:r>
                      <w:sdt>
                        <w:sdtPr>
                          <w:rPr>
                            <w:rFonts w:asciiTheme="majorBidi" w:hAnsiTheme="majorBidi" w:cstheme="majorBidi"/>
                          </w:rPr>
                          <w:id w:val="1275756047"/>
                          <w:citation/>
                        </w:sdtPr>
                        <w:sdtEndPr/>
                        <w:sdtContent>
                          <w:r w:rsidRPr="006D67B7">
                            <w:rPr>
                              <w:rFonts w:asciiTheme="majorBidi" w:hAnsiTheme="majorBidi" w:cstheme="majorBidi"/>
                            </w:rPr>
                            <w:fldChar w:fldCharType="begin"/>
                          </w:r>
                          <w:r w:rsidRPr="006D67B7">
                            <w:rPr>
                              <w:rFonts w:asciiTheme="majorBidi" w:hAnsiTheme="majorBidi" w:cstheme="majorBidi"/>
                            </w:rPr>
                            <w:instrText xml:space="preserve"> CITATION Ers851 \l 2057 </w:instrText>
                          </w:r>
                          <w:r w:rsidRPr="006D67B7">
                            <w:rPr>
                              <w:rFonts w:asciiTheme="majorBidi" w:hAnsiTheme="majorBidi" w:cstheme="majorBidi"/>
                            </w:rPr>
                            <w:fldChar w:fldCharType="separate"/>
                          </w:r>
                          <w:r w:rsidRPr="006D67B7">
                            <w:rPr>
                              <w:rFonts w:asciiTheme="majorBidi" w:hAnsiTheme="majorBidi" w:cstheme="majorBidi"/>
                              <w:noProof/>
                            </w:rPr>
                            <w:t>( Ershaghi, 1985)</w:t>
                          </w:r>
                          <w:r w:rsidRPr="006D67B7">
                            <w:rPr>
                              <w:rFonts w:asciiTheme="majorBidi" w:hAnsiTheme="majorBidi" w:cstheme="majorBidi"/>
                            </w:rPr>
                            <w:fldChar w:fldCharType="end"/>
                          </w:r>
                        </w:sdtContent>
                      </w:sdt>
                    </w:p>
                  </w:txbxContent>
                </v:textbox>
                <w10:wrap type="square" anchorx="margin"/>
              </v:shape>
            </w:pict>
          </mc:Fallback>
        </mc:AlternateContent>
      </w:r>
    </w:p>
    <w:p w14:paraId="3CD3121E" w14:textId="77777777" w:rsidR="00116D71" w:rsidRPr="00116D71" w:rsidRDefault="00116D71" w:rsidP="00116D71">
      <w:pPr>
        <w:spacing w:line="360" w:lineRule="auto"/>
        <w:jc w:val="both"/>
        <w:rPr>
          <w:rFonts w:asciiTheme="majorBidi" w:hAnsiTheme="majorBidi" w:cstheme="majorBidi"/>
          <w:sz w:val="24"/>
          <w:szCs w:val="24"/>
          <w:lang w:val="en-CA"/>
        </w:rPr>
      </w:pPr>
    </w:p>
    <w:p w14:paraId="086ACAB0" w14:textId="77777777" w:rsidR="00116D71" w:rsidRPr="00116D71" w:rsidRDefault="00116D71" w:rsidP="00116D71">
      <w:pPr>
        <w:spacing w:line="360" w:lineRule="auto"/>
        <w:jc w:val="both"/>
        <w:rPr>
          <w:rFonts w:asciiTheme="majorBidi" w:hAnsiTheme="majorBidi" w:cstheme="majorBidi"/>
          <w:sz w:val="24"/>
          <w:szCs w:val="24"/>
          <w:lang w:val="en-CA"/>
        </w:rPr>
      </w:pPr>
    </w:p>
    <w:p w14:paraId="03EE87D9" w14:textId="77777777" w:rsidR="00116D71" w:rsidRPr="00116D71" w:rsidRDefault="00116D71" w:rsidP="00116D71">
      <w:pPr>
        <w:spacing w:line="360" w:lineRule="auto"/>
        <w:jc w:val="both"/>
        <w:rPr>
          <w:rFonts w:asciiTheme="majorBidi" w:hAnsiTheme="majorBidi" w:cstheme="majorBidi"/>
          <w:sz w:val="24"/>
          <w:szCs w:val="24"/>
          <w:lang w:val="en-CA"/>
        </w:rPr>
      </w:pPr>
    </w:p>
    <w:p w14:paraId="70DE555D" w14:textId="0B46A16F" w:rsidR="00116D71" w:rsidRPr="00116D71" w:rsidRDefault="00116D71" w:rsidP="00116D71">
      <w:pPr>
        <w:spacing w:line="360" w:lineRule="auto"/>
        <w:jc w:val="center"/>
        <w:rPr>
          <w:rFonts w:asciiTheme="majorBidi" w:hAnsiTheme="majorBidi" w:cstheme="majorBidi"/>
          <w:sz w:val="24"/>
          <w:szCs w:val="24"/>
          <w:lang w:val="en-CA"/>
        </w:rPr>
      </w:pPr>
      <w:r w:rsidRPr="00116D71">
        <w:rPr>
          <w:rFonts w:asciiTheme="majorBidi" w:hAnsiTheme="majorBidi" w:cstheme="majorBidi"/>
          <w:sz w:val="24"/>
          <w:szCs w:val="24"/>
          <w:lang w:val="en-CA"/>
        </w:rPr>
        <w:lastRenderedPageBreak/>
        <w:t>Table.1 Different Characteristics That Can be obtained from Each Time Region:</w:t>
      </w:r>
    </w:p>
    <w:p w14:paraId="1F4368A1" w14:textId="2FABE0BD" w:rsidR="00116D71" w:rsidRPr="00116D71" w:rsidRDefault="00116D71" w:rsidP="00116D71">
      <w:pPr>
        <w:spacing w:line="360" w:lineRule="auto"/>
        <w:jc w:val="center"/>
        <w:rPr>
          <w:rFonts w:asciiTheme="majorBidi" w:eastAsia="Times New Roman" w:hAnsiTheme="majorBidi" w:cstheme="majorBidi"/>
          <w:sz w:val="24"/>
          <w:szCs w:val="24"/>
        </w:rPr>
      </w:pPr>
      <w:r w:rsidRPr="00116D71">
        <w:rPr>
          <w:rFonts w:asciiTheme="majorBidi" w:eastAsia="Times New Roman" w:hAnsiTheme="majorBidi" w:cstheme="majorBidi"/>
          <w:color w:val="000000"/>
          <w:sz w:val="24"/>
          <w:szCs w:val="24"/>
          <w:shd w:val="clear" w:color="auto" w:fill="FFFFFF"/>
        </w:rPr>
        <w:t>(Slotte , Per Arne ; Berg, Carl Fredrik;, 2017)</w:t>
      </w:r>
    </w:p>
    <w:p w14:paraId="7811A4E1" w14:textId="77777777" w:rsidR="00116D71" w:rsidRPr="00116D71" w:rsidRDefault="00116D71" w:rsidP="00116D71">
      <w:pPr>
        <w:spacing w:line="360" w:lineRule="auto"/>
        <w:jc w:val="both"/>
        <w:rPr>
          <w:rFonts w:asciiTheme="majorBidi" w:hAnsiTheme="majorBidi" w:cstheme="majorBidi"/>
          <w:sz w:val="24"/>
          <w:szCs w:val="24"/>
          <w:lang w:val="en-CA"/>
        </w:rPr>
      </w:pPr>
      <w:r w:rsidRPr="00116D71">
        <w:rPr>
          <w:rFonts w:asciiTheme="majorBidi" w:hAnsiTheme="majorBidi" w:cstheme="majorBidi"/>
          <w:noProof/>
          <w:sz w:val="24"/>
          <w:szCs w:val="24"/>
        </w:rPr>
        <w:drawing>
          <wp:anchor distT="0" distB="0" distL="114300" distR="114300" simplePos="0" relativeHeight="251678720" behindDoc="1" locked="0" layoutInCell="1" allowOverlap="1" wp14:anchorId="1C86F40F" wp14:editId="004DB427">
            <wp:simplePos x="0" y="0"/>
            <wp:positionH relativeFrom="margin">
              <wp:posOffset>622663</wp:posOffset>
            </wp:positionH>
            <wp:positionV relativeFrom="paragraph">
              <wp:posOffset>42999</wp:posOffset>
            </wp:positionV>
            <wp:extent cx="4376057" cy="1933122"/>
            <wp:effectExtent l="0" t="0" r="5715" b="0"/>
            <wp:wrapTight wrapText="bothSides">
              <wp:wrapPolygon edited="0">
                <wp:start x="0" y="0"/>
                <wp:lineTo x="0" y="21288"/>
                <wp:lineTo x="21534" y="21288"/>
                <wp:lineTo x="21534" y="0"/>
                <wp:lineTo x="0" y="0"/>
              </wp:wrapPolygon>
            </wp:wrapTight>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extLst>
                        <a:ext uri="{28A0092B-C50C-407E-A947-70E740481C1C}">
                          <a14:useLocalDpi xmlns:a14="http://schemas.microsoft.com/office/drawing/2010/main" val="0"/>
                        </a:ext>
                      </a:extLst>
                    </a:blip>
                    <a:srcRect l="-1" t="4567" r="211"/>
                    <a:stretch/>
                  </pic:blipFill>
                  <pic:spPr bwMode="auto">
                    <a:xfrm>
                      <a:off x="0" y="0"/>
                      <a:ext cx="4376057" cy="193312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7EF3503" w14:textId="77777777" w:rsidR="00116D71" w:rsidRPr="00116D71" w:rsidRDefault="00116D71" w:rsidP="00116D71">
      <w:pPr>
        <w:spacing w:line="360" w:lineRule="auto"/>
        <w:jc w:val="both"/>
        <w:rPr>
          <w:rFonts w:asciiTheme="majorBidi" w:hAnsiTheme="majorBidi" w:cstheme="majorBidi"/>
          <w:sz w:val="24"/>
          <w:szCs w:val="24"/>
          <w:lang w:val="en-CA"/>
        </w:rPr>
      </w:pPr>
    </w:p>
    <w:p w14:paraId="0ED195E0" w14:textId="77777777" w:rsidR="00116D71" w:rsidRPr="00116D71" w:rsidRDefault="00116D71" w:rsidP="00116D71">
      <w:pPr>
        <w:spacing w:line="360" w:lineRule="auto"/>
        <w:jc w:val="both"/>
        <w:rPr>
          <w:rFonts w:asciiTheme="majorBidi" w:hAnsiTheme="majorBidi" w:cstheme="majorBidi"/>
          <w:sz w:val="24"/>
          <w:szCs w:val="24"/>
          <w:lang w:val="en-CA"/>
        </w:rPr>
      </w:pPr>
    </w:p>
    <w:p w14:paraId="196F676D" w14:textId="77777777" w:rsidR="00116D71" w:rsidRPr="00116D71" w:rsidRDefault="00116D71" w:rsidP="00116D71">
      <w:pPr>
        <w:spacing w:line="360" w:lineRule="auto"/>
        <w:jc w:val="both"/>
        <w:rPr>
          <w:rFonts w:asciiTheme="majorBidi" w:hAnsiTheme="majorBidi" w:cstheme="majorBidi"/>
          <w:sz w:val="24"/>
          <w:szCs w:val="24"/>
          <w:lang w:val="en-CA"/>
        </w:rPr>
      </w:pPr>
    </w:p>
    <w:p w14:paraId="61DF8B26" w14:textId="77777777" w:rsidR="00116D71" w:rsidRPr="00116D71" w:rsidRDefault="00116D71" w:rsidP="00116D71">
      <w:pPr>
        <w:spacing w:line="360" w:lineRule="auto"/>
        <w:jc w:val="both"/>
        <w:rPr>
          <w:rFonts w:asciiTheme="majorBidi" w:hAnsiTheme="majorBidi" w:cstheme="majorBidi"/>
          <w:sz w:val="24"/>
          <w:szCs w:val="24"/>
          <w:lang w:val="en-CA"/>
        </w:rPr>
      </w:pPr>
    </w:p>
    <w:p w14:paraId="18F5A280" w14:textId="77777777" w:rsidR="00116D71" w:rsidRPr="00116D71" w:rsidRDefault="00116D71" w:rsidP="00116D71">
      <w:pPr>
        <w:spacing w:line="360" w:lineRule="auto"/>
        <w:jc w:val="both"/>
        <w:rPr>
          <w:rFonts w:asciiTheme="majorBidi" w:hAnsiTheme="majorBidi" w:cstheme="majorBidi"/>
          <w:sz w:val="24"/>
          <w:szCs w:val="24"/>
          <w:lang w:val="en-CA"/>
        </w:rPr>
      </w:pPr>
    </w:p>
    <w:p w14:paraId="2267CA5D" w14:textId="77777777" w:rsidR="00116D71" w:rsidRPr="00116D71" w:rsidRDefault="00116D71" w:rsidP="00116D71">
      <w:pPr>
        <w:pStyle w:val="ListParagraph"/>
        <w:numPr>
          <w:ilvl w:val="0"/>
          <w:numId w:val="28"/>
        </w:numPr>
        <w:spacing w:after="0" w:line="360" w:lineRule="auto"/>
        <w:jc w:val="both"/>
        <w:rPr>
          <w:rFonts w:asciiTheme="majorBidi" w:hAnsiTheme="majorBidi" w:cstheme="majorBidi"/>
          <w:b/>
          <w:bCs/>
          <w:sz w:val="24"/>
          <w:szCs w:val="24"/>
          <w:lang w:val="en-CA"/>
        </w:rPr>
      </w:pPr>
      <w:r w:rsidRPr="00116D71">
        <w:rPr>
          <w:rFonts w:asciiTheme="majorBidi" w:hAnsiTheme="majorBidi" w:cstheme="majorBidi"/>
          <w:b/>
          <w:bCs/>
          <w:sz w:val="24"/>
          <w:szCs w:val="24"/>
          <w:lang w:val="en-CA"/>
        </w:rPr>
        <w:t>Log-Log Derivative Plot</w:t>
      </w:r>
    </w:p>
    <w:p w14:paraId="02CB1EAA" w14:textId="77777777" w:rsidR="00116D71" w:rsidRPr="00116D71" w:rsidRDefault="00116D71" w:rsidP="00116D71">
      <w:pPr>
        <w:spacing w:line="360" w:lineRule="auto"/>
        <w:jc w:val="both"/>
        <w:rPr>
          <w:rFonts w:asciiTheme="majorBidi" w:hAnsiTheme="majorBidi" w:cstheme="majorBidi"/>
          <w:sz w:val="24"/>
          <w:szCs w:val="24"/>
          <w:lang w:val="en-CA"/>
        </w:rPr>
      </w:pPr>
      <w:r w:rsidRPr="00116D71">
        <w:rPr>
          <w:rFonts w:asciiTheme="majorBidi" w:hAnsiTheme="majorBidi" w:cstheme="majorBidi"/>
          <w:b/>
          <w:bCs/>
          <w:noProof/>
          <w:sz w:val="24"/>
          <w:szCs w:val="24"/>
        </w:rPr>
        <w:drawing>
          <wp:anchor distT="0" distB="0" distL="114300" distR="114300" simplePos="0" relativeHeight="251679744" behindDoc="1" locked="0" layoutInCell="1" allowOverlap="1" wp14:anchorId="4004E155" wp14:editId="16455752">
            <wp:simplePos x="0" y="0"/>
            <wp:positionH relativeFrom="margin">
              <wp:posOffset>669290</wp:posOffset>
            </wp:positionH>
            <wp:positionV relativeFrom="paragraph">
              <wp:posOffset>1303655</wp:posOffset>
            </wp:positionV>
            <wp:extent cx="4130675" cy="2078355"/>
            <wp:effectExtent l="0" t="0" r="3175" b="0"/>
            <wp:wrapTight wrapText="bothSides">
              <wp:wrapPolygon edited="0">
                <wp:start x="0" y="0"/>
                <wp:lineTo x="0" y="21382"/>
                <wp:lineTo x="21517" y="21382"/>
                <wp:lineTo x="21517" y="0"/>
                <wp:lineTo x="0" y="0"/>
              </wp:wrapPolygon>
            </wp:wrapTight>
            <wp:docPr id="43" name="Picture 2" descr="The Skin Factor - TestWel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 Skin Factor - TestWells"/>
                    <pic:cNvPicPr>
                      <a:picLocks noChangeAspect="1" noChangeArrowheads="1"/>
                    </pic:cNvPicPr>
                  </pic:nvPicPr>
                  <pic:blipFill rotWithShape="1">
                    <a:blip r:embed="rId42">
                      <a:extLst>
                        <a:ext uri="{28A0092B-C50C-407E-A947-70E740481C1C}">
                          <a14:useLocalDpi xmlns:a14="http://schemas.microsoft.com/office/drawing/2010/main" val="0"/>
                        </a:ext>
                      </a:extLst>
                    </a:blip>
                    <a:srcRect l="1038" t="3154" r="388" b="21595"/>
                    <a:stretch/>
                  </pic:blipFill>
                  <pic:spPr bwMode="auto">
                    <a:xfrm>
                      <a:off x="0" y="0"/>
                      <a:ext cx="4130675" cy="20783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16D71">
        <w:rPr>
          <w:rFonts w:asciiTheme="majorBidi" w:hAnsiTheme="majorBidi" w:cstheme="majorBidi"/>
          <w:sz w:val="24"/>
          <w:szCs w:val="24"/>
          <w:lang w:val="en-CA"/>
        </w:rPr>
        <w:t xml:space="preserve">Log-Log derivative plot can be used to identify the amount of skin. Where the higher vertical separation between the stabilization line and </w:t>
      </w:r>
      <m:oMath>
        <m:r>
          <w:rPr>
            <w:rFonts w:ascii="Cambria Math" w:eastAsia="Times New Roman" w:hAnsi="Cambria Math" w:cstheme="majorBidi"/>
            <w:color w:val="000000" w:themeColor="text1"/>
            <w:sz w:val="24"/>
            <w:szCs w:val="24"/>
            <w:shd w:val="clear" w:color="auto" w:fill="FFFFFF"/>
            <w:lang w:val="en-CA"/>
          </w:rPr>
          <m:t>∆P</m:t>
        </m:r>
      </m:oMath>
      <w:r w:rsidRPr="00116D71">
        <w:rPr>
          <w:rFonts w:asciiTheme="majorBidi" w:hAnsiTheme="majorBidi" w:cstheme="majorBidi"/>
          <w:sz w:val="24"/>
          <w:szCs w:val="24"/>
          <w:lang w:val="en-CA"/>
        </w:rPr>
        <w:t xml:space="preserve"> plot means a higher skin. On the other hand, the lower vertical separation means a lower skin. Fig.5 illustrates an example of log-log derivative plot. </w:t>
      </w:r>
    </w:p>
    <w:p w14:paraId="4564212C" w14:textId="77777777" w:rsidR="00116D71" w:rsidRPr="00116D71" w:rsidRDefault="00116D71" w:rsidP="00116D71">
      <w:pPr>
        <w:spacing w:line="360" w:lineRule="auto"/>
        <w:jc w:val="both"/>
        <w:rPr>
          <w:rFonts w:asciiTheme="majorBidi" w:hAnsiTheme="majorBidi" w:cstheme="majorBidi"/>
          <w:sz w:val="24"/>
          <w:szCs w:val="24"/>
          <w:lang w:val="en-CA"/>
        </w:rPr>
      </w:pPr>
    </w:p>
    <w:p w14:paraId="2D595E6B" w14:textId="77777777" w:rsidR="00116D71" w:rsidRPr="00116D71" w:rsidRDefault="00116D71" w:rsidP="00116D71">
      <w:pPr>
        <w:spacing w:line="360" w:lineRule="auto"/>
        <w:jc w:val="both"/>
        <w:rPr>
          <w:rFonts w:asciiTheme="majorBidi" w:hAnsiTheme="majorBidi" w:cstheme="majorBidi"/>
          <w:sz w:val="24"/>
          <w:szCs w:val="24"/>
          <w:lang w:val="en-CA"/>
        </w:rPr>
      </w:pPr>
    </w:p>
    <w:p w14:paraId="5887F9A6" w14:textId="77777777" w:rsidR="00116D71" w:rsidRPr="00116D71" w:rsidRDefault="00116D71" w:rsidP="00116D71">
      <w:pPr>
        <w:spacing w:line="360" w:lineRule="auto"/>
        <w:jc w:val="both"/>
        <w:rPr>
          <w:rFonts w:asciiTheme="majorBidi" w:hAnsiTheme="majorBidi" w:cstheme="majorBidi"/>
          <w:sz w:val="24"/>
          <w:szCs w:val="24"/>
          <w:lang w:val="en-CA"/>
        </w:rPr>
      </w:pPr>
    </w:p>
    <w:p w14:paraId="738139C8" w14:textId="77777777" w:rsidR="00116D71" w:rsidRPr="00116D71" w:rsidRDefault="00116D71" w:rsidP="00116D71">
      <w:pPr>
        <w:spacing w:line="360" w:lineRule="auto"/>
        <w:jc w:val="both"/>
        <w:rPr>
          <w:rFonts w:asciiTheme="majorBidi" w:hAnsiTheme="majorBidi" w:cstheme="majorBidi"/>
          <w:sz w:val="24"/>
          <w:szCs w:val="24"/>
          <w:lang w:val="en-CA"/>
        </w:rPr>
      </w:pPr>
    </w:p>
    <w:p w14:paraId="3F929DC0" w14:textId="77777777" w:rsidR="00116D71" w:rsidRPr="00116D71" w:rsidRDefault="00116D71" w:rsidP="00116D71">
      <w:pPr>
        <w:spacing w:line="360" w:lineRule="auto"/>
        <w:jc w:val="both"/>
        <w:rPr>
          <w:rFonts w:asciiTheme="majorBidi" w:hAnsiTheme="majorBidi" w:cstheme="majorBidi"/>
          <w:sz w:val="24"/>
          <w:szCs w:val="24"/>
          <w:lang w:val="en-CA"/>
        </w:rPr>
      </w:pPr>
    </w:p>
    <w:p w14:paraId="3EE71059" w14:textId="71C3C575" w:rsidR="00116D71" w:rsidRPr="00116D71" w:rsidRDefault="00116D71" w:rsidP="00116D71">
      <w:pPr>
        <w:spacing w:line="360" w:lineRule="auto"/>
        <w:jc w:val="both"/>
        <w:rPr>
          <w:rFonts w:asciiTheme="majorBidi" w:hAnsiTheme="majorBidi" w:cstheme="majorBidi"/>
          <w:sz w:val="24"/>
          <w:szCs w:val="24"/>
          <w:lang w:val="en-CA"/>
        </w:rPr>
      </w:pPr>
    </w:p>
    <w:p w14:paraId="416B0E08" w14:textId="7E7B0D44" w:rsidR="00116D71" w:rsidRPr="00116D71" w:rsidRDefault="00116D71" w:rsidP="00116D71">
      <w:pPr>
        <w:spacing w:line="360" w:lineRule="auto"/>
        <w:jc w:val="both"/>
        <w:rPr>
          <w:rFonts w:asciiTheme="majorBidi" w:hAnsiTheme="majorBidi" w:cstheme="majorBidi"/>
          <w:sz w:val="24"/>
          <w:szCs w:val="24"/>
          <w:lang w:val="en-CA"/>
        </w:rPr>
      </w:pPr>
      <w:r w:rsidRPr="00116D71">
        <w:rPr>
          <w:rFonts w:asciiTheme="majorBidi" w:hAnsiTheme="majorBidi" w:cstheme="majorBidi"/>
          <w:noProof/>
          <w:sz w:val="24"/>
          <w:szCs w:val="24"/>
        </w:rPr>
        <mc:AlternateContent>
          <mc:Choice Requires="wps">
            <w:drawing>
              <wp:anchor distT="45720" distB="45720" distL="114300" distR="114300" simplePos="0" relativeHeight="251680768" behindDoc="0" locked="0" layoutInCell="1" allowOverlap="1" wp14:anchorId="7D3393B1" wp14:editId="51B8DBF8">
                <wp:simplePos x="0" y="0"/>
                <wp:positionH relativeFrom="margin">
                  <wp:align>center</wp:align>
                </wp:positionH>
                <wp:positionV relativeFrom="paragraph">
                  <wp:posOffset>279234</wp:posOffset>
                </wp:positionV>
                <wp:extent cx="2710815" cy="1404620"/>
                <wp:effectExtent l="0" t="0" r="13335" b="24765"/>
                <wp:wrapSquare wrapText="bothSides"/>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0815" cy="1404620"/>
                        </a:xfrm>
                        <a:prstGeom prst="rect">
                          <a:avLst/>
                        </a:prstGeom>
                        <a:solidFill>
                          <a:srgbClr val="FFFFFF"/>
                        </a:solidFill>
                        <a:ln w="9525">
                          <a:solidFill>
                            <a:schemeClr val="bg1"/>
                          </a:solidFill>
                          <a:miter lim="800000"/>
                          <a:headEnd/>
                          <a:tailEnd/>
                        </a:ln>
                      </wps:spPr>
                      <wps:txbx>
                        <w:txbxContent>
                          <w:p w14:paraId="465622F2" w14:textId="6FD97C16" w:rsidR="00A34B64" w:rsidRPr="00116D71" w:rsidRDefault="00A34B64" w:rsidP="00116D71">
                            <w:pPr>
                              <w:rPr>
                                <w:rFonts w:asciiTheme="majorBidi" w:eastAsia="Times New Roman" w:hAnsiTheme="majorBidi" w:cstheme="majorBidi"/>
                              </w:rPr>
                            </w:pPr>
                            <w:r w:rsidRPr="00125A5B">
                              <w:rPr>
                                <w:rFonts w:asciiTheme="majorBidi" w:hAnsiTheme="majorBidi" w:cstheme="majorBidi"/>
                                <w:sz w:val="20"/>
                                <w:szCs w:val="20"/>
                                <w:lang w:val="en-GB"/>
                              </w:rPr>
                              <w:t>Fig.5 Log-Log Derivative Plot</w:t>
                            </w:r>
                            <w:r>
                              <w:rPr>
                                <w:rFonts w:asciiTheme="majorBidi" w:hAnsiTheme="majorBidi" w:cstheme="majorBidi"/>
                                <w:sz w:val="20"/>
                                <w:szCs w:val="20"/>
                                <w:lang w:val="en-GB"/>
                              </w:rPr>
                              <w:t xml:space="preserve"> </w:t>
                            </w:r>
                            <w:r w:rsidRPr="00A52377">
                              <w:rPr>
                                <w:rFonts w:asciiTheme="majorBidi" w:eastAsia="Times New Roman" w:hAnsiTheme="majorBidi" w:cstheme="majorBidi"/>
                                <w:color w:val="000000"/>
                                <w:bdr w:val="none" w:sz="0" w:space="0" w:color="auto" w:frame="1"/>
                              </w:rPr>
                              <w:t>(Bourdet, 2002)</w:t>
                            </w:r>
                            <w:r w:rsidRPr="00A52377">
                              <w:rPr>
                                <w:rFonts w:asciiTheme="majorBidi" w:eastAsia="Times New Roman" w:hAnsiTheme="majorBidi" w:cstheme="majorBidi"/>
                                <w:color w:val="000000"/>
                                <w:shd w:val="clear" w:color="auto" w:fill="FFFFFF"/>
                              </w:rPr>
                              <w:t>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D3393B1" id="_x0000_s1034" type="#_x0000_t202" style="position:absolute;left:0;text-align:left;margin-left:0;margin-top:22pt;width:213.45pt;height:110.6pt;z-index:251680768;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" strokecolor="white [3212]">
                <v:textbox style="mso-fit-shape-to-text:t">
                  <w:txbxContent>
                    <w:p w14:paraId="465622F2" w14:textId="6FD97C16" w:rsidR="00A34B64" w:rsidRPr="00116D71" w:rsidRDefault="00A34B64" w:rsidP="00116D71">
                      <w:pPr>
                        <w:rPr>
                          <w:rFonts w:asciiTheme="majorBidi" w:eastAsia="Times New Roman" w:hAnsiTheme="majorBidi" w:cstheme="majorBidi"/>
                        </w:rPr>
                      </w:pPr>
                      <w:r w:rsidRPr="00125A5B">
                        <w:rPr>
                          <w:rFonts w:asciiTheme="majorBidi" w:hAnsiTheme="majorBidi" w:cstheme="majorBidi"/>
                          <w:sz w:val="20"/>
                          <w:szCs w:val="20"/>
                          <w:lang w:val="en-GB"/>
                        </w:rPr>
                        <w:t>Fig.5 Log-Log Derivative Plot</w:t>
                      </w:r>
                      <w:r>
                        <w:rPr>
                          <w:rFonts w:asciiTheme="majorBidi" w:hAnsiTheme="majorBidi" w:cstheme="majorBidi"/>
                          <w:sz w:val="20"/>
                          <w:szCs w:val="20"/>
                          <w:lang w:val="en-GB"/>
                        </w:rPr>
                        <w:t xml:space="preserve"> </w:t>
                      </w:r>
                      <w:r w:rsidRPr="00A52377">
                        <w:rPr>
                          <w:rFonts w:asciiTheme="majorBidi" w:eastAsia="Times New Roman" w:hAnsiTheme="majorBidi" w:cstheme="majorBidi"/>
                          <w:color w:val="000000"/>
                          <w:bdr w:val="none" w:sz="0" w:space="0" w:color="auto" w:frame="1"/>
                        </w:rPr>
                        <w:t>(Bourdet, 2002)</w:t>
                      </w:r>
                      <w:r w:rsidRPr="00A52377">
                        <w:rPr>
                          <w:rFonts w:asciiTheme="majorBidi" w:eastAsia="Times New Roman" w:hAnsiTheme="majorBidi" w:cstheme="majorBidi"/>
                          <w:color w:val="000000"/>
                          <w:shd w:val="clear" w:color="auto" w:fill="FFFFFF"/>
                        </w:rPr>
                        <w:t> </w:t>
                      </w:r>
                    </w:p>
                  </w:txbxContent>
                </v:textbox>
                <w10:wrap type="square" anchorx="margin"/>
              </v:shape>
            </w:pict>
          </mc:Fallback>
        </mc:AlternateContent>
      </w:r>
    </w:p>
    <w:p w14:paraId="430631BB" w14:textId="77777777" w:rsidR="00116D71" w:rsidRPr="00116D71" w:rsidRDefault="00116D71" w:rsidP="00116D71">
      <w:pPr>
        <w:spacing w:line="360" w:lineRule="auto"/>
        <w:jc w:val="both"/>
        <w:rPr>
          <w:rFonts w:asciiTheme="majorBidi" w:hAnsiTheme="majorBidi" w:cstheme="majorBidi"/>
          <w:sz w:val="24"/>
          <w:szCs w:val="24"/>
          <w:lang w:val="en-CA"/>
        </w:rPr>
      </w:pPr>
    </w:p>
    <w:p w14:paraId="5FAEB131" w14:textId="77777777" w:rsidR="00116D71" w:rsidRPr="00116D71" w:rsidRDefault="00116D71" w:rsidP="00116D71">
      <w:pPr>
        <w:spacing w:line="360" w:lineRule="auto"/>
        <w:jc w:val="both"/>
        <w:rPr>
          <w:rFonts w:asciiTheme="majorBidi" w:hAnsiTheme="majorBidi" w:cstheme="majorBidi"/>
          <w:sz w:val="24"/>
          <w:szCs w:val="24"/>
          <w:lang w:val="en-CA"/>
        </w:rPr>
      </w:pPr>
    </w:p>
    <w:p w14:paraId="1844A91F" w14:textId="61D772BF" w:rsidR="00116D71" w:rsidRDefault="00116D71" w:rsidP="00116D71">
      <w:pPr>
        <w:tabs>
          <w:tab w:val="left" w:pos="1054"/>
        </w:tabs>
        <w:spacing w:line="360" w:lineRule="auto"/>
        <w:jc w:val="both"/>
        <w:rPr>
          <w:rFonts w:asciiTheme="majorBidi" w:hAnsiTheme="majorBidi" w:cstheme="majorBidi"/>
          <w:sz w:val="24"/>
          <w:szCs w:val="24"/>
          <w:lang w:val="en-CA"/>
        </w:rPr>
      </w:pPr>
    </w:p>
    <w:p w14:paraId="2159FB6E" w14:textId="77777777" w:rsidR="00116D71" w:rsidRPr="00116D71" w:rsidRDefault="00116D71" w:rsidP="00116D71">
      <w:pPr>
        <w:tabs>
          <w:tab w:val="left" w:pos="1054"/>
        </w:tabs>
        <w:spacing w:line="360" w:lineRule="auto"/>
        <w:jc w:val="both"/>
        <w:rPr>
          <w:rFonts w:asciiTheme="majorBidi" w:hAnsiTheme="majorBidi" w:cstheme="majorBidi"/>
          <w:sz w:val="24"/>
          <w:szCs w:val="24"/>
          <w:lang w:val="en-CA"/>
        </w:rPr>
      </w:pPr>
    </w:p>
    <w:p w14:paraId="1D18BBCB" w14:textId="77777777" w:rsidR="00116D71" w:rsidRPr="00116D71" w:rsidRDefault="00116D71" w:rsidP="00116D71">
      <w:pPr>
        <w:pStyle w:val="ListParagraph"/>
        <w:numPr>
          <w:ilvl w:val="0"/>
          <w:numId w:val="27"/>
        </w:numPr>
        <w:spacing w:after="0" w:line="360" w:lineRule="auto"/>
        <w:jc w:val="both"/>
        <w:rPr>
          <w:rFonts w:asciiTheme="majorBidi" w:hAnsiTheme="majorBidi" w:cstheme="majorBidi"/>
          <w:b/>
          <w:bCs/>
          <w:sz w:val="24"/>
          <w:szCs w:val="24"/>
          <w:lang w:val="en-CA"/>
        </w:rPr>
      </w:pPr>
      <w:r w:rsidRPr="00116D71">
        <w:rPr>
          <w:rFonts w:asciiTheme="majorBidi" w:hAnsiTheme="majorBidi" w:cstheme="majorBidi"/>
          <w:b/>
          <w:bCs/>
          <w:sz w:val="24"/>
          <w:szCs w:val="24"/>
          <w:lang w:val="en-CA"/>
        </w:rPr>
        <w:lastRenderedPageBreak/>
        <w:t xml:space="preserve">Identify Reservoir Characteristics </w:t>
      </w:r>
    </w:p>
    <w:p w14:paraId="58E910B1" w14:textId="77777777" w:rsidR="00116D71" w:rsidRPr="00116D71" w:rsidRDefault="00116D71" w:rsidP="00116D71">
      <w:pPr>
        <w:spacing w:line="360" w:lineRule="auto"/>
        <w:jc w:val="both"/>
        <w:rPr>
          <w:rFonts w:asciiTheme="majorBidi" w:hAnsiTheme="majorBidi" w:cstheme="majorBidi"/>
          <w:sz w:val="24"/>
          <w:szCs w:val="24"/>
          <w:lang w:val="en-CA"/>
        </w:rPr>
      </w:pPr>
      <w:r w:rsidRPr="00116D71">
        <w:rPr>
          <w:rFonts w:asciiTheme="majorBidi" w:hAnsiTheme="majorBidi" w:cstheme="majorBidi"/>
          <w:sz w:val="24"/>
          <w:szCs w:val="24"/>
          <w:lang w:val="en-CA"/>
        </w:rPr>
        <w:t xml:space="preserve"> </w:t>
      </w:r>
    </w:p>
    <w:p w14:paraId="77A86167" w14:textId="140F6FF9" w:rsidR="00116D71" w:rsidRPr="00116D71" w:rsidRDefault="00116D71" w:rsidP="00116D71">
      <w:pPr>
        <w:spacing w:line="360" w:lineRule="auto"/>
        <w:jc w:val="both"/>
        <w:rPr>
          <w:rFonts w:asciiTheme="majorBidi" w:hAnsiTheme="majorBidi" w:cstheme="majorBidi"/>
          <w:sz w:val="24"/>
          <w:szCs w:val="24"/>
          <w:lang w:val="en-CA"/>
        </w:rPr>
      </w:pPr>
      <w:r w:rsidRPr="00116D71">
        <w:rPr>
          <w:rFonts w:asciiTheme="majorBidi" w:hAnsiTheme="majorBidi" w:cstheme="majorBidi"/>
          <w:sz w:val="24"/>
          <w:szCs w:val="24"/>
          <w:lang w:val="en-CA"/>
        </w:rPr>
        <w:t>Log-Log analysis can be used to determine several reservoir characteristics such as:</w:t>
      </w:r>
    </w:p>
    <w:p w14:paraId="11ADABCD" w14:textId="77777777" w:rsidR="00116D71" w:rsidRPr="00116D71" w:rsidRDefault="00116D71" w:rsidP="00116D71">
      <w:pPr>
        <w:pStyle w:val="ListParagraph"/>
        <w:numPr>
          <w:ilvl w:val="0"/>
          <w:numId w:val="27"/>
        </w:numPr>
        <w:tabs>
          <w:tab w:val="left" w:pos="1054"/>
        </w:tabs>
        <w:spacing w:after="0" w:line="360" w:lineRule="auto"/>
        <w:jc w:val="both"/>
        <w:rPr>
          <w:rFonts w:asciiTheme="majorBidi" w:hAnsiTheme="majorBidi" w:cstheme="majorBidi"/>
          <w:sz w:val="24"/>
          <w:szCs w:val="24"/>
          <w:lang w:val="en-CA"/>
        </w:rPr>
      </w:pPr>
      <w:r w:rsidRPr="00116D71">
        <w:rPr>
          <w:rFonts w:asciiTheme="majorBidi" w:hAnsiTheme="majorBidi" w:cstheme="majorBidi"/>
          <w:sz w:val="24"/>
          <w:szCs w:val="24"/>
          <w:lang w:val="en-CA"/>
        </w:rPr>
        <w:t>Reservoir Permeability (k)</w:t>
      </w:r>
    </w:p>
    <w:p w14:paraId="74336079" w14:textId="5652E33C" w:rsidR="00116D71" w:rsidRPr="00116D71" w:rsidRDefault="00116D71" w:rsidP="00116D71">
      <w:pPr>
        <w:tabs>
          <w:tab w:val="left" w:pos="1054"/>
        </w:tabs>
        <w:spacing w:line="360" w:lineRule="auto"/>
        <w:jc w:val="center"/>
        <w:rPr>
          <w:rFonts w:asciiTheme="majorBidi" w:hAnsiTheme="majorBidi" w:cstheme="majorBidi"/>
          <w:sz w:val="24"/>
          <w:szCs w:val="24"/>
          <w:lang w:val="en-CA"/>
        </w:rPr>
      </w:pPr>
      <w:r w:rsidRPr="00116D71">
        <w:rPr>
          <w:rFonts w:asciiTheme="majorBidi" w:hAnsiTheme="majorBidi" w:cstheme="majorBidi"/>
          <w:sz w:val="24"/>
          <w:szCs w:val="24"/>
          <w:lang w:val="en-CA"/>
        </w:rPr>
        <w:t xml:space="preserve">k = </w:t>
      </w:r>
      <m:oMath>
        <m:f>
          <m:fPr>
            <m:ctrlPr>
              <w:rPr>
                <w:rFonts w:ascii="Cambria Math" w:hAnsi="Cambria Math" w:cstheme="majorBidi"/>
                <w:i/>
                <w:sz w:val="24"/>
                <w:szCs w:val="24"/>
                <w:lang w:val="en-CA"/>
              </w:rPr>
            </m:ctrlPr>
          </m:fPr>
          <m:num>
            <m:r>
              <w:rPr>
                <w:rFonts w:ascii="Cambria Math" w:hAnsi="Cambria Math" w:cstheme="majorBidi"/>
                <w:sz w:val="24"/>
                <w:szCs w:val="24"/>
                <w:lang w:val="en-CA"/>
              </w:rPr>
              <m:t>162.6 q βμ</m:t>
            </m:r>
          </m:num>
          <m:den>
            <m:r>
              <w:rPr>
                <w:rFonts w:ascii="Cambria Math" w:hAnsi="Cambria Math" w:cstheme="majorBidi"/>
                <w:sz w:val="24"/>
                <w:szCs w:val="24"/>
                <w:lang w:val="en-CA"/>
              </w:rPr>
              <m:t>mh</m:t>
            </m:r>
          </m:den>
        </m:f>
      </m:oMath>
    </w:p>
    <w:p w14:paraId="7208F472" w14:textId="77777777" w:rsidR="00116D71" w:rsidRPr="00116D71" w:rsidRDefault="00116D71" w:rsidP="00116D71">
      <w:pPr>
        <w:tabs>
          <w:tab w:val="left" w:pos="1054"/>
        </w:tabs>
        <w:spacing w:line="360" w:lineRule="auto"/>
        <w:jc w:val="both"/>
        <w:rPr>
          <w:rFonts w:asciiTheme="majorBidi" w:hAnsiTheme="majorBidi" w:cstheme="majorBidi"/>
          <w:sz w:val="24"/>
          <w:szCs w:val="24"/>
          <w:lang w:val="en-CA"/>
        </w:rPr>
      </w:pPr>
      <w:r w:rsidRPr="00116D71">
        <w:rPr>
          <w:rFonts w:asciiTheme="majorBidi" w:hAnsiTheme="majorBidi" w:cstheme="majorBidi"/>
          <w:sz w:val="24"/>
          <w:szCs w:val="24"/>
          <w:lang w:val="en-CA"/>
        </w:rPr>
        <w:t>Where:</w:t>
      </w:r>
    </w:p>
    <w:p w14:paraId="5C96A83B" w14:textId="77777777" w:rsidR="00116D71" w:rsidRPr="00116D71" w:rsidRDefault="00116D71" w:rsidP="00116D71">
      <w:pPr>
        <w:pStyle w:val="ListParagraph"/>
        <w:numPr>
          <w:ilvl w:val="0"/>
          <w:numId w:val="27"/>
        </w:numPr>
        <w:tabs>
          <w:tab w:val="left" w:pos="1054"/>
        </w:tabs>
        <w:spacing w:after="0" w:line="360" w:lineRule="auto"/>
        <w:jc w:val="both"/>
        <w:rPr>
          <w:rFonts w:asciiTheme="majorBidi" w:hAnsiTheme="majorBidi" w:cstheme="majorBidi"/>
          <w:sz w:val="24"/>
          <w:szCs w:val="24"/>
          <w:vertAlign w:val="subscript"/>
          <w:lang w:val="en-CA"/>
        </w:rPr>
      </w:pPr>
      <w:r w:rsidRPr="00116D71">
        <w:rPr>
          <w:rFonts w:asciiTheme="majorBidi" w:hAnsiTheme="majorBidi" w:cstheme="majorBidi"/>
          <w:sz w:val="24"/>
          <w:szCs w:val="24"/>
          <w:lang w:val="en-CA"/>
        </w:rPr>
        <w:t>m (the slope) = 2.303 × ∆</w:t>
      </w:r>
      <w:proofErr w:type="spellStart"/>
      <w:r w:rsidRPr="00116D71">
        <w:rPr>
          <w:rFonts w:asciiTheme="majorBidi" w:hAnsiTheme="majorBidi" w:cstheme="majorBidi"/>
          <w:sz w:val="24"/>
          <w:szCs w:val="24"/>
          <w:lang w:val="en-CA"/>
        </w:rPr>
        <w:t>P</w:t>
      </w:r>
      <w:r w:rsidRPr="00116D71">
        <w:rPr>
          <w:rFonts w:asciiTheme="majorBidi" w:hAnsiTheme="majorBidi" w:cstheme="majorBidi"/>
          <w:sz w:val="24"/>
          <w:szCs w:val="24"/>
          <w:vertAlign w:val="subscript"/>
          <w:lang w:val="en-CA"/>
        </w:rPr>
        <w:t>Fr</w:t>
      </w:r>
      <w:proofErr w:type="spellEnd"/>
      <w:r w:rsidRPr="00116D71">
        <w:rPr>
          <w:rFonts w:asciiTheme="majorBidi" w:hAnsiTheme="majorBidi" w:cstheme="majorBidi"/>
          <w:sz w:val="24"/>
          <w:szCs w:val="24"/>
          <w:vertAlign w:val="subscript"/>
          <w:lang w:val="en-CA"/>
        </w:rPr>
        <w:t>`</w:t>
      </w:r>
    </w:p>
    <w:p w14:paraId="1AC0D227" w14:textId="77777777" w:rsidR="00116D71" w:rsidRPr="00116D71" w:rsidRDefault="00116D71" w:rsidP="00116D71">
      <w:pPr>
        <w:pStyle w:val="ListParagraph"/>
        <w:numPr>
          <w:ilvl w:val="0"/>
          <w:numId w:val="27"/>
        </w:numPr>
        <w:tabs>
          <w:tab w:val="left" w:pos="1054"/>
        </w:tabs>
        <w:spacing w:after="0" w:line="360" w:lineRule="auto"/>
        <w:jc w:val="both"/>
        <w:rPr>
          <w:rFonts w:asciiTheme="majorBidi" w:hAnsiTheme="majorBidi" w:cstheme="majorBidi"/>
          <w:sz w:val="24"/>
          <w:szCs w:val="24"/>
          <w:vertAlign w:val="subscript"/>
          <w:lang w:val="en-CA"/>
        </w:rPr>
      </w:pPr>
      <m:oMath>
        <m:r>
          <w:rPr>
            <w:rFonts w:ascii="Cambria Math" w:hAnsi="Cambria Math" w:cstheme="majorBidi"/>
            <w:sz w:val="24"/>
            <w:szCs w:val="24"/>
            <w:lang w:val="en-CA"/>
          </w:rPr>
          <m:t>q</m:t>
        </m:r>
      </m:oMath>
      <w:r w:rsidRPr="00116D71">
        <w:rPr>
          <w:rFonts w:asciiTheme="majorBidi" w:eastAsiaTheme="minorEastAsia" w:hAnsiTheme="majorBidi" w:cstheme="majorBidi"/>
          <w:sz w:val="24"/>
          <w:szCs w:val="24"/>
          <w:lang w:val="en-CA"/>
        </w:rPr>
        <w:t xml:space="preserve"> = Flow rate in STB/day </w:t>
      </w:r>
    </w:p>
    <w:p w14:paraId="724AD92A" w14:textId="77777777" w:rsidR="00116D71" w:rsidRPr="00116D71" w:rsidRDefault="00116D71" w:rsidP="00116D71">
      <w:pPr>
        <w:pStyle w:val="ListParagraph"/>
        <w:numPr>
          <w:ilvl w:val="0"/>
          <w:numId w:val="27"/>
        </w:numPr>
        <w:tabs>
          <w:tab w:val="left" w:pos="1054"/>
        </w:tabs>
        <w:spacing w:after="0" w:line="360" w:lineRule="auto"/>
        <w:jc w:val="both"/>
        <w:rPr>
          <w:rFonts w:asciiTheme="majorBidi" w:hAnsiTheme="majorBidi" w:cstheme="majorBidi"/>
          <w:sz w:val="24"/>
          <w:szCs w:val="24"/>
          <w:vertAlign w:val="subscript"/>
          <w:lang w:val="en-CA"/>
        </w:rPr>
      </w:pPr>
      <m:oMath>
        <m:r>
          <w:rPr>
            <w:rFonts w:ascii="Cambria Math" w:hAnsi="Cambria Math" w:cstheme="majorBidi"/>
            <w:sz w:val="24"/>
            <w:szCs w:val="24"/>
            <w:lang w:val="en-CA"/>
          </w:rPr>
          <m:t>β</m:t>
        </m:r>
      </m:oMath>
      <w:r w:rsidRPr="00116D71">
        <w:rPr>
          <w:rFonts w:asciiTheme="majorBidi" w:eastAsiaTheme="minorEastAsia" w:hAnsiTheme="majorBidi" w:cstheme="majorBidi"/>
          <w:sz w:val="24"/>
          <w:szCs w:val="24"/>
          <w:lang w:val="en-CA"/>
        </w:rPr>
        <w:t xml:space="preserve">= Oil FVF in bbl/ STB </w:t>
      </w:r>
    </w:p>
    <w:p w14:paraId="3C7A0689" w14:textId="77777777" w:rsidR="00116D71" w:rsidRPr="00116D71" w:rsidRDefault="00116D71" w:rsidP="00116D71">
      <w:pPr>
        <w:pStyle w:val="ListParagraph"/>
        <w:numPr>
          <w:ilvl w:val="0"/>
          <w:numId w:val="27"/>
        </w:numPr>
        <w:tabs>
          <w:tab w:val="left" w:pos="1054"/>
        </w:tabs>
        <w:spacing w:after="0" w:line="360" w:lineRule="auto"/>
        <w:jc w:val="both"/>
        <w:rPr>
          <w:rFonts w:asciiTheme="majorBidi" w:hAnsiTheme="majorBidi" w:cstheme="majorBidi"/>
          <w:sz w:val="24"/>
          <w:szCs w:val="24"/>
          <w:vertAlign w:val="subscript"/>
          <w:lang w:val="en-CA"/>
        </w:rPr>
      </w:pPr>
      <m:oMath>
        <m:r>
          <w:rPr>
            <w:rFonts w:ascii="Cambria Math" w:hAnsi="Cambria Math" w:cstheme="majorBidi"/>
            <w:sz w:val="24"/>
            <w:szCs w:val="24"/>
            <w:lang w:val="en-CA"/>
          </w:rPr>
          <m:t>μ</m:t>
        </m:r>
      </m:oMath>
      <w:r w:rsidRPr="00116D71">
        <w:rPr>
          <w:rFonts w:asciiTheme="majorBidi" w:eastAsiaTheme="minorEastAsia" w:hAnsiTheme="majorBidi" w:cstheme="majorBidi"/>
          <w:sz w:val="24"/>
          <w:szCs w:val="24"/>
          <w:lang w:val="en-CA"/>
        </w:rPr>
        <w:t xml:space="preserve"> = Oil viscosity in cp </w:t>
      </w:r>
    </w:p>
    <w:p w14:paraId="30598D5D" w14:textId="77777777" w:rsidR="00116D71" w:rsidRPr="00116D71" w:rsidRDefault="00116D71" w:rsidP="00116D71">
      <w:pPr>
        <w:pStyle w:val="ListParagraph"/>
        <w:numPr>
          <w:ilvl w:val="0"/>
          <w:numId w:val="27"/>
        </w:numPr>
        <w:tabs>
          <w:tab w:val="left" w:pos="1054"/>
        </w:tabs>
        <w:spacing w:after="0" w:line="360" w:lineRule="auto"/>
        <w:jc w:val="both"/>
        <w:rPr>
          <w:rFonts w:asciiTheme="majorBidi" w:hAnsiTheme="majorBidi" w:cstheme="majorBidi"/>
          <w:sz w:val="24"/>
          <w:szCs w:val="24"/>
          <w:lang w:val="en-CA"/>
        </w:rPr>
      </w:pPr>
      <w:r w:rsidRPr="00116D71">
        <w:rPr>
          <w:rFonts w:asciiTheme="majorBidi" w:hAnsiTheme="majorBidi" w:cstheme="majorBidi"/>
          <w:sz w:val="24"/>
          <w:szCs w:val="24"/>
          <w:lang w:val="en-CA"/>
        </w:rPr>
        <w:t xml:space="preserve">h = Height in ft  </w:t>
      </w:r>
    </w:p>
    <w:p w14:paraId="3CE3F3DC" w14:textId="4A40B67B" w:rsidR="00116D71" w:rsidRPr="00116D71" w:rsidRDefault="00116D71" w:rsidP="00116D71">
      <w:pPr>
        <w:pStyle w:val="ListParagraph"/>
        <w:numPr>
          <w:ilvl w:val="0"/>
          <w:numId w:val="27"/>
        </w:numPr>
        <w:tabs>
          <w:tab w:val="left" w:pos="1054"/>
        </w:tabs>
        <w:spacing w:after="0" w:line="360" w:lineRule="auto"/>
        <w:jc w:val="both"/>
        <w:rPr>
          <w:rFonts w:asciiTheme="majorBidi" w:hAnsiTheme="majorBidi" w:cstheme="majorBidi"/>
          <w:sz w:val="24"/>
          <w:szCs w:val="24"/>
          <w:vertAlign w:val="subscript"/>
          <w:lang w:val="en-CA"/>
        </w:rPr>
      </w:pPr>
      <w:r w:rsidRPr="00116D71">
        <w:rPr>
          <w:rFonts w:asciiTheme="majorBidi" w:hAnsiTheme="majorBidi" w:cstheme="majorBidi"/>
          <w:sz w:val="24"/>
          <w:szCs w:val="24"/>
          <w:lang w:val="en-CA"/>
        </w:rPr>
        <w:t>Well Bore Storage Coefficient (</w:t>
      </w:r>
      <w:proofErr w:type="spellStart"/>
      <w:r w:rsidRPr="00116D71">
        <w:rPr>
          <w:rFonts w:asciiTheme="majorBidi" w:hAnsiTheme="majorBidi" w:cstheme="majorBidi"/>
          <w:sz w:val="24"/>
          <w:szCs w:val="24"/>
          <w:lang w:val="en-CA"/>
        </w:rPr>
        <w:t>C</w:t>
      </w:r>
      <w:r w:rsidRPr="00116D71">
        <w:rPr>
          <w:rFonts w:asciiTheme="majorBidi" w:hAnsiTheme="majorBidi" w:cstheme="majorBidi"/>
          <w:sz w:val="24"/>
          <w:szCs w:val="24"/>
          <w:vertAlign w:val="subscript"/>
          <w:lang w:val="en-CA"/>
        </w:rPr>
        <w:t>ws</w:t>
      </w:r>
      <w:proofErr w:type="spellEnd"/>
      <w:r w:rsidRPr="00116D71">
        <w:rPr>
          <w:rFonts w:asciiTheme="majorBidi" w:hAnsiTheme="majorBidi" w:cstheme="majorBidi"/>
          <w:sz w:val="24"/>
          <w:szCs w:val="24"/>
          <w:lang w:val="en-CA"/>
        </w:rPr>
        <w:t xml:space="preserve">) </w:t>
      </w:r>
    </w:p>
    <w:p w14:paraId="2FA57057" w14:textId="77777777" w:rsidR="00116D71" w:rsidRPr="00116D71" w:rsidRDefault="00116D71" w:rsidP="00116D71">
      <w:pPr>
        <w:pStyle w:val="ListParagraph"/>
        <w:tabs>
          <w:tab w:val="left" w:pos="1054"/>
        </w:tabs>
        <w:spacing w:after="0" w:line="360" w:lineRule="auto"/>
        <w:jc w:val="both"/>
        <w:rPr>
          <w:rFonts w:asciiTheme="majorBidi" w:hAnsiTheme="majorBidi" w:cstheme="majorBidi"/>
          <w:sz w:val="24"/>
          <w:szCs w:val="24"/>
          <w:vertAlign w:val="subscript"/>
          <w:lang w:val="en-CA"/>
        </w:rPr>
      </w:pPr>
    </w:p>
    <w:p w14:paraId="2C2A9A0D" w14:textId="78D38EDF" w:rsidR="00116D71" w:rsidRPr="00116D71" w:rsidRDefault="00116D71" w:rsidP="00116D71">
      <w:pPr>
        <w:tabs>
          <w:tab w:val="left" w:pos="1054"/>
        </w:tabs>
        <w:spacing w:line="360" w:lineRule="auto"/>
        <w:jc w:val="center"/>
        <w:rPr>
          <w:rFonts w:asciiTheme="majorBidi" w:hAnsiTheme="majorBidi" w:cstheme="majorBidi"/>
          <w:sz w:val="24"/>
          <w:szCs w:val="24"/>
          <w:lang w:val="en-CA"/>
        </w:rPr>
      </w:pPr>
      <w:proofErr w:type="spellStart"/>
      <w:r w:rsidRPr="00116D71">
        <w:rPr>
          <w:rFonts w:asciiTheme="majorBidi" w:hAnsiTheme="majorBidi" w:cstheme="majorBidi"/>
          <w:sz w:val="24"/>
          <w:szCs w:val="24"/>
          <w:lang w:val="en-CA"/>
        </w:rPr>
        <w:t>C</w:t>
      </w:r>
      <w:r w:rsidRPr="00116D71">
        <w:rPr>
          <w:rFonts w:asciiTheme="majorBidi" w:hAnsiTheme="majorBidi" w:cstheme="majorBidi"/>
          <w:sz w:val="24"/>
          <w:szCs w:val="24"/>
          <w:vertAlign w:val="subscript"/>
          <w:lang w:val="en-CA"/>
        </w:rPr>
        <w:t>ws</w:t>
      </w:r>
      <w:proofErr w:type="spellEnd"/>
      <w:r w:rsidRPr="00116D71">
        <w:rPr>
          <w:rFonts w:asciiTheme="majorBidi" w:hAnsiTheme="majorBidi" w:cstheme="majorBidi"/>
          <w:sz w:val="24"/>
          <w:szCs w:val="24"/>
          <w:vertAlign w:val="subscript"/>
          <w:lang w:val="en-CA"/>
        </w:rPr>
        <w:t xml:space="preserve"> </w:t>
      </w:r>
      <w:r w:rsidRPr="00116D71">
        <w:rPr>
          <w:rFonts w:asciiTheme="majorBidi" w:hAnsiTheme="majorBidi" w:cstheme="majorBidi"/>
          <w:sz w:val="24"/>
          <w:szCs w:val="24"/>
          <w:lang w:val="en-CA"/>
        </w:rPr>
        <w:t xml:space="preserve">= </w:t>
      </w:r>
      <m:oMath>
        <m:f>
          <m:fPr>
            <m:ctrlPr>
              <w:rPr>
                <w:rFonts w:ascii="Cambria Math" w:hAnsi="Cambria Math" w:cstheme="majorBidi"/>
                <w:i/>
                <w:sz w:val="24"/>
                <w:szCs w:val="24"/>
                <w:lang w:val="en-CA"/>
              </w:rPr>
            </m:ctrlPr>
          </m:fPr>
          <m:num>
            <m:r>
              <w:rPr>
                <w:rFonts w:ascii="Cambria Math" w:hAnsi="Cambria Math" w:cstheme="majorBidi"/>
                <w:sz w:val="24"/>
                <w:szCs w:val="24"/>
                <w:lang w:val="en-CA"/>
              </w:rPr>
              <m:t>q β</m:t>
            </m:r>
          </m:num>
          <m:den>
            <m:r>
              <w:rPr>
                <w:rFonts w:ascii="Cambria Math" w:hAnsi="Cambria Math" w:cstheme="majorBidi"/>
                <w:sz w:val="24"/>
                <w:szCs w:val="24"/>
                <w:lang w:val="en-CA"/>
              </w:rPr>
              <m:t>24 Mwbs</m:t>
            </m:r>
          </m:den>
        </m:f>
      </m:oMath>
    </w:p>
    <w:p w14:paraId="7964ACE0" w14:textId="77777777" w:rsidR="00116D71" w:rsidRPr="00116D71" w:rsidRDefault="00116D71" w:rsidP="00116D71">
      <w:pPr>
        <w:tabs>
          <w:tab w:val="left" w:pos="1054"/>
        </w:tabs>
        <w:spacing w:line="360" w:lineRule="auto"/>
        <w:jc w:val="both"/>
        <w:rPr>
          <w:rFonts w:asciiTheme="majorBidi" w:hAnsiTheme="majorBidi" w:cstheme="majorBidi"/>
          <w:sz w:val="24"/>
          <w:szCs w:val="24"/>
          <w:lang w:val="en-CA"/>
        </w:rPr>
      </w:pPr>
      <w:r w:rsidRPr="00116D71">
        <w:rPr>
          <w:rFonts w:asciiTheme="majorBidi" w:hAnsiTheme="majorBidi" w:cstheme="majorBidi"/>
          <w:sz w:val="24"/>
          <w:szCs w:val="24"/>
          <w:lang w:val="en-CA"/>
        </w:rPr>
        <w:t xml:space="preserve">Where: </w:t>
      </w:r>
    </w:p>
    <w:p w14:paraId="26490A82" w14:textId="77777777" w:rsidR="00116D71" w:rsidRPr="00116D71" w:rsidRDefault="00116D71" w:rsidP="00116D71">
      <w:pPr>
        <w:pStyle w:val="ListParagraph"/>
        <w:numPr>
          <w:ilvl w:val="0"/>
          <w:numId w:val="30"/>
        </w:numPr>
        <w:tabs>
          <w:tab w:val="left" w:pos="1054"/>
        </w:tabs>
        <w:spacing w:after="0" w:line="360" w:lineRule="auto"/>
        <w:jc w:val="both"/>
        <w:rPr>
          <w:rFonts w:asciiTheme="majorBidi" w:hAnsiTheme="majorBidi" w:cstheme="majorBidi"/>
          <w:sz w:val="24"/>
          <w:szCs w:val="24"/>
          <w:lang w:val="en-CA"/>
        </w:rPr>
      </w:pPr>
      <w:proofErr w:type="spellStart"/>
      <w:r w:rsidRPr="00116D71">
        <w:rPr>
          <w:rFonts w:asciiTheme="majorBidi" w:hAnsiTheme="majorBidi" w:cstheme="majorBidi"/>
          <w:sz w:val="24"/>
          <w:szCs w:val="24"/>
          <w:lang w:val="en-CA"/>
        </w:rPr>
        <w:t>M</w:t>
      </w:r>
      <w:r w:rsidRPr="00116D71">
        <w:rPr>
          <w:rFonts w:asciiTheme="majorBidi" w:hAnsiTheme="majorBidi" w:cstheme="majorBidi"/>
          <w:sz w:val="24"/>
          <w:szCs w:val="24"/>
          <w:vertAlign w:val="subscript"/>
          <w:lang w:val="en-CA"/>
        </w:rPr>
        <w:t>wbs</w:t>
      </w:r>
      <w:proofErr w:type="spellEnd"/>
      <w:r w:rsidRPr="00116D71">
        <w:rPr>
          <w:rFonts w:asciiTheme="majorBidi" w:hAnsiTheme="majorBidi" w:cstheme="majorBidi"/>
          <w:sz w:val="24"/>
          <w:szCs w:val="24"/>
          <w:vertAlign w:val="subscript"/>
          <w:lang w:val="en-CA"/>
        </w:rPr>
        <w:t xml:space="preserve"> </w:t>
      </w:r>
      <w:r w:rsidRPr="00116D71">
        <w:rPr>
          <w:rFonts w:asciiTheme="majorBidi" w:hAnsiTheme="majorBidi" w:cstheme="majorBidi"/>
          <w:sz w:val="24"/>
          <w:szCs w:val="24"/>
          <w:lang w:val="en-CA"/>
        </w:rPr>
        <w:t>= Slope of well bore storage</w:t>
      </w:r>
    </w:p>
    <w:p w14:paraId="5B24DDE3" w14:textId="77777777" w:rsidR="00116D71" w:rsidRPr="00116D71" w:rsidRDefault="00116D71" w:rsidP="00116D71">
      <w:pPr>
        <w:pStyle w:val="ListParagraph"/>
        <w:numPr>
          <w:ilvl w:val="0"/>
          <w:numId w:val="30"/>
        </w:numPr>
        <w:tabs>
          <w:tab w:val="left" w:pos="1054"/>
        </w:tabs>
        <w:spacing w:after="0" w:line="360" w:lineRule="auto"/>
        <w:jc w:val="both"/>
        <w:rPr>
          <w:rFonts w:asciiTheme="majorBidi" w:hAnsiTheme="majorBidi" w:cstheme="majorBidi"/>
          <w:sz w:val="24"/>
          <w:szCs w:val="24"/>
          <w:vertAlign w:val="subscript"/>
          <w:lang w:val="en-CA"/>
        </w:rPr>
      </w:pPr>
      <m:oMath>
        <m:r>
          <w:rPr>
            <w:rFonts w:ascii="Cambria Math" w:hAnsi="Cambria Math" w:cstheme="majorBidi"/>
            <w:sz w:val="24"/>
            <w:szCs w:val="24"/>
            <w:lang w:val="en-CA"/>
          </w:rPr>
          <m:t>q</m:t>
        </m:r>
      </m:oMath>
      <w:r w:rsidRPr="00116D71">
        <w:rPr>
          <w:rFonts w:asciiTheme="majorBidi" w:eastAsiaTheme="minorEastAsia" w:hAnsiTheme="majorBidi" w:cstheme="majorBidi"/>
          <w:sz w:val="24"/>
          <w:szCs w:val="24"/>
          <w:lang w:val="en-CA"/>
        </w:rPr>
        <w:t xml:space="preserve"> = Flow rate in STB/day </w:t>
      </w:r>
    </w:p>
    <w:p w14:paraId="77C5C501" w14:textId="760A44F7" w:rsidR="00116D71" w:rsidRPr="00657FE3" w:rsidRDefault="00116D71" w:rsidP="00116D71">
      <w:pPr>
        <w:pStyle w:val="ListParagraph"/>
        <w:numPr>
          <w:ilvl w:val="0"/>
          <w:numId w:val="30"/>
        </w:numPr>
        <w:tabs>
          <w:tab w:val="left" w:pos="1054"/>
        </w:tabs>
        <w:spacing w:after="0" w:line="360" w:lineRule="auto"/>
        <w:jc w:val="both"/>
        <w:rPr>
          <w:rFonts w:asciiTheme="majorBidi" w:hAnsiTheme="majorBidi" w:cstheme="majorBidi"/>
          <w:sz w:val="24"/>
          <w:szCs w:val="24"/>
          <w:vertAlign w:val="subscript"/>
          <w:lang w:val="en-CA"/>
        </w:rPr>
      </w:pPr>
      <m:oMath>
        <m:r>
          <w:rPr>
            <w:rFonts w:ascii="Cambria Math" w:hAnsi="Cambria Math" w:cstheme="majorBidi"/>
            <w:sz w:val="24"/>
            <w:szCs w:val="24"/>
            <w:lang w:val="en-CA"/>
          </w:rPr>
          <m:t>β</m:t>
        </m:r>
      </m:oMath>
      <w:r w:rsidRPr="00116D71">
        <w:rPr>
          <w:rFonts w:asciiTheme="majorBidi" w:eastAsiaTheme="minorEastAsia" w:hAnsiTheme="majorBidi" w:cstheme="majorBidi"/>
          <w:sz w:val="24"/>
          <w:szCs w:val="24"/>
          <w:lang w:val="en-CA"/>
        </w:rPr>
        <w:t xml:space="preserve"> = Oil FVF in bbl/ STB </w:t>
      </w:r>
      <w:bookmarkStart w:id="5" w:name="_Hlk56270083"/>
      <w:bookmarkEnd w:id="5"/>
    </w:p>
    <w:p w14:paraId="0304B6E3" w14:textId="77777777" w:rsidR="00657FE3" w:rsidRPr="00116D71" w:rsidRDefault="00657FE3" w:rsidP="00657FE3">
      <w:pPr>
        <w:pStyle w:val="ListParagraph"/>
        <w:tabs>
          <w:tab w:val="left" w:pos="1054"/>
        </w:tabs>
        <w:spacing w:after="0" w:line="360" w:lineRule="auto"/>
        <w:jc w:val="both"/>
        <w:rPr>
          <w:rFonts w:asciiTheme="majorBidi" w:hAnsiTheme="majorBidi" w:cstheme="majorBidi"/>
          <w:sz w:val="24"/>
          <w:szCs w:val="24"/>
          <w:vertAlign w:val="subscript"/>
          <w:lang w:val="en-CA"/>
        </w:rPr>
      </w:pPr>
    </w:p>
    <w:p w14:paraId="61A9D507" w14:textId="77777777" w:rsidR="00D43F14" w:rsidRDefault="00D43F14">
      <w:pPr>
        <w:rPr>
          <w:rFonts w:asciiTheme="majorBidi" w:hAnsiTheme="majorBidi" w:cstheme="majorBidi"/>
          <w:b/>
          <w:bCs/>
          <w:sz w:val="28"/>
          <w:szCs w:val="28"/>
          <w:lang w:val="en-GB"/>
        </w:rPr>
      </w:pPr>
      <w:r>
        <w:rPr>
          <w:rFonts w:asciiTheme="majorBidi" w:hAnsiTheme="majorBidi" w:cstheme="majorBidi"/>
          <w:b/>
          <w:bCs/>
          <w:sz w:val="28"/>
          <w:szCs w:val="28"/>
          <w:lang w:val="en-GB"/>
        </w:rPr>
        <w:br w:type="page"/>
      </w:r>
    </w:p>
    <w:p w14:paraId="6ABBE20B" w14:textId="43990D8E" w:rsidR="00116D71" w:rsidRPr="00D43F14" w:rsidRDefault="00116D71" w:rsidP="00116D71">
      <w:pPr>
        <w:spacing w:line="360" w:lineRule="auto"/>
        <w:jc w:val="both"/>
        <w:rPr>
          <w:rFonts w:asciiTheme="majorBidi" w:hAnsiTheme="majorBidi" w:cstheme="majorBidi"/>
          <w:b/>
          <w:bCs/>
          <w:sz w:val="28"/>
          <w:szCs w:val="28"/>
          <w:lang w:val="en-GB"/>
        </w:rPr>
      </w:pPr>
      <w:r w:rsidRPr="00D43F14">
        <w:rPr>
          <w:rFonts w:asciiTheme="majorBidi" w:hAnsiTheme="majorBidi" w:cstheme="majorBidi"/>
          <w:b/>
          <w:bCs/>
          <w:sz w:val="28"/>
          <w:szCs w:val="28"/>
          <w:lang w:val="en-GB"/>
        </w:rPr>
        <w:lastRenderedPageBreak/>
        <w:t xml:space="preserve">Dietz shape factor </w:t>
      </w:r>
    </w:p>
    <w:p w14:paraId="44DBB050" w14:textId="77777777" w:rsidR="00116D71" w:rsidRPr="00116D71" w:rsidRDefault="00116D71" w:rsidP="00116D71">
      <w:pPr>
        <w:spacing w:line="360" w:lineRule="auto"/>
        <w:jc w:val="both"/>
        <w:rPr>
          <w:rFonts w:asciiTheme="majorBidi" w:hAnsiTheme="majorBidi" w:cstheme="majorBidi"/>
          <w:sz w:val="24"/>
          <w:szCs w:val="24"/>
          <w:lang w:val="en-GB"/>
        </w:rPr>
      </w:pPr>
      <w:r w:rsidRPr="00116D71">
        <w:rPr>
          <w:rFonts w:asciiTheme="majorBidi" w:hAnsiTheme="majorBidi" w:cstheme="majorBidi"/>
          <w:sz w:val="24"/>
          <w:szCs w:val="24"/>
          <w:lang w:val="en-GB"/>
        </w:rPr>
        <w:t>D. N. Dietz is electrical engineer who developed and simplify a method in order to determine average reservoir pressure from build-up survey, which is simpler to apply than previous method (i.e. Matthews’ method) as Dietz mentioned in his article.</w:t>
      </w:r>
    </w:p>
    <w:p w14:paraId="3B07D19E" w14:textId="77777777" w:rsidR="00116D71" w:rsidRPr="00116D71" w:rsidRDefault="00116D71" w:rsidP="00116D71">
      <w:pPr>
        <w:spacing w:line="360" w:lineRule="auto"/>
        <w:jc w:val="both"/>
        <w:rPr>
          <w:rFonts w:asciiTheme="majorBidi" w:hAnsiTheme="majorBidi" w:cstheme="majorBidi"/>
          <w:sz w:val="24"/>
          <w:szCs w:val="24"/>
          <w:lang w:val="en-GB"/>
        </w:rPr>
      </w:pPr>
      <w:r w:rsidRPr="00116D71">
        <w:rPr>
          <w:rFonts w:asciiTheme="majorBidi" w:hAnsiTheme="majorBidi" w:cstheme="majorBidi"/>
          <w:sz w:val="24"/>
          <w:szCs w:val="24"/>
          <w:lang w:val="en-GB"/>
        </w:rPr>
        <w:t>Dietz obtained Shape Factor numbers (</w:t>
      </w:r>
      <m:oMath>
        <m:sSub>
          <m:sSubPr>
            <m:ctrlPr>
              <w:rPr>
                <w:rFonts w:ascii="Cambria Math" w:hAnsi="Cambria Math" w:cstheme="majorBidi"/>
                <w:sz w:val="24"/>
                <w:szCs w:val="24"/>
                <w:lang w:val="en-GB"/>
              </w:rPr>
            </m:ctrlPr>
          </m:sSubPr>
          <m:e>
            <m:r>
              <w:rPr>
                <w:rFonts w:ascii="Cambria Math" w:hAnsi="Cambria Math" w:cstheme="majorBidi"/>
                <w:sz w:val="24"/>
                <w:szCs w:val="24"/>
                <w:lang w:val="en-GB"/>
              </w:rPr>
              <m:t>C</m:t>
            </m:r>
          </m:e>
          <m:sub>
            <m:r>
              <w:rPr>
                <w:rFonts w:ascii="Cambria Math" w:hAnsi="Cambria Math" w:cstheme="majorBidi"/>
                <w:sz w:val="24"/>
                <w:szCs w:val="24"/>
                <w:lang w:val="en-GB"/>
              </w:rPr>
              <m:t>A</m:t>
            </m:r>
          </m:sub>
        </m:sSub>
      </m:oMath>
      <w:r w:rsidRPr="00116D71">
        <w:rPr>
          <w:rFonts w:asciiTheme="majorBidi" w:hAnsiTheme="majorBidi" w:cstheme="majorBidi"/>
          <w:sz w:val="24"/>
          <w:szCs w:val="24"/>
          <w:lang w:val="en-GB"/>
        </w:rPr>
        <w:t>)  of drainage areas having diverse shapes and well positions graphically from the straight-line portion of various build-up curves presented by Matthews. Dietz generalized the pseudosteady inflow equation for a wide variety of regular shapes with their Shape Factor numbers (</w:t>
      </w:r>
      <m:oMath>
        <m:sSub>
          <m:sSubPr>
            <m:ctrlPr>
              <w:rPr>
                <w:rFonts w:ascii="Cambria Math" w:hAnsi="Cambria Math" w:cstheme="majorBidi"/>
                <w:sz w:val="24"/>
                <w:szCs w:val="24"/>
                <w:lang w:val="en-GB"/>
              </w:rPr>
            </m:ctrlPr>
          </m:sSubPr>
          <m:e>
            <m:r>
              <w:rPr>
                <w:rFonts w:ascii="Cambria Math" w:hAnsi="Cambria Math" w:cstheme="majorBidi"/>
                <w:sz w:val="24"/>
                <w:szCs w:val="24"/>
                <w:lang w:val="en-GB"/>
              </w:rPr>
              <m:t>C</m:t>
            </m:r>
          </m:e>
          <m:sub>
            <m:r>
              <w:rPr>
                <w:rFonts w:ascii="Cambria Math" w:hAnsi="Cambria Math" w:cstheme="majorBidi"/>
                <w:sz w:val="24"/>
                <w:szCs w:val="24"/>
                <w:lang w:val="en-GB"/>
              </w:rPr>
              <m:t>A</m:t>
            </m:r>
          </m:sub>
        </m:sSub>
      </m:oMath>
      <w:r w:rsidRPr="00116D71">
        <w:rPr>
          <w:rFonts w:asciiTheme="majorBidi" w:hAnsiTheme="majorBidi" w:cstheme="majorBidi"/>
          <w:sz w:val="24"/>
          <w:szCs w:val="24"/>
          <w:lang w:val="en-GB"/>
        </w:rPr>
        <w:t>) are listed in (Table 1).Because he used the method of images (PIII), any shape that can “pave” the plane can be modelled. Dietz evaluated the shape factor (</w:t>
      </w:r>
      <m:oMath>
        <m:sSub>
          <m:sSubPr>
            <m:ctrlPr>
              <w:rPr>
                <w:rFonts w:ascii="Cambria Math" w:hAnsi="Cambria Math" w:cstheme="majorBidi"/>
                <w:sz w:val="24"/>
                <w:szCs w:val="24"/>
                <w:lang w:val="en-GB"/>
              </w:rPr>
            </m:ctrlPr>
          </m:sSubPr>
          <m:e>
            <m:r>
              <w:rPr>
                <w:rFonts w:ascii="Cambria Math" w:hAnsi="Cambria Math" w:cstheme="majorBidi"/>
                <w:sz w:val="24"/>
                <w:szCs w:val="24"/>
                <w:lang w:val="en-GB"/>
              </w:rPr>
              <m:t>C</m:t>
            </m:r>
          </m:e>
          <m:sub>
            <m:r>
              <w:rPr>
                <w:rFonts w:ascii="Cambria Math" w:hAnsi="Cambria Math" w:cstheme="majorBidi"/>
                <w:sz w:val="24"/>
                <w:szCs w:val="24"/>
                <w:lang w:val="en-GB"/>
              </w:rPr>
              <m:t>A</m:t>
            </m:r>
          </m:sub>
        </m:sSub>
      </m:oMath>
      <w:r w:rsidRPr="00116D71">
        <w:rPr>
          <w:rFonts w:asciiTheme="majorBidi" w:hAnsiTheme="majorBidi" w:cstheme="majorBidi"/>
          <w:sz w:val="24"/>
          <w:szCs w:val="24"/>
          <w:lang w:val="en-GB"/>
        </w:rPr>
        <w:t>) for various geometries for rectangles of various aspect ratios with single wells in various locations.</w:t>
      </w:r>
    </w:p>
    <w:p w14:paraId="36016B19" w14:textId="77777777" w:rsidR="00116D71" w:rsidRPr="00116D71" w:rsidRDefault="00116D71" w:rsidP="00116D71">
      <w:pPr>
        <w:spacing w:line="360" w:lineRule="auto"/>
        <w:jc w:val="both"/>
        <w:rPr>
          <w:rFonts w:asciiTheme="majorBidi" w:hAnsiTheme="majorBidi" w:cstheme="majorBidi"/>
          <w:sz w:val="24"/>
          <w:szCs w:val="24"/>
          <w:lang w:val="en-GB"/>
        </w:rPr>
      </w:pPr>
      <w:r w:rsidRPr="00116D71">
        <w:rPr>
          <w:rFonts w:asciiTheme="majorBidi" w:hAnsiTheme="majorBidi" w:cstheme="majorBidi"/>
          <w:sz w:val="24"/>
          <w:szCs w:val="24"/>
          <w:lang w:val="en-GB"/>
        </w:rPr>
        <w:t>However, wells rarely drain ideally shaped drainage areas. even if they are assigned regular geographic drainage areas, they become distorted after production commences, either because of the presence of natural boundaries or because of lopsided production rates in adjoining wells. To account for irregular drainage shapes or asymmetrical positioning of a well within its drainage area. Dietz also mentioned that his method relies more heavily on this assumption, and, in the transient state, becomes increasingly inaccurate for smaller production times. Identical results are obtained in the steady state, and in this region his method may be preferred for its simplicity. (Dietz, 1965)</w:t>
      </w:r>
    </w:p>
    <w:p w14:paraId="6F76699B" w14:textId="77777777" w:rsidR="00116D71" w:rsidRPr="00116D71" w:rsidRDefault="00116D71" w:rsidP="00116D71">
      <w:pPr>
        <w:spacing w:line="360" w:lineRule="auto"/>
        <w:jc w:val="both"/>
        <w:rPr>
          <w:rFonts w:asciiTheme="majorBidi" w:hAnsiTheme="majorBidi" w:cstheme="majorBidi"/>
          <w:sz w:val="24"/>
          <w:szCs w:val="24"/>
          <w:lang w:val="en-GB"/>
        </w:rPr>
      </w:pPr>
      <w:r w:rsidRPr="00116D71">
        <w:rPr>
          <w:rFonts w:asciiTheme="majorBidi" w:hAnsiTheme="majorBidi" w:cstheme="majorBidi"/>
          <w:sz w:val="24"/>
          <w:szCs w:val="24"/>
          <w:lang w:val="en-GB"/>
        </w:rPr>
        <w:t>The Dietz method can be used to estimate the average drainage area pressure from the following equation:</w:t>
      </w:r>
    </w:p>
    <w:p w14:paraId="2CBE631C" w14:textId="77777777" w:rsidR="00116D71" w:rsidRPr="00116D71" w:rsidRDefault="00023AE9" w:rsidP="00116D71">
      <w:pPr>
        <w:spacing w:line="360" w:lineRule="auto"/>
        <w:jc w:val="both"/>
        <w:rPr>
          <w:rFonts w:asciiTheme="majorBidi" w:hAnsiTheme="majorBidi" w:cstheme="majorBidi"/>
          <w:sz w:val="24"/>
          <w:szCs w:val="24"/>
          <w:lang w:val="en-GB"/>
        </w:rPr>
      </w:pPr>
      <m:oMathPara>
        <m:oMath>
          <m:sSub>
            <m:sSubPr>
              <m:ctrlPr>
                <w:rPr>
                  <w:rFonts w:ascii="Cambria Math" w:hAnsi="Cambria Math" w:cstheme="majorBidi"/>
                  <w:i/>
                  <w:sz w:val="24"/>
                  <w:szCs w:val="24"/>
                  <w:lang w:val="en-GB"/>
                </w:rPr>
              </m:ctrlPr>
            </m:sSubPr>
            <m:e>
              <m:r>
                <w:rPr>
                  <w:rFonts w:ascii="Cambria Math" w:hAnsi="Cambria Math" w:cstheme="majorBidi"/>
                  <w:sz w:val="24"/>
                  <w:szCs w:val="24"/>
                  <w:lang w:val="en-GB"/>
                </w:rPr>
                <m:t>∆</m:t>
              </m:r>
              <m:r>
                <w:rPr>
                  <w:rFonts w:ascii="Cambria Math" w:hAnsi="Cambria Math" w:cstheme="majorBidi"/>
                  <w:sz w:val="24"/>
                  <w:szCs w:val="24"/>
                  <w:lang w:val="en-GB"/>
                </w:rPr>
                <m:t>t</m:t>
              </m:r>
            </m:e>
            <m:sub>
              <m:acc>
                <m:accPr>
                  <m:chr m:val="̅"/>
                  <m:ctrlPr>
                    <w:rPr>
                      <w:rFonts w:ascii="Cambria Math" w:hAnsi="Cambria Math" w:cstheme="majorBidi"/>
                      <w:i/>
                      <w:sz w:val="24"/>
                      <w:szCs w:val="24"/>
                      <w:lang w:val="en-GB"/>
                    </w:rPr>
                  </m:ctrlPr>
                </m:accPr>
                <m:e>
                  <m:r>
                    <w:rPr>
                      <w:rFonts w:ascii="Cambria Math" w:hAnsi="Cambria Math" w:cstheme="majorBidi"/>
                      <w:sz w:val="24"/>
                      <w:szCs w:val="24"/>
                      <w:lang w:val="en-GB"/>
                    </w:rPr>
                    <m:t>p</m:t>
                  </m:r>
                </m:e>
              </m:acc>
            </m:sub>
          </m:sSub>
          <m:r>
            <w:rPr>
              <w:rFonts w:ascii="Cambria Math" w:hAnsi="Cambria Math" w:cstheme="majorBidi"/>
              <w:sz w:val="24"/>
              <w:szCs w:val="24"/>
              <w:lang w:val="en-GB"/>
            </w:rPr>
            <m:t>=</m:t>
          </m:r>
          <m:f>
            <m:fPr>
              <m:ctrlPr>
                <w:rPr>
                  <w:rFonts w:ascii="Cambria Math" w:hAnsi="Cambria Math" w:cstheme="majorBidi"/>
                  <w:i/>
                  <w:sz w:val="24"/>
                  <w:szCs w:val="24"/>
                  <w:lang w:val="en-GB"/>
                </w:rPr>
              </m:ctrlPr>
            </m:fPr>
            <m:num>
              <m:r>
                <w:rPr>
                  <w:rFonts w:ascii="Cambria Math" w:hAnsi="Cambria Math" w:cstheme="majorBidi"/>
                  <w:sz w:val="24"/>
                  <w:szCs w:val="24"/>
                  <w:lang w:val="en-GB"/>
                </w:rPr>
                <m:t>∅</m:t>
              </m:r>
              <m:r>
                <w:rPr>
                  <w:rFonts w:ascii="Cambria Math" w:hAnsi="Cambria Math" w:cstheme="majorBidi"/>
                  <w:sz w:val="24"/>
                  <w:szCs w:val="24"/>
                  <w:lang w:val="en-GB"/>
                </w:rPr>
                <m:t>μ</m:t>
              </m:r>
              <m:sSub>
                <m:sSubPr>
                  <m:ctrlPr>
                    <w:rPr>
                      <w:rFonts w:ascii="Cambria Math" w:hAnsi="Cambria Math" w:cstheme="majorBidi"/>
                      <w:i/>
                      <w:sz w:val="24"/>
                      <w:szCs w:val="24"/>
                      <w:lang w:val="en-GB"/>
                    </w:rPr>
                  </m:ctrlPr>
                </m:sSubPr>
                <m:e>
                  <m:r>
                    <w:rPr>
                      <w:rFonts w:ascii="Cambria Math" w:hAnsi="Cambria Math" w:cstheme="majorBidi"/>
                      <w:sz w:val="24"/>
                      <w:szCs w:val="24"/>
                      <w:lang w:val="en-GB"/>
                    </w:rPr>
                    <m:t>c</m:t>
                  </m:r>
                </m:e>
                <m:sub>
                  <m:r>
                    <w:rPr>
                      <w:rFonts w:ascii="Cambria Math" w:hAnsi="Cambria Math" w:cstheme="majorBidi"/>
                      <w:sz w:val="24"/>
                      <w:szCs w:val="24"/>
                      <w:lang w:val="en-GB"/>
                    </w:rPr>
                    <m:t>t</m:t>
                  </m:r>
                </m:sub>
              </m:sSub>
              <m:r>
                <w:rPr>
                  <w:rFonts w:ascii="Cambria Math" w:hAnsi="Cambria Math" w:cstheme="majorBidi"/>
                  <w:sz w:val="24"/>
                  <w:szCs w:val="24"/>
                  <w:lang w:val="en-GB"/>
                </w:rPr>
                <m:t>A</m:t>
              </m:r>
            </m:num>
            <m:den>
              <m:r>
                <w:rPr>
                  <w:rFonts w:ascii="Cambria Math" w:hAnsi="Cambria Math" w:cstheme="majorBidi"/>
                  <w:sz w:val="24"/>
                  <w:szCs w:val="24"/>
                  <w:lang w:val="en-GB"/>
                </w:rPr>
                <m:t>0.0002637</m:t>
              </m:r>
              <m:r>
                <w:rPr>
                  <w:rFonts w:ascii="Cambria Math" w:hAnsi="Cambria Math" w:cstheme="majorBidi"/>
                  <w:sz w:val="24"/>
                  <w:szCs w:val="24"/>
                  <w:lang w:val="en-GB"/>
                </w:rPr>
                <m:t>k</m:t>
              </m:r>
              <m:sSub>
                <m:sSubPr>
                  <m:ctrlPr>
                    <w:rPr>
                      <w:rFonts w:ascii="Cambria Math" w:hAnsi="Cambria Math" w:cstheme="majorBidi"/>
                      <w:i/>
                      <w:sz w:val="24"/>
                      <w:szCs w:val="24"/>
                      <w:lang w:val="en-GB"/>
                    </w:rPr>
                  </m:ctrlPr>
                </m:sSubPr>
                <m:e>
                  <m:r>
                    <w:rPr>
                      <w:rFonts w:ascii="Cambria Math" w:hAnsi="Cambria Math" w:cstheme="majorBidi"/>
                      <w:sz w:val="24"/>
                      <w:szCs w:val="24"/>
                      <w:lang w:val="en-GB"/>
                    </w:rPr>
                    <m:t>C</m:t>
                  </m:r>
                </m:e>
                <m:sub>
                  <m:r>
                    <w:rPr>
                      <w:rFonts w:ascii="Cambria Math" w:hAnsi="Cambria Math" w:cstheme="majorBidi"/>
                      <w:sz w:val="24"/>
                      <w:szCs w:val="24"/>
                      <w:lang w:val="en-GB"/>
                    </w:rPr>
                    <m:t>A</m:t>
                  </m:r>
                </m:sub>
              </m:sSub>
            </m:den>
          </m:f>
        </m:oMath>
      </m:oMathPara>
    </w:p>
    <w:p w14:paraId="5A11E4C8" w14:textId="2D16AD9C" w:rsidR="00116D71" w:rsidRPr="00116D71" w:rsidRDefault="00116D71" w:rsidP="00116D71">
      <w:pPr>
        <w:spacing w:line="360" w:lineRule="auto"/>
        <w:jc w:val="both"/>
        <w:rPr>
          <w:rFonts w:asciiTheme="majorBidi" w:eastAsiaTheme="minorEastAsia" w:hAnsiTheme="majorBidi" w:cstheme="majorBidi"/>
          <w:sz w:val="24"/>
          <w:szCs w:val="24"/>
          <w:lang w:val="en-GB"/>
        </w:rPr>
      </w:pPr>
      <w:r w:rsidRPr="00116D71">
        <w:rPr>
          <w:rFonts w:asciiTheme="majorBidi" w:hAnsiTheme="majorBidi" w:cstheme="majorBidi"/>
          <w:sz w:val="24"/>
          <w:szCs w:val="24"/>
          <w:lang w:val="en-GB"/>
        </w:rPr>
        <w:t xml:space="preserve">The unit </w:t>
      </w:r>
      <m:oMath>
        <m:sSub>
          <m:sSubPr>
            <m:ctrlPr>
              <w:rPr>
                <w:rFonts w:ascii="Cambria Math" w:hAnsi="Cambria Math" w:cstheme="majorBidi"/>
                <w:i/>
                <w:sz w:val="24"/>
                <w:szCs w:val="24"/>
                <w:lang w:val="en-GB"/>
              </w:rPr>
            </m:ctrlPr>
          </m:sSubPr>
          <m:e>
            <m:r>
              <w:rPr>
                <w:rFonts w:ascii="Cambria Math" w:hAnsi="Cambria Math" w:cstheme="majorBidi"/>
                <w:sz w:val="24"/>
                <w:szCs w:val="24"/>
                <w:lang w:val="en-GB"/>
              </w:rPr>
              <m:t>C</m:t>
            </m:r>
          </m:e>
          <m:sub>
            <m:r>
              <w:rPr>
                <w:rFonts w:ascii="Cambria Math" w:hAnsi="Cambria Math" w:cstheme="majorBidi"/>
                <w:sz w:val="24"/>
                <w:szCs w:val="24"/>
                <w:lang w:val="en-GB"/>
              </w:rPr>
              <m:t>A</m:t>
            </m:r>
          </m:sub>
        </m:sSub>
      </m:oMath>
      <w:r w:rsidRPr="00116D71">
        <w:rPr>
          <w:rFonts w:asciiTheme="majorBidi" w:eastAsiaTheme="minorEastAsia" w:hAnsiTheme="majorBidi" w:cstheme="majorBidi"/>
          <w:sz w:val="24"/>
          <w:szCs w:val="24"/>
          <w:lang w:val="en-GB"/>
        </w:rPr>
        <w:t xml:space="preserve"> represent a constant dependent on shape of area, positioned of well and on production character.</w:t>
      </w:r>
    </w:p>
    <w:p w14:paraId="7B82AF90" w14:textId="77777777" w:rsidR="00116D71" w:rsidRPr="00116D71" w:rsidRDefault="00116D71" w:rsidP="00116D71">
      <w:pPr>
        <w:spacing w:line="360" w:lineRule="auto"/>
        <w:jc w:val="both"/>
        <w:rPr>
          <w:rFonts w:asciiTheme="majorBidi" w:hAnsiTheme="majorBidi" w:cstheme="majorBidi"/>
          <w:sz w:val="24"/>
          <w:szCs w:val="24"/>
          <w:lang w:val="en-GB"/>
        </w:rPr>
      </w:pPr>
      <w:r w:rsidRPr="00116D71">
        <w:rPr>
          <w:rFonts w:asciiTheme="majorBidi" w:hAnsiTheme="majorBidi" w:cstheme="majorBidi"/>
          <w:sz w:val="24"/>
          <w:szCs w:val="24"/>
          <w:lang w:val="en-GB"/>
        </w:rPr>
        <w:t xml:space="preserve">To use Dietz method, some </w:t>
      </w:r>
      <w:r w:rsidRPr="00D43F14">
        <w:rPr>
          <w:rFonts w:asciiTheme="majorBidi" w:hAnsiTheme="majorBidi" w:cstheme="majorBidi"/>
          <w:sz w:val="24"/>
          <w:szCs w:val="24"/>
          <w:lang w:val="en-GB"/>
        </w:rPr>
        <w:t>conditions</w:t>
      </w:r>
      <w:r w:rsidRPr="00116D71">
        <w:rPr>
          <w:rFonts w:asciiTheme="majorBidi" w:hAnsiTheme="majorBidi" w:cstheme="majorBidi"/>
          <w:b/>
          <w:bCs/>
          <w:sz w:val="24"/>
          <w:szCs w:val="24"/>
          <w:lang w:val="en-GB"/>
        </w:rPr>
        <w:t xml:space="preserve"> </w:t>
      </w:r>
      <w:r w:rsidRPr="00D43F14">
        <w:rPr>
          <w:rFonts w:asciiTheme="majorBidi" w:hAnsiTheme="majorBidi" w:cstheme="majorBidi"/>
          <w:sz w:val="24"/>
          <w:szCs w:val="24"/>
          <w:lang w:val="en-GB"/>
        </w:rPr>
        <w:t>must</w:t>
      </w:r>
      <w:r w:rsidRPr="00116D71">
        <w:rPr>
          <w:rFonts w:asciiTheme="majorBidi" w:hAnsiTheme="majorBidi" w:cstheme="majorBidi"/>
          <w:b/>
          <w:bCs/>
          <w:sz w:val="24"/>
          <w:szCs w:val="24"/>
          <w:lang w:val="en-GB"/>
        </w:rPr>
        <w:t xml:space="preserve"> </w:t>
      </w:r>
      <w:r w:rsidRPr="00D43F14">
        <w:rPr>
          <w:rFonts w:asciiTheme="majorBidi" w:hAnsiTheme="majorBidi" w:cstheme="majorBidi"/>
          <w:sz w:val="24"/>
          <w:szCs w:val="24"/>
          <w:lang w:val="en-GB"/>
        </w:rPr>
        <w:t>be</w:t>
      </w:r>
      <w:r w:rsidRPr="00116D71">
        <w:rPr>
          <w:rFonts w:asciiTheme="majorBidi" w:hAnsiTheme="majorBidi" w:cstheme="majorBidi"/>
          <w:b/>
          <w:bCs/>
          <w:sz w:val="24"/>
          <w:szCs w:val="24"/>
          <w:lang w:val="en-GB"/>
        </w:rPr>
        <w:t xml:space="preserve"> </w:t>
      </w:r>
      <w:r w:rsidRPr="00D43F14">
        <w:rPr>
          <w:rFonts w:asciiTheme="majorBidi" w:hAnsiTheme="majorBidi" w:cstheme="majorBidi"/>
          <w:sz w:val="24"/>
          <w:szCs w:val="24"/>
          <w:lang w:val="en-GB"/>
        </w:rPr>
        <w:t>met</w:t>
      </w:r>
      <w:r w:rsidRPr="00116D71">
        <w:rPr>
          <w:rFonts w:asciiTheme="majorBidi" w:hAnsiTheme="majorBidi" w:cstheme="majorBidi"/>
          <w:sz w:val="24"/>
          <w:szCs w:val="24"/>
          <w:lang w:val="en-GB"/>
        </w:rPr>
        <w:t>:</w:t>
      </w:r>
    </w:p>
    <w:p w14:paraId="5F960F29" w14:textId="77777777" w:rsidR="00116D71" w:rsidRPr="00116D71" w:rsidRDefault="00116D71" w:rsidP="00116D71">
      <w:pPr>
        <w:numPr>
          <w:ilvl w:val="0"/>
          <w:numId w:val="32"/>
        </w:numPr>
        <w:spacing w:line="360" w:lineRule="auto"/>
        <w:contextualSpacing/>
        <w:jc w:val="both"/>
        <w:rPr>
          <w:rFonts w:asciiTheme="majorBidi" w:hAnsiTheme="majorBidi" w:cstheme="majorBidi"/>
          <w:sz w:val="24"/>
          <w:szCs w:val="24"/>
          <w:lang w:val="en-GB"/>
        </w:rPr>
      </w:pPr>
      <w:r w:rsidRPr="00116D71">
        <w:rPr>
          <w:rFonts w:asciiTheme="majorBidi" w:hAnsiTheme="majorBidi" w:cstheme="majorBidi"/>
          <w:sz w:val="24"/>
          <w:szCs w:val="24"/>
          <w:lang w:val="en-GB"/>
        </w:rPr>
        <w:t>The drainage-area shape and size are known, as is the location of the well within the drainage area.</w:t>
      </w:r>
    </w:p>
    <w:p w14:paraId="1AD08ECF" w14:textId="77777777" w:rsidR="00116D71" w:rsidRPr="00116D71" w:rsidRDefault="00116D71" w:rsidP="00116D71">
      <w:pPr>
        <w:numPr>
          <w:ilvl w:val="0"/>
          <w:numId w:val="32"/>
        </w:numPr>
        <w:spacing w:line="360" w:lineRule="auto"/>
        <w:contextualSpacing/>
        <w:jc w:val="both"/>
        <w:rPr>
          <w:rFonts w:asciiTheme="majorBidi" w:hAnsiTheme="majorBidi" w:cstheme="majorBidi"/>
          <w:sz w:val="24"/>
          <w:szCs w:val="24"/>
          <w:lang w:val="en-GB"/>
        </w:rPr>
      </w:pPr>
      <w:r w:rsidRPr="00116D71">
        <w:rPr>
          <w:rFonts w:asciiTheme="majorBidi" w:hAnsiTheme="majorBidi" w:cstheme="majorBidi"/>
          <w:sz w:val="24"/>
          <w:szCs w:val="24"/>
          <w:lang w:val="en-GB"/>
        </w:rPr>
        <w:lastRenderedPageBreak/>
        <w:t xml:space="preserve">The well is produced at a constant rate long enough to reach </w:t>
      </w:r>
      <w:proofErr w:type="spellStart"/>
      <w:r w:rsidRPr="00116D71">
        <w:rPr>
          <w:rFonts w:asciiTheme="majorBidi" w:hAnsiTheme="majorBidi" w:cstheme="majorBidi"/>
          <w:sz w:val="24"/>
          <w:szCs w:val="24"/>
          <w:lang w:val="en-GB"/>
        </w:rPr>
        <w:t>pseudosteady-state</w:t>
      </w:r>
      <w:proofErr w:type="spellEnd"/>
      <w:r w:rsidRPr="00116D71">
        <w:rPr>
          <w:rFonts w:asciiTheme="majorBidi" w:hAnsiTheme="majorBidi" w:cstheme="majorBidi"/>
          <w:sz w:val="24"/>
          <w:szCs w:val="24"/>
          <w:lang w:val="en-GB"/>
        </w:rPr>
        <w:t xml:space="preserve"> flow before the beginning of the build-up.</w:t>
      </w:r>
    </w:p>
    <w:p w14:paraId="4E0358CA" w14:textId="77777777" w:rsidR="00116D71" w:rsidRPr="00116D71" w:rsidRDefault="00116D71" w:rsidP="00116D71">
      <w:pPr>
        <w:numPr>
          <w:ilvl w:val="0"/>
          <w:numId w:val="32"/>
        </w:numPr>
        <w:spacing w:line="360" w:lineRule="auto"/>
        <w:contextualSpacing/>
        <w:jc w:val="both"/>
        <w:rPr>
          <w:rFonts w:asciiTheme="majorBidi" w:hAnsiTheme="majorBidi" w:cstheme="majorBidi"/>
          <w:sz w:val="24"/>
          <w:szCs w:val="24"/>
          <w:lang w:val="en-GB"/>
        </w:rPr>
      </w:pPr>
      <w:r w:rsidRPr="00116D71">
        <w:rPr>
          <w:rFonts w:asciiTheme="majorBidi" w:hAnsiTheme="majorBidi" w:cstheme="majorBidi"/>
          <w:sz w:val="24"/>
          <w:szCs w:val="24"/>
          <w:lang w:val="en-GB"/>
        </w:rPr>
        <w:t>Infinite-acting radial flow (IARF) is present during the build-up test, and it lasts long enough for the correct semi-log straight line to be identified.</w:t>
      </w:r>
    </w:p>
    <w:p w14:paraId="0B338AE4" w14:textId="4B5E6295" w:rsidR="00116D71" w:rsidRDefault="00116D71">
      <w:pPr>
        <w:rPr>
          <w:rFonts w:asciiTheme="majorBidi" w:hAnsiTheme="majorBidi" w:cstheme="majorBidi"/>
          <w:b/>
          <w:bCs/>
          <w:sz w:val="24"/>
          <w:szCs w:val="24"/>
          <w:lang w:val="en-GB"/>
        </w:rPr>
      </w:pPr>
    </w:p>
    <w:p w14:paraId="42B7E2F2" w14:textId="5A0EF756" w:rsidR="00116D71" w:rsidRPr="00116D71" w:rsidRDefault="00116D71" w:rsidP="00116D71">
      <w:pPr>
        <w:spacing w:line="360" w:lineRule="auto"/>
        <w:jc w:val="both"/>
        <w:rPr>
          <w:rFonts w:asciiTheme="majorBidi" w:hAnsiTheme="majorBidi" w:cstheme="majorBidi"/>
          <w:b/>
          <w:bCs/>
          <w:sz w:val="24"/>
          <w:szCs w:val="24"/>
          <w:lang w:val="en-GB"/>
        </w:rPr>
      </w:pPr>
      <w:r w:rsidRPr="00116D71">
        <w:rPr>
          <w:rFonts w:asciiTheme="majorBidi" w:hAnsiTheme="majorBidi" w:cstheme="majorBidi"/>
          <w:b/>
          <w:bCs/>
          <w:sz w:val="24"/>
          <w:szCs w:val="24"/>
          <w:lang w:val="en-GB"/>
        </w:rPr>
        <w:t>Application of method:</w:t>
      </w:r>
    </w:p>
    <w:p w14:paraId="238A385B" w14:textId="77777777" w:rsidR="00116D71" w:rsidRPr="00116D71" w:rsidRDefault="00116D71" w:rsidP="00116D71">
      <w:pPr>
        <w:spacing w:line="360" w:lineRule="auto"/>
        <w:jc w:val="both"/>
        <w:rPr>
          <w:rFonts w:asciiTheme="majorBidi" w:hAnsiTheme="majorBidi" w:cstheme="majorBidi"/>
          <w:sz w:val="24"/>
          <w:szCs w:val="24"/>
          <w:lang w:val="en-GB"/>
        </w:rPr>
      </w:pPr>
      <w:r w:rsidRPr="00116D71">
        <w:rPr>
          <w:rFonts w:asciiTheme="majorBidi" w:hAnsiTheme="majorBidi" w:cstheme="majorBidi"/>
          <w:sz w:val="24"/>
          <w:szCs w:val="24"/>
          <w:lang w:val="en-GB"/>
        </w:rPr>
        <w:t>1. Divide the reservoir on a map into drainage areas proportional to offtake rates per unit sand thickness of wells.</w:t>
      </w:r>
    </w:p>
    <w:p w14:paraId="08A0B7C1" w14:textId="77777777" w:rsidR="00116D71" w:rsidRPr="00116D71" w:rsidRDefault="00116D71" w:rsidP="00116D71">
      <w:pPr>
        <w:spacing w:line="360" w:lineRule="auto"/>
        <w:jc w:val="both"/>
        <w:rPr>
          <w:rFonts w:asciiTheme="majorBidi" w:hAnsiTheme="majorBidi" w:cstheme="majorBidi"/>
          <w:sz w:val="24"/>
          <w:szCs w:val="24"/>
          <w:lang w:val="en-GB"/>
        </w:rPr>
      </w:pPr>
      <w:r w:rsidRPr="00116D71">
        <w:rPr>
          <w:rFonts w:asciiTheme="majorBidi" w:hAnsiTheme="majorBidi" w:cstheme="majorBidi"/>
          <w:sz w:val="24"/>
          <w:szCs w:val="24"/>
          <w:lang w:val="en-GB"/>
        </w:rPr>
        <w:t xml:space="preserve">2. Plot pressure build-ups against </w:t>
      </w:r>
      <m:oMath>
        <m:r>
          <w:rPr>
            <w:rFonts w:ascii="Cambria Math" w:hAnsi="Cambria Math" w:cstheme="majorBidi"/>
            <w:sz w:val="24"/>
            <w:szCs w:val="24"/>
            <w:lang w:val="en-GB"/>
          </w:rPr>
          <m:t>ln, ∆t</m:t>
        </m:r>
      </m:oMath>
      <w:r w:rsidRPr="00116D71">
        <w:rPr>
          <w:rFonts w:asciiTheme="majorBidi" w:eastAsiaTheme="minorEastAsia" w:hAnsiTheme="majorBidi" w:cstheme="majorBidi"/>
          <w:sz w:val="24"/>
          <w:szCs w:val="24"/>
          <w:lang w:val="en-GB"/>
        </w:rPr>
        <w:t xml:space="preserve"> </w:t>
      </w:r>
      <w:r w:rsidRPr="00116D71">
        <w:rPr>
          <w:rFonts w:asciiTheme="majorBidi" w:hAnsiTheme="majorBidi" w:cstheme="majorBidi"/>
          <w:sz w:val="24"/>
          <w:szCs w:val="24"/>
          <w:lang w:val="en-GB"/>
        </w:rPr>
        <w:t xml:space="preserve">and determine </w:t>
      </w:r>
      <m:oMath>
        <m:r>
          <w:rPr>
            <w:rFonts w:ascii="Cambria Math" w:hAnsi="Cambria Math" w:cstheme="majorBidi"/>
            <w:sz w:val="24"/>
            <w:szCs w:val="24"/>
            <w:lang w:val="en-GB"/>
          </w:rPr>
          <m:t>k/µ</m:t>
        </m:r>
      </m:oMath>
      <w:r w:rsidRPr="00116D71">
        <w:rPr>
          <w:rFonts w:asciiTheme="majorBidi" w:hAnsiTheme="majorBidi" w:cstheme="majorBidi"/>
          <w:sz w:val="24"/>
          <w:szCs w:val="24"/>
          <w:lang w:val="en-GB"/>
        </w:rPr>
        <w:t xml:space="preserve"> from slopes.</w:t>
      </w:r>
    </w:p>
    <w:p w14:paraId="18B61F89" w14:textId="77777777" w:rsidR="00116D71" w:rsidRPr="00116D71" w:rsidRDefault="00116D71" w:rsidP="00116D71">
      <w:pPr>
        <w:spacing w:line="360" w:lineRule="auto"/>
        <w:jc w:val="both"/>
        <w:rPr>
          <w:rFonts w:asciiTheme="majorBidi" w:hAnsiTheme="majorBidi" w:cstheme="majorBidi"/>
          <w:sz w:val="24"/>
          <w:szCs w:val="24"/>
          <w:lang w:val="en-GB"/>
        </w:rPr>
      </w:pPr>
      <w:r w:rsidRPr="00116D71">
        <w:rPr>
          <w:rFonts w:asciiTheme="majorBidi" w:hAnsiTheme="majorBidi" w:cstheme="majorBidi"/>
          <w:sz w:val="24"/>
          <w:szCs w:val="24"/>
          <w:lang w:val="en-GB"/>
        </w:rPr>
        <w:t xml:space="preserve">3. Determine </w:t>
      </w:r>
      <m:oMath>
        <m:r>
          <w:rPr>
            <w:rFonts w:ascii="Cambria Math" w:hAnsi="Cambria Math" w:cstheme="majorBidi"/>
            <w:sz w:val="24"/>
            <w:szCs w:val="24"/>
            <w:lang w:val="en-GB"/>
          </w:rPr>
          <m:t>t, ∅, c and A</m:t>
        </m:r>
      </m:oMath>
      <w:r w:rsidRPr="00116D71">
        <w:rPr>
          <w:rFonts w:asciiTheme="majorBidi" w:eastAsiaTheme="minorEastAsia" w:hAnsiTheme="majorBidi" w:cstheme="majorBidi"/>
          <w:sz w:val="24"/>
          <w:szCs w:val="24"/>
          <w:lang w:val="en-GB"/>
        </w:rPr>
        <w:t xml:space="preserve"> </w:t>
      </w:r>
      <w:r w:rsidRPr="00116D71">
        <w:rPr>
          <w:rFonts w:asciiTheme="majorBidi" w:hAnsiTheme="majorBidi" w:cstheme="majorBidi"/>
          <w:sz w:val="24"/>
          <w:szCs w:val="24"/>
          <w:lang w:val="en-GB"/>
        </w:rPr>
        <w:t>by generally known methods.</w:t>
      </w:r>
    </w:p>
    <w:p w14:paraId="1DE49BFF" w14:textId="77777777" w:rsidR="00116D71" w:rsidRPr="00116D71" w:rsidRDefault="00116D71" w:rsidP="00116D71">
      <w:pPr>
        <w:spacing w:line="360" w:lineRule="auto"/>
        <w:jc w:val="both"/>
        <w:rPr>
          <w:rFonts w:asciiTheme="majorBidi" w:hAnsiTheme="majorBidi" w:cstheme="majorBidi"/>
          <w:sz w:val="24"/>
          <w:szCs w:val="24"/>
          <w:lang w:val="en-GB"/>
        </w:rPr>
      </w:pPr>
      <w:r w:rsidRPr="00116D71">
        <w:rPr>
          <w:rFonts w:asciiTheme="majorBidi" w:hAnsiTheme="majorBidi" w:cstheme="majorBidi"/>
          <w:sz w:val="24"/>
          <w:szCs w:val="24"/>
          <w:lang w:val="en-GB"/>
        </w:rPr>
        <w:t xml:space="preserve">4. Check applicability of method by comparing </w:t>
      </w:r>
      <m:oMath>
        <m:r>
          <w:rPr>
            <w:rFonts w:ascii="Cambria Math" w:hAnsi="Cambria Math" w:cstheme="majorBidi"/>
            <w:sz w:val="24"/>
            <w:szCs w:val="24"/>
            <w:lang w:val="en-GB"/>
          </w:rPr>
          <m:t>kt/∅µcA</m:t>
        </m:r>
      </m:oMath>
      <w:r w:rsidRPr="00116D71">
        <w:rPr>
          <w:rFonts w:asciiTheme="majorBidi" w:hAnsiTheme="majorBidi" w:cstheme="majorBidi"/>
          <w:sz w:val="24"/>
          <w:szCs w:val="24"/>
          <w:lang w:val="en-GB"/>
        </w:rPr>
        <w:t xml:space="preserve"> required values in the table.</w:t>
      </w:r>
    </w:p>
    <w:p w14:paraId="66413537" w14:textId="77777777" w:rsidR="00116D71" w:rsidRPr="00116D71" w:rsidRDefault="00116D71" w:rsidP="00116D71">
      <w:pPr>
        <w:spacing w:line="360" w:lineRule="auto"/>
        <w:jc w:val="both"/>
        <w:rPr>
          <w:rFonts w:asciiTheme="majorBidi" w:hAnsiTheme="majorBidi" w:cstheme="majorBidi"/>
          <w:sz w:val="24"/>
          <w:szCs w:val="24"/>
          <w:lang w:val="en-GB"/>
        </w:rPr>
      </w:pPr>
      <w:r w:rsidRPr="00116D71">
        <w:rPr>
          <w:rFonts w:asciiTheme="majorBidi" w:hAnsiTheme="majorBidi" w:cstheme="majorBidi"/>
          <w:sz w:val="24"/>
          <w:szCs w:val="24"/>
          <w:lang w:val="en-GB"/>
        </w:rPr>
        <w:t xml:space="preserve">5. Select </w:t>
      </w:r>
      <m:oMath>
        <m:sSub>
          <m:sSubPr>
            <m:ctrlPr>
              <w:rPr>
                <w:rFonts w:ascii="Cambria Math" w:hAnsi="Cambria Math" w:cstheme="majorBidi"/>
                <w:i/>
                <w:sz w:val="24"/>
                <w:szCs w:val="24"/>
                <w:lang w:val="en-GB"/>
              </w:rPr>
            </m:ctrlPr>
          </m:sSubPr>
          <m:e>
            <m:r>
              <w:rPr>
                <w:rFonts w:ascii="Cambria Math" w:hAnsi="Cambria Math" w:cstheme="majorBidi"/>
                <w:sz w:val="24"/>
                <w:szCs w:val="24"/>
                <w:lang w:val="en-GB"/>
              </w:rPr>
              <m:t>C</m:t>
            </m:r>
          </m:e>
          <m:sub>
            <m:r>
              <w:rPr>
                <w:rFonts w:ascii="Cambria Math" w:hAnsi="Cambria Math" w:cstheme="majorBidi"/>
                <w:sz w:val="24"/>
                <w:szCs w:val="24"/>
                <w:lang w:val="en-GB"/>
              </w:rPr>
              <m:t>A</m:t>
            </m:r>
          </m:sub>
        </m:sSub>
      </m:oMath>
      <w:r w:rsidRPr="00116D71">
        <w:rPr>
          <w:rFonts w:asciiTheme="majorBidi" w:hAnsiTheme="majorBidi" w:cstheme="majorBidi"/>
          <w:sz w:val="24"/>
          <w:szCs w:val="24"/>
          <w:lang w:val="en-GB"/>
        </w:rPr>
        <w:t xml:space="preserve"> from the table and read straight-line partsof pressure build-ups or their extrapolations at </w:t>
      </w:r>
      <m:oMath>
        <m:sSub>
          <m:sSubPr>
            <m:ctrlPr>
              <w:rPr>
                <w:rFonts w:ascii="Cambria Math" w:hAnsi="Cambria Math" w:cstheme="majorBidi"/>
                <w:i/>
                <w:sz w:val="24"/>
                <w:szCs w:val="24"/>
                <w:lang w:val="en-GB"/>
              </w:rPr>
            </m:ctrlPr>
          </m:sSubPr>
          <m:e>
            <m:r>
              <w:rPr>
                <w:rFonts w:ascii="Cambria Math" w:hAnsi="Cambria Math" w:cstheme="majorBidi"/>
                <w:sz w:val="24"/>
                <w:szCs w:val="24"/>
                <w:lang w:val="en-GB"/>
              </w:rPr>
              <m:t>∆t</m:t>
            </m:r>
          </m:e>
          <m:sub>
            <m:acc>
              <m:accPr>
                <m:chr m:val="̅"/>
                <m:ctrlPr>
                  <w:rPr>
                    <w:rFonts w:ascii="Cambria Math" w:hAnsi="Cambria Math" w:cstheme="majorBidi"/>
                    <w:i/>
                    <w:sz w:val="24"/>
                    <w:szCs w:val="24"/>
                    <w:lang w:val="en-GB"/>
                  </w:rPr>
                </m:ctrlPr>
              </m:accPr>
              <m:e>
                <m:r>
                  <w:rPr>
                    <w:rFonts w:ascii="Cambria Math" w:hAnsi="Cambria Math" w:cstheme="majorBidi"/>
                    <w:sz w:val="24"/>
                    <w:szCs w:val="24"/>
                    <w:lang w:val="en-GB"/>
                  </w:rPr>
                  <m:t>p</m:t>
                </m:r>
              </m:e>
            </m:acc>
          </m:sub>
        </m:sSub>
        <m:r>
          <w:rPr>
            <w:rFonts w:ascii="Cambria Math" w:hAnsi="Cambria Math" w:cstheme="majorBidi"/>
            <w:sz w:val="24"/>
            <w:szCs w:val="24"/>
            <w:lang w:val="en-GB"/>
          </w:rPr>
          <m:t>=</m:t>
        </m:r>
        <m:f>
          <m:fPr>
            <m:ctrlPr>
              <w:rPr>
                <w:rFonts w:ascii="Cambria Math" w:hAnsi="Cambria Math" w:cstheme="majorBidi"/>
                <w:i/>
                <w:sz w:val="24"/>
                <w:szCs w:val="24"/>
                <w:lang w:val="en-GB"/>
              </w:rPr>
            </m:ctrlPr>
          </m:fPr>
          <m:num>
            <m:r>
              <w:rPr>
                <w:rFonts w:ascii="Cambria Math" w:hAnsi="Cambria Math" w:cstheme="majorBidi"/>
                <w:sz w:val="24"/>
                <w:szCs w:val="24"/>
                <w:lang w:val="en-GB"/>
              </w:rPr>
              <m:t>∅μ</m:t>
            </m:r>
            <m:sSub>
              <m:sSubPr>
                <m:ctrlPr>
                  <w:rPr>
                    <w:rFonts w:ascii="Cambria Math" w:hAnsi="Cambria Math" w:cstheme="majorBidi"/>
                    <w:i/>
                    <w:sz w:val="24"/>
                    <w:szCs w:val="24"/>
                    <w:lang w:val="en-GB"/>
                  </w:rPr>
                </m:ctrlPr>
              </m:sSubPr>
              <m:e>
                <m:r>
                  <w:rPr>
                    <w:rFonts w:ascii="Cambria Math" w:hAnsi="Cambria Math" w:cstheme="majorBidi"/>
                    <w:sz w:val="24"/>
                    <w:szCs w:val="24"/>
                    <w:lang w:val="en-GB"/>
                  </w:rPr>
                  <m:t>c</m:t>
                </m:r>
              </m:e>
              <m:sub>
                <m:r>
                  <w:rPr>
                    <w:rFonts w:ascii="Cambria Math" w:hAnsi="Cambria Math" w:cstheme="majorBidi"/>
                    <w:sz w:val="24"/>
                    <w:szCs w:val="24"/>
                    <w:lang w:val="en-GB"/>
                  </w:rPr>
                  <m:t>t</m:t>
                </m:r>
              </m:sub>
            </m:sSub>
            <m:r>
              <w:rPr>
                <w:rFonts w:ascii="Cambria Math" w:hAnsi="Cambria Math" w:cstheme="majorBidi"/>
                <w:sz w:val="24"/>
                <w:szCs w:val="24"/>
                <w:lang w:val="en-GB"/>
              </w:rPr>
              <m:t>A</m:t>
            </m:r>
          </m:num>
          <m:den>
            <m:r>
              <w:rPr>
                <w:rFonts w:ascii="Cambria Math" w:hAnsi="Cambria Math" w:cstheme="majorBidi"/>
                <w:sz w:val="24"/>
                <w:szCs w:val="24"/>
                <w:lang w:val="en-GB"/>
              </w:rPr>
              <m:t>0.0002637k</m:t>
            </m:r>
            <m:sSub>
              <m:sSubPr>
                <m:ctrlPr>
                  <w:rPr>
                    <w:rFonts w:ascii="Cambria Math" w:hAnsi="Cambria Math" w:cstheme="majorBidi"/>
                    <w:i/>
                    <w:sz w:val="24"/>
                    <w:szCs w:val="24"/>
                    <w:lang w:val="en-GB"/>
                  </w:rPr>
                </m:ctrlPr>
              </m:sSubPr>
              <m:e>
                <m:r>
                  <w:rPr>
                    <w:rFonts w:ascii="Cambria Math" w:hAnsi="Cambria Math" w:cstheme="majorBidi"/>
                    <w:sz w:val="24"/>
                    <w:szCs w:val="24"/>
                    <w:lang w:val="en-GB"/>
                  </w:rPr>
                  <m:t>C</m:t>
                </m:r>
              </m:e>
              <m:sub>
                <m:r>
                  <w:rPr>
                    <w:rFonts w:ascii="Cambria Math" w:hAnsi="Cambria Math" w:cstheme="majorBidi"/>
                    <w:sz w:val="24"/>
                    <w:szCs w:val="24"/>
                    <w:lang w:val="en-GB"/>
                  </w:rPr>
                  <m:t>A</m:t>
                </m:r>
              </m:sub>
            </m:sSub>
          </m:den>
        </m:f>
      </m:oMath>
    </w:p>
    <w:p w14:paraId="6EA365EE" w14:textId="77777777" w:rsidR="00116D71" w:rsidRPr="00116D71" w:rsidRDefault="00116D71" w:rsidP="00116D71">
      <w:pPr>
        <w:spacing w:line="360" w:lineRule="auto"/>
        <w:jc w:val="both"/>
        <w:rPr>
          <w:rFonts w:asciiTheme="majorBidi" w:hAnsiTheme="majorBidi" w:cstheme="majorBidi"/>
          <w:b/>
          <w:bCs/>
          <w:sz w:val="24"/>
          <w:szCs w:val="24"/>
          <w:lang w:val="en-GB"/>
        </w:rPr>
      </w:pPr>
      <w:r w:rsidRPr="00116D71">
        <w:rPr>
          <w:rFonts w:asciiTheme="majorBidi" w:hAnsiTheme="majorBidi" w:cstheme="majorBidi"/>
          <w:b/>
          <w:bCs/>
          <w:sz w:val="24"/>
          <w:szCs w:val="24"/>
          <w:lang w:val="en-GB"/>
        </w:rPr>
        <w:t>Nomenclature:</w:t>
      </w:r>
    </w:p>
    <w:p w14:paraId="0D8A4B55" w14:textId="77777777" w:rsidR="00116D71" w:rsidRPr="00116D71" w:rsidRDefault="00023AE9" w:rsidP="00116D71">
      <w:pPr>
        <w:spacing w:line="360" w:lineRule="auto"/>
        <w:jc w:val="both"/>
        <w:rPr>
          <w:rFonts w:asciiTheme="majorBidi" w:eastAsiaTheme="minorEastAsia" w:hAnsiTheme="majorBidi" w:cstheme="majorBidi"/>
          <w:sz w:val="24"/>
          <w:szCs w:val="24"/>
          <w:lang w:val="en-GB"/>
        </w:rPr>
      </w:pPr>
      <m:oMath>
        <m:sSub>
          <m:sSubPr>
            <m:ctrlPr>
              <w:rPr>
                <w:rFonts w:ascii="Cambria Math" w:hAnsi="Cambria Math" w:cstheme="majorBidi"/>
                <w:i/>
                <w:sz w:val="24"/>
                <w:szCs w:val="24"/>
                <w:lang w:val="en-GB"/>
              </w:rPr>
            </m:ctrlPr>
          </m:sSubPr>
          <m:e>
            <m:r>
              <w:rPr>
                <w:rFonts w:ascii="Cambria Math" w:hAnsi="Cambria Math" w:cstheme="majorBidi"/>
                <w:sz w:val="24"/>
                <w:szCs w:val="24"/>
                <w:lang w:val="en-GB"/>
              </w:rPr>
              <m:t>∆</m:t>
            </m:r>
            <m:r>
              <w:rPr>
                <w:rFonts w:ascii="Cambria Math" w:hAnsi="Cambria Math" w:cstheme="majorBidi"/>
                <w:sz w:val="24"/>
                <w:szCs w:val="24"/>
                <w:lang w:val="en-GB"/>
              </w:rPr>
              <m:t>t</m:t>
            </m:r>
          </m:e>
          <m:sub>
            <m:acc>
              <m:accPr>
                <m:chr m:val="̅"/>
                <m:ctrlPr>
                  <w:rPr>
                    <w:rFonts w:ascii="Cambria Math" w:hAnsi="Cambria Math" w:cstheme="majorBidi"/>
                    <w:i/>
                    <w:sz w:val="24"/>
                    <w:szCs w:val="24"/>
                    <w:lang w:val="en-GB"/>
                  </w:rPr>
                </m:ctrlPr>
              </m:accPr>
              <m:e>
                <m:r>
                  <w:rPr>
                    <w:rFonts w:ascii="Cambria Math" w:hAnsi="Cambria Math" w:cstheme="majorBidi"/>
                    <w:sz w:val="24"/>
                    <w:szCs w:val="24"/>
                    <w:lang w:val="en-GB"/>
                  </w:rPr>
                  <m:t>p</m:t>
                </m:r>
              </m:e>
            </m:acc>
          </m:sub>
        </m:sSub>
      </m:oMath>
      <w:r w:rsidR="00116D71" w:rsidRPr="00116D71">
        <w:rPr>
          <w:rFonts w:asciiTheme="majorBidi" w:eastAsiaTheme="minorEastAsia" w:hAnsiTheme="majorBidi" w:cstheme="majorBidi"/>
          <w:sz w:val="24"/>
          <w:szCs w:val="24"/>
          <w:lang w:val="en-GB"/>
        </w:rPr>
        <w:t xml:space="preserve"> = time at which the average drainage-area pressure </w:t>
      </w:r>
      <m:oMath>
        <m:acc>
          <m:accPr>
            <m:chr m:val="̅"/>
            <m:ctrlPr>
              <w:rPr>
                <w:rFonts w:ascii="Cambria Math" w:eastAsiaTheme="minorEastAsia" w:hAnsi="Cambria Math" w:cstheme="majorBidi"/>
                <w:i/>
                <w:sz w:val="24"/>
                <w:szCs w:val="24"/>
                <w:lang w:val="en-GB"/>
              </w:rPr>
            </m:ctrlPr>
          </m:accPr>
          <m:e>
            <m:r>
              <w:rPr>
                <w:rFonts w:ascii="Cambria Math" w:eastAsiaTheme="minorEastAsia" w:hAnsi="Cambria Math" w:cstheme="majorBidi"/>
                <w:sz w:val="24"/>
                <w:szCs w:val="24"/>
                <w:lang w:val="en-GB"/>
              </w:rPr>
              <m:t>p</m:t>
            </m:r>
          </m:e>
        </m:acc>
      </m:oMath>
      <w:r w:rsidR="00116D71" w:rsidRPr="00116D71">
        <w:rPr>
          <w:rFonts w:asciiTheme="majorBidi" w:eastAsiaTheme="minorEastAsia" w:hAnsiTheme="majorBidi" w:cstheme="majorBidi"/>
          <w:sz w:val="24"/>
          <w:szCs w:val="24"/>
          <w:lang w:val="en-GB"/>
        </w:rPr>
        <w:t xml:space="preserve"> can be read directly from a semilog straight line</w:t>
      </w:r>
    </w:p>
    <w:p w14:paraId="0D78B6B3" w14:textId="77777777" w:rsidR="00116D71" w:rsidRPr="00116D71" w:rsidRDefault="00116D71" w:rsidP="00116D71">
      <w:pPr>
        <w:spacing w:line="360" w:lineRule="auto"/>
        <w:jc w:val="both"/>
        <w:rPr>
          <w:rFonts w:asciiTheme="majorBidi" w:eastAsiaTheme="minorEastAsia" w:hAnsiTheme="majorBidi" w:cstheme="majorBidi"/>
          <w:sz w:val="24"/>
          <w:szCs w:val="24"/>
          <w:lang w:val="en-GB"/>
        </w:rPr>
      </w:pPr>
      <m:oMath>
        <m:r>
          <w:rPr>
            <w:rFonts w:ascii="Cambria Math" w:hAnsi="Cambria Math" w:cstheme="majorBidi"/>
            <w:sz w:val="24"/>
            <w:szCs w:val="24"/>
            <w:lang w:val="en-GB"/>
          </w:rPr>
          <m:t>∅</m:t>
        </m:r>
      </m:oMath>
      <w:r w:rsidRPr="00116D71">
        <w:rPr>
          <w:rFonts w:asciiTheme="majorBidi" w:eastAsiaTheme="minorEastAsia" w:hAnsiTheme="majorBidi" w:cstheme="majorBidi"/>
          <w:sz w:val="24"/>
          <w:szCs w:val="24"/>
          <w:lang w:val="en-GB"/>
        </w:rPr>
        <w:t xml:space="preserve"> = porosity</w:t>
      </w:r>
    </w:p>
    <w:p w14:paraId="6B05BB0E" w14:textId="77777777" w:rsidR="00116D71" w:rsidRPr="00116D71" w:rsidRDefault="00116D71" w:rsidP="00116D71">
      <w:pPr>
        <w:spacing w:line="360" w:lineRule="auto"/>
        <w:jc w:val="both"/>
        <w:rPr>
          <w:rFonts w:asciiTheme="majorBidi" w:eastAsiaTheme="minorEastAsia" w:hAnsiTheme="majorBidi" w:cstheme="majorBidi"/>
          <w:sz w:val="24"/>
          <w:szCs w:val="24"/>
          <w:lang w:val="en-GB"/>
        </w:rPr>
      </w:pPr>
      <m:oMath>
        <m:r>
          <w:rPr>
            <w:rFonts w:ascii="Cambria Math" w:eastAsiaTheme="minorEastAsia" w:hAnsi="Cambria Math" w:cstheme="majorBidi"/>
            <w:sz w:val="24"/>
            <w:szCs w:val="24"/>
            <w:lang w:val="en-GB"/>
          </w:rPr>
          <m:t>μ</m:t>
        </m:r>
      </m:oMath>
      <w:r w:rsidRPr="00116D71">
        <w:rPr>
          <w:rFonts w:asciiTheme="majorBidi" w:eastAsiaTheme="minorEastAsia" w:hAnsiTheme="majorBidi" w:cstheme="majorBidi"/>
          <w:sz w:val="24"/>
          <w:szCs w:val="24"/>
          <w:lang w:val="en-GB"/>
        </w:rPr>
        <w:t xml:space="preserve"> = viscosity of reservoir fluid, cp</w:t>
      </w:r>
    </w:p>
    <w:p w14:paraId="55E5F39B" w14:textId="77777777" w:rsidR="00116D71" w:rsidRPr="00116D71" w:rsidRDefault="00023AE9" w:rsidP="00116D71">
      <w:pPr>
        <w:spacing w:line="360" w:lineRule="auto"/>
        <w:jc w:val="both"/>
        <w:rPr>
          <w:rFonts w:asciiTheme="majorBidi" w:eastAsiaTheme="minorEastAsia" w:hAnsiTheme="majorBidi" w:cstheme="majorBidi"/>
          <w:sz w:val="24"/>
          <w:szCs w:val="24"/>
          <w:lang w:val="en-GB"/>
        </w:rPr>
      </w:pPr>
      <m:oMath>
        <m:sSub>
          <m:sSubPr>
            <m:ctrlPr>
              <w:rPr>
                <w:rFonts w:ascii="Cambria Math" w:eastAsiaTheme="minorEastAsia" w:hAnsi="Cambria Math" w:cstheme="majorBidi"/>
                <w:i/>
                <w:sz w:val="24"/>
                <w:szCs w:val="24"/>
                <w:lang w:val="en-GB"/>
              </w:rPr>
            </m:ctrlPr>
          </m:sSubPr>
          <m:e>
            <m:r>
              <w:rPr>
                <w:rFonts w:ascii="Cambria Math" w:eastAsiaTheme="minorEastAsia" w:hAnsi="Cambria Math" w:cstheme="majorBidi"/>
                <w:sz w:val="24"/>
                <w:szCs w:val="24"/>
                <w:lang w:val="en-GB"/>
              </w:rPr>
              <m:t>c</m:t>
            </m:r>
          </m:e>
          <m:sub>
            <m:r>
              <w:rPr>
                <w:rFonts w:ascii="Cambria Math" w:eastAsiaTheme="minorEastAsia" w:hAnsi="Cambria Math" w:cstheme="majorBidi"/>
                <w:sz w:val="24"/>
                <w:szCs w:val="24"/>
                <w:lang w:val="en-GB"/>
              </w:rPr>
              <m:t>t</m:t>
            </m:r>
          </m:sub>
        </m:sSub>
      </m:oMath>
      <w:r w:rsidR="00116D71" w:rsidRPr="00116D71">
        <w:rPr>
          <w:rFonts w:asciiTheme="majorBidi" w:eastAsiaTheme="minorEastAsia" w:hAnsiTheme="majorBidi" w:cstheme="majorBidi"/>
          <w:sz w:val="24"/>
          <w:szCs w:val="24"/>
          <w:lang w:val="en-GB"/>
        </w:rPr>
        <w:t xml:space="preserve"> = total compressibility, </w:t>
      </w:r>
      <m:oMath>
        <m:sSup>
          <m:sSupPr>
            <m:ctrlPr>
              <w:rPr>
                <w:rFonts w:ascii="Cambria Math" w:eastAsiaTheme="minorEastAsia" w:hAnsi="Cambria Math" w:cstheme="majorBidi"/>
                <w:i/>
                <w:sz w:val="24"/>
                <w:szCs w:val="24"/>
                <w:lang w:val="en-GB"/>
              </w:rPr>
            </m:ctrlPr>
          </m:sSupPr>
          <m:e>
            <m:r>
              <w:rPr>
                <w:rFonts w:ascii="Cambria Math" w:eastAsiaTheme="minorEastAsia" w:hAnsi="Cambria Math" w:cstheme="majorBidi"/>
                <w:sz w:val="24"/>
                <w:szCs w:val="24"/>
                <w:lang w:val="en-GB"/>
              </w:rPr>
              <m:t>psi</m:t>
            </m:r>
          </m:e>
          <m:sup>
            <m:r>
              <w:rPr>
                <w:rFonts w:ascii="Cambria Math" w:eastAsiaTheme="minorEastAsia" w:hAnsi="Cambria Math" w:cstheme="majorBidi"/>
                <w:sz w:val="24"/>
                <w:szCs w:val="24"/>
                <w:lang w:val="en-GB"/>
              </w:rPr>
              <m:t>-</m:t>
            </m:r>
            <m:r>
              <w:rPr>
                <w:rFonts w:ascii="Cambria Math" w:eastAsiaTheme="minorEastAsia" w:hAnsi="Cambria Math" w:cstheme="majorBidi"/>
                <w:sz w:val="24"/>
                <w:szCs w:val="24"/>
                <w:lang w:val="en-GB"/>
              </w:rPr>
              <m:t>1</m:t>
            </m:r>
          </m:sup>
        </m:sSup>
      </m:oMath>
    </w:p>
    <w:p w14:paraId="71BF7452" w14:textId="77777777" w:rsidR="00116D71" w:rsidRPr="00116D71" w:rsidRDefault="00116D71" w:rsidP="00116D71">
      <w:pPr>
        <w:spacing w:line="360" w:lineRule="auto"/>
        <w:jc w:val="both"/>
        <w:rPr>
          <w:rFonts w:asciiTheme="majorBidi" w:eastAsiaTheme="minorEastAsia" w:hAnsiTheme="majorBidi" w:cstheme="majorBidi"/>
          <w:sz w:val="24"/>
          <w:szCs w:val="24"/>
          <w:lang w:val="en-GB"/>
        </w:rPr>
      </w:pPr>
      <m:oMath>
        <m:r>
          <w:rPr>
            <w:rFonts w:ascii="Cambria Math" w:eastAsiaTheme="minorEastAsia" w:hAnsi="Cambria Math" w:cstheme="majorBidi"/>
            <w:sz w:val="24"/>
            <w:szCs w:val="24"/>
            <w:lang w:val="en-GB"/>
          </w:rPr>
          <m:t>A</m:t>
        </m:r>
      </m:oMath>
      <w:r w:rsidRPr="00116D71">
        <w:rPr>
          <w:rFonts w:asciiTheme="majorBidi" w:eastAsiaTheme="minorEastAsia" w:hAnsiTheme="majorBidi" w:cstheme="majorBidi"/>
          <w:sz w:val="24"/>
          <w:szCs w:val="24"/>
          <w:lang w:val="en-GB"/>
        </w:rPr>
        <w:t xml:space="preserve"> = drainage area or associated reservoir area, sq cm</w:t>
      </w:r>
    </w:p>
    <w:p w14:paraId="58DE6706" w14:textId="77777777" w:rsidR="00116D71" w:rsidRPr="00116D71" w:rsidRDefault="00116D71" w:rsidP="00116D71">
      <w:pPr>
        <w:spacing w:line="360" w:lineRule="auto"/>
        <w:jc w:val="both"/>
        <w:rPr>
          <w:rFonts w:asciiTheme="majorBidi" w:eastAsiaTheme="minorEastAsia" w:hAnsiTheme="majorBidi" w:cstheme="majorBidi"/>
          <w:sz w:val="24"/>
          <w:szCs w:val="24"/>
          <w:lang w:val="en-GB"/>
        </w:rPr>
      </w:pPr>
      <m:oMath>
        <m:r>
          <w:rPr>
            <w:rFonts w:ascii="Cambria Math" w:eastAsiaTheme="minorEastAsia" w:hAnsi="Cambria Math" w:cstheme="majorBidi"/>
            <w:sz w:val="24"/>
            <w:szCs w:val="24"/>
            <w:lang w:val="en-GB"/>
          </w:rPr>
          <m:t>k</m:t>
        </m:r>
      </m:oMath>
      <w:r w:rsidRPr="00116D71">
        <w:rPr>
          <w:rFonts w:asciiTheme="majorBidi" w:eastAsiaTheme="minorEastAsia" w:hAnsiTheme="majorBidi" w:cstheme="majorBidi"/>
          <w:sz w:val="24"/>
          <w:szCs w:val="24"/>
          <w:lang w:val="en-GB"/>
        </w:rPr>
        <w:t xml:space="preserve"> = permeability, md</w:t>
      </w:r>
    </w:p>
    <w:p w14:paraId="6723271F" w14:textId="77777777" w:rsidR="00116D71" w:rsidRPr="00116D71" w:rsidRDefault="00023AE9" w:rsidP="00116D71">
      <w:pPr>
        <w:spacing w:line="360" w:lineRule="auto"/>
        <w:jc w:val="both"/>
        <w:rPr>
          <w:rFonts w:asciiTheme="majorBidi" w:eastAsiaTheme="minorEastAsia" w:hAnsiTheme="majorBidi" w:cstheme="majorBidi"/>
          <w:sz w:val="24"/>
          <w:szCs w:val="24"/>
          <w:lang w:val="en-GB"/>
        </w:rPr>
      </w:pPr>
      <m:oMath>
        <m:sSub>
          <m:sSubPr>
            <m:ctrlPr>
              <w:rPr>
                <w:rFonts w:ascii="Cambria Math" w:eastAsiaTheme="minorEastAsia" w:hAnsi="Cambria Math" w:cstheme="majorBidi"/>
                <w:i/>
                <w:sz w:val="24"/>
                <w:szCs w:val="24"/>
                <w:lang w:val="en-GB"/>
              </w:rPr>
            </m:ctrlPr>
          </m:sSubPr>
          <m:e>
            <m:r>
              <w:rPr>
                <w:rFonts w:ascii="Cambria Math" w:eastAsiaTheme="minorEastAsia" w:hAnsi="Cambria Math" w:cstheme="majorBidi"/>
                <w:sz w:val="24"/>
                <w:szCs w:val="24"/>
                <w:lang w:val="en-GB"/>
              </w:rPr>
              <m:t>C</m:t>
            </m:r>
          </m:e>
          <m:sub>
            <m:r>
              <w:rPr>
                <w:rFonts w:ascii="Cambria Math" w:eastAsiaTheme="minorEastAsia" w:hAnsi="Cambria Math" w:cstheme="majorBidi"/>
                <w:sz w:val="24"/>
                <w:szCs w:val="24"/>
                <w:lang w:val="en-GB"/>
              </w:rPr>
              <m:t>A</m:t>
            </m:r>
          </m:sub>
        </m:sSub>
      </m:oMath>
      <w:r w:rsidR="00116D71" w:rsidRPr="00116D71">
        <w:rPr>
          <w:rFonts w:asciiTheme="majorBidi" w:eastAsiaTheme="minorEastAsia" w:hAnsiTheme="majorBidi" w:cstheme="majorBidi"/>
          <w:sz w:val="24"/>
          <w:szCs w:val="24"/>
          <w:lang w:val="en-GB"/>
        </w:rPr>
        <w:t xml:space="preserve"> = constant dependent on shape of area, position of well</w:t>
      </w:r>
    </w:p>
    <w:p w14:paraId="4AA0B736" w14:textId="77777777" w:rsidR="00116D71" w:rsidRPr="00116D71" w:rsidRDefault="00116D71" w:rsidP="00116D71">
      <w:pPr>
        <w:spacing w:line="360" w:lineRule="auto"/>
        <w:jc w:val="both"/>
        <w:rPr>
          <w:rFonts w:asciiTheme="majorBidi" w:eastAsiaTheme="minorEastAsia" w:hAnsiTheme="majorBidi" w:cstheme="majorBidi"/>
          <w:sz w:val="24"/>
          <w:szCs w:val="24"/>
          <w:lang w:val="en-GB"/>
        </w:rPr>
      </w:pPr>
    </w:p>
    <w:p w14:paraId="5DFF813B" w14:textId="77777777" w:rsidR="00116D71" w:rsidRDefault="00116D71">
      <w:pPr>
        <w:rPr>
          <w:rFonts w:asciiTheme="majorBidi" w:hAnsiTheme="majorBidi" w:cstheme="majorBidi"/>
          <w:b/>
          <w:bCs/>
          <w:color w:val="000000" w:themeColor="text1"/>
          <w:sz w:val="24"/>
          <w:szCs w:val="24"/>
          <w:lang w:val="en-GB"/>
        </w:rPr>
      </w:pPr>
      <w:r>
        <w:rPr>
          <w:rFonts w:asciiTheme="majorBidi" w:hAnsiTheme="majorBidi" w:cstheme="majorBidi"/>
          <w:b/>
          <w:bCs/>
          <w:color w:val="000000" w:themeColor="text1"/>
          <w:sz w:val="24"/>
          <w:szCs w:val="24"/>
          <w:lang w:val="en-GB"/>
        </w:rPr>
        <w:br w:type="page"/>
      </w:r>
    </w:p>
    <w:p w14:paraId="5917B027" w14:textId="711E4DA1" w:rsidR="00116D71" w:rsidRPr="00116D71" w:rsidRDefault="00116D71" w:rsidP="00116D71">
      <w:pPr>
        <w:autoSpaceDE w:val="0"/>
        <w:autoSpaceDN w:val="0"/>
        <w:adjustRightInd w:val="0"/>
        <w:spacing w:line="360" w:lineRule="auto"/>
        <w:jc w:val="both"/>
        <w:rPr>
          <w:rFonts w:asciiTheme="majorBidi" w:hAnsiTheme="majorBidi" w:cstheme="majorBidi"/>
          <w:color w:val="000000" w:themeColor="text1"/>
          <w:sz w:val="24"/>
          <w:szCs w:val="24"/>
          <w:lang w:val="en-GB"/>
        </w:rPr>
      </w:pPr>
      <w:r w:rsidRPr="00116D71">
        <w:rPr>
          <w:rFonts w:asciiTheme="majorBidi" w:hAnsiTheme="majorBidi" w:cstheme="majorBidi"/>
          <w:b/>
          <w:bCs/>
          <w:color w:val="000000" w:themeColor="text1"/>
          <w:sz w:val="24"/>
          <w:szCs w:val="24"/>
          <w:lang w:val="en-GB"/>
        </w:rPr>
        <w:lastRenderedPageBreak/>
        <w:t>Table 2:</w:t>
      </w:r>
      <w:r w:rsidRPr="00116D71">
        <w:rPr>
          <w:rFonts w:asciiTheme="majorBidi" w:hAnsiTheme="majorBidi" w:cstheme="majorBidi"/>
          <w:color w:val="000000" w:themeColor="text1"/>
          <w:sz w:val="24"/>
          <w:szCs w:val="24"/>
          <w:lang w:val="en-GB"/>
        </w:rPr>
        <w:t xml:space="preserve"> Is Obtained for Different Locations of a Well in Different Aspect Ratios of the Rectangle Including the Shape Factors by Graphic or Truncation of the Infinite Sum, so Their Results are of Limited Accuracy. (Dietz, 1965)</w:t>
      </w:r>
    </w:p>
    <w:p w14:paraId="7CCDB197" w14:textId="77777777" w:rsidR="00116D71" w:rsidRDefault="00116D71" w:rsidP="00116D71">
      <w:pPr>
        <w:spacing w:line="360" w:lineRule="auto"/>
        <w:jc w:val="center"/>
        <w:rPr>
          <w:rFonts w:asciiTheme="majorBidi" w:eastAsiaTheme="minorEastAsia" w:hAnsiTheme="majorBidi" w:cstheme="majorBidi"/>
          <w:sz w:val="28"/>
          <w:szCs w:val="28"/>
          <w:lang w:val="en-GB"/>
        </w:rPr>
      </w:pPr>
      <w:r w:rsidRPr="00946E87">
        <w:rPr>
          <w:noProof/>
        </w:rPr>
        <w:drawing>
          <wp:anchor distT="0" distB="0" distL="114300" distR="114300" simplePos="0" relativeHeight="251681792" behindDoc="1" locked="0" layoutInCell="1" allowOverlap="1" wp14:anchorId="62B61302" wp14:editId="1161D468">
            <wp:simplePos x="0" y="0"/>
            <wp:positionH relativeFrom="margin">
              <wp:align>center</wp:align>
            </wp:positionH>
            <wp:positionV relativeFrom="paragraph">
              <wp:posOffset>156155</wp:posOffset>
            </wp:positionV>
            <wp:extent cx="4977130" cy="6313170"/>
            <wp:effectExtent l="0" t="0" r="0" b="0"/>
            <wp:wrapTight wrapText="bothSides">
              <wp:wrapPolygon edited="0">
                <wp:start x="0" y="0"/>
                <wp:lineTo x="0" y="21509"/>
                <wp:lineTo x="21495" y="21509"/>
                <wp:lineTo x="21495" y="0"/>
                <wp:lineTo x="0" y="0"/>
              </wp:wrapPolygon>
            </wp:wrapTight>
            <wp:docPr id="44" name="Picture 4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43" cstate="print">
                      <a:extLst>
                        <a:ext uri="{28A0092B-C50C-407E-A947-70E740481C1C}">
                          <a14:useLocalDpi xmlns:a14="http://schemas.microsoft.com/office/drawing/2010/main" val="0"/>
                        </a:ext>
                      </a:extLst>
                    </a:blip>
                    <a:srcRect t="11448"/>
                    <a:stretch/>
                  </pic:blipFill>
                  <pic:spPr bwMode="auto">
                    <a:xfrm>
                      <a:off x="0" y="0"/>
                      <a:ext cx="4977130" cy="63131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A22DD7F" w14:textId="77777777" w:rsidR="00116D71" w:rsidRDefault="00116D71" w:rsidP="00116D71">
      <w:pPr>
        <w:spacing w:line="360" w:lineRule="auto"/>
        <w:jc w:val="center"/>
        <w:rPr>
          <w:rFonts w:asciiTheme="majorBidi" w:eastAsiaTheme="minorEastAsia" w:hAnsiTheme="majorBidi" w:cstheme="majorBidi"/>
          <w:sz w:val="28"/>
          <w:szCs w:val="28"/>
          <w:lang w:val="en-GB"/>
        </w:rPr>
      </w:pPr>
    </w:p>
    <w:p w14:paraId="269843DB" w14:textId="77777777" w:rsidR="00116D71" w:rsidRDefault="00116D71" w:rsidP="00116D71">
      <w:pPr>
        <w:spacing w:line="360" w:lineRule="auto"/>
        <w:jc w:val="center"/>
        <w:rPr>
          <w:rFonts w:asciiTheme="majorBidi" w:eastAsiaTheme="minorEastAsia" w:hAnsiTheme="majorBidi" w:cstheme="majorBidi"/>
          <w:sz w:val="28"/>
          <w:szCs w:val="28"/>
          <w:lang w:val="en-GB"/>
        </w:rPr>
      </w:pPr>
    </w:p>
    <w:p w14:paraId="3A6FDFA2" w14:textId="77777777" w:rsidR="00116D71" w:rsidRDefault="00116D71" w:rsidP="00116D71">
      <w:pPr>
        <w:spacing w:line="360" w:lineRule="auto"/>
        <w:jc w:val="center"/>
        <w:rPr>
          <w:rFonts w:asciiTheme="majorBidi" w:eastAsiaTheme="minorEastAsia" w:hAnsiTheme="majorBidi" w:cstheme="majorBidi"/>
          <w:sz w:val="28"/>
          <w:szCs w:val="28"/>
          <w:lang w:val="en-GB"/>
        </w:rPr>
      </w:pPr>
    </w:p>
    <w:p w14:paraId="70E310BB" w14:textId="77777777" w:rsidR="00116D71" w:rsidRDefault="00116D71" w:rsidP="00116D71">
      <w:pPr>
        <w:spacing w:line="360" w:lineRule="auto"/>
        <w:jc w:val="center"/>
        <w:rPr>
          <w:rFonts w:asciiTheme="majorBidi" w:eastAsiaTheme="minorEastAsia" w:hAnsiTheme="majorBidi" w:cstheme="majorBidi"/>
          <w:sz w:val="28"/>
          <w:szCs w:val="28"/>
          <w:lang w:val="en-GB"/>
        </w:rPr>
      </w:pPr>
    </w:p>
    <w:p w14:paraId="5205CFB1" w14:textId="77777777" w:rsidR="00116D71" w:rsidRDefault="00116D71" w:rsidP="00116D71">
      <w:pPr>
        <w:spacing w:line="360" w:lineRule="auto"/>
        <w:jc w:val="center"/>
        <w:rPr>
          <w:rFonts w:asciiTheme="majorBidi" w:eastAsiaTheme="minorEastAsia" w:hAnsiTheme="majorBidi" w:cstheme="majorBidi"/>
          <w:sz w:val="28"/>
          <w:szCs w:val="28"/>
          <w:lang w:val="en-GB"/>
        </w:rPr>
      </w:pPr>
    </w:p>
    <w:p w14:paraId="43FD9995" w14:textId="77777777" w:rsidR="00116D71" w:rsidRDefault="00116D71" w:rsidP="00116D71">
      <w:pPr>
        <w:spacing w:line="360" w:lineRule="auto"/>
        <w:jc w:val="center"/>
        <w:rPr>
          <w:rFonts w:asciiTheme="majorBidi" w:eastAsiaTheme="minorEastAsia" w:hAnsiTheme="majorBidi" w:cstheme="majorBidi"/>
          <w:sz w:val="28"/>
          <w:szCs w:val="28"/>
          <w:lang w:val="en-GB"/>
        </w:rPr>
      </w:pPr>
    </w:p>
    <w:p w14:paraId="72F9D2A0" w14:textId="77777777" w:rsidR="00116D71" w:rsidRDefault="00116D71" w:rsidP="00116D71">
      <w:pPr>
        <w:spacing w:line="360" w:lineRule="auto"/>
        <w:jc w:val="center"/>
        <w:rPr>
          <w:rFonts w:asciiTheme="majorBidi" w:eastAsiaTheme="minorEastAsia" w:hAnsiTheme="majorBidi" w:cstheme="majorBidi"/>
          <w:sz w:val="28"/>
          <w:szCs w:val="28"/>
          <w:lang w:val="en-GB"/>
        </w:rPr>
      </w:pPr>
    </w:p>
    <w:p w14:paraId="75123ABC" w14:textId="77777777" w:rsidR="00116D71" w:rsidRDefault="00116D71" w:rsidP="00116D71">
      <w:pPr>
        <w:spacing w:line="360" w:lineRule="auto"/>
        <w:rPr>
          <w:rFonts w:asciiTheme="majorBidi" w:eastAsiaTheme="minorEastAsia" w:hAnsiTheme="majorBidi" w:cstheme="majorBidi"/>
          <w:sz w:val="28"/>
          <w:szCs w:val="28"/>
          <w:lang w:val="en-GB"/>
        </w:rPr>
      </w:pPr>
    </w:p>
    <w:p w14:paraId="57642CD1" w14:textId="77777777" w:rsidR="00116D71" w:rsidRDefault="00116D71" w:rsidP="00116D71">
      <w:pPr>
        <w:spacing w:line="360" w:lineRule="auto"/>
        <w:jc w:val="center"/>
        <w:rPr>
          <w:rFonts w:asciiTheme="majorBidi" w:eastAsiaTheme="minorEastAsia" w:hAnsiTheme="majorBidi" w:cstheme="majorBidi"/>
          <w:sz w:val="28"/>
          <w:szCs w:val="28"/>
          <w:lang w:val="en-GB"/>
        </w:rPr>
      </w:pPr>
    </w:p>
    <w:p w14:paraId="391824C5" w14:textId="77777777" w:rsidR="00116D71" w:rsidRDefault="00116D71" w:rsidP="00116D71">
      <w:pPr>
        <w:spacing w:line="360" w:lineRule="auto"/>
        <w:jc w:val="center"/>
        <w:rPr>
          <w:rFonts w:asciiTheme="majorBidi" w:eastAsiaTheme="minorEastAsia" w:hAnsiTheme="majorBidi" w:cstheme="majorBidi"/>
          <w:sz w:val="28"/>
          <w:szCs w:val="28"/>
          <w:lang w:val="en-GB"/>
        </w:rPr>
      </w:pPr>
    </w:p>
    <w:p w14:paraId="6E47610C" w14:textId="77777777" w:rsidR="00116D71" w:rsidRDefault="00116D71" w:rsidP="00116D71">
      <w:pPr>
        <w:spacing w:line="360" w:lineRule="auto"/>
        <w:jc w:val="center"/>
        <w:rPr>
          <w:rFonts w:asciiTheme="majorBidi" w:eastAsiaTheme="minorEastAsia" w:hAnsiTheme="majorBidi" w:cstheme="majorBidi"/>
          <w:sz w:val="28"/>
          <w:szCs w:val="28"/>
          <w:lang w:val="en-GB"/>
        </w:rPr>
      </w:pPr>
    </w:p>
    <w:p w14:paraId="4362EE23" w14:textId="77777777" w:rsidR="00116D71" w:rsidRDefault="00116D71" w:rsidP="00116D71">
      <w:pPr>
        <w:spacing w:line="360" w:lineRule="auto"/>
        <w:jc w:val="center"/>
        <w:rPr>
          <w:rFonts w:asciiTheme="majorBidi" w:eastAsiaTheme="minorEastAsia" w:hAnsiTheme="majorBidi" w:cstheme="majorBidi"/>
          <w:sz w:val="28"/>
          <w:szCs w:val="28"/>
          <w:lang w:val="en-GB"/>
        </w:rPr>
      </w:pPr>
    </w:p>
    <w:p w14:paraId="45569A64" w14:textId="77777777" w:rsidR="00116D71" w:rsidRDefault="00116D71" w:rsidP="00116D71">
      <w:pPr>
        <w:spacing w:line="360" w:lineRule="auto"/>
        <w:jc w:val="center"/>
        <w:rPr>
          <w:rFonts w:asciiTheme="majorBidi" w:eastAsiaTheme="minorEastAsia" w:hAnsiTheme="majorBidi" w:cstheme="majorBidi"/>
          <w:sz w:val="28"/>
          <w:szCs w:val="28"/>
          <w:lang w:val="en-GB"/>
        </w:rPr>
      </w:pPr>
    </w:p>
    <w:p w14:paraId="168DB06A" w14:textId="77777777" w:rsidR="004179DD" w:rsidRPr="007C653F" w:rsidRDefault="004179DD" w:rsidP="004179DD">
      <w:pPr>
        <w:pStyle w:val="NormalWeb"/>
        <w:rPr>
          <w:rFonts w:ascii="TimesNewRomanPSMT" w:hAnsi="TimesNewRomanPSMT"/>
          <w:iCs/>
        </w:rPr>
      </w:pPr>
    </w:p>
    <w:p w14:paraId="54B59425" w14:textId="77777777" w:rsidR="004179DD" w:rsidRPr="00AC7B74" w:rsidRDefault="004179DD" w:rsidP="004179DD"/>
    <w:p w14:paraId="02551B8F" w14:textId="77777777" w:rsidR="0096263F" w:rsidRDefault="004179DD" w:rsidP="0096263F">
      <w:pPr>
        <w:rPr>
          <w:rFonts w:asciiTheme="majorBidi" w:hAnsiTheme="majorBidi" w:cstheme="majorBidi"/>
          <w:b/>
          <w:bCs/>
          <w:color w:val="000000" w:themeColor="text1"/>
          <w:sz w:val="24"/>
          <w:szCs w:val="24"/>
        </w:rPr>
      </w:pPr>
      <w:r w:rsidRPr="0096263F">
        <w:rPr>
          <w:rFonts w:asciiTheme="majorBidi" w:hAnsiTheme="majorBidi" w:cstheme="majorBidi"/>
          <w:b/>
          <w:bCs/>
          <w:color w:val="000000" w:themeColor="text1"/>
          <w:sz w:val="24"/>
          <w:szCs w:val="24"/>
        </w:rPr>
        <w:br w:type="page"/>
      </w:r>
    </w:p>
    <w:p w14:paraId="5373492C" w14:textId="298FB8D4" w:rsidR="0096263F" w:rsidRDefault="0096263F" w:rsidP="0096263F">
      <w:pPr>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lastRenderedPageBreak/>
        <w:t xml:space="preserve">Well Testing Projects: </w:t>
      </w:r>
    </w:p>
    <w:p w14:paraId="18DFD7FD" w14:textId="09B258F6" w:rsidR="00F77690" w:rsidRPr="0096263F" w:rsidRDefault="00691E2E" w:rsidP="0096263F">
      <w:pPr>
        <w:pStyle w:val="ListParagraph"/>
        <w:numPr>
          <w:ilvl w:val="0"/>
          <w:numId w:val="47"/>
        </w:numPr>
        <w:rPr>
          <w:rFonts w:asciiTheme="majorBidi" w:hAnsiTheme="majorBidi" w:cstheme="majorBidi"/>
          <w:b/>
          <w:bCs/>
          <w:color w:val="000000" w:themeColor="text1"/>
          <w:sz w:val="24"/>
          <w:szCs w:val="24"/>
        </w:rPr>
      </w:pPr>
      <w:r w:rsidRPr="0096263F">
        <w:rPr>
          <w:rFonts w:asciiTheme="majorBidi" w:hAnsiTheme="majorBidi" w:cstheme="majorBidi"/>
          <w:b/>
          <w:bCs/>
          <w:sz w:val="24"/>
          <w:szCs w:val="24"/>
        </w:rPr>
        <w:t xml:space="preserve">Drawdown </w:t>
      </w:r>
      <w:r w:rsidR="00F77690" w:rsidRPr="0096263F">
        <w:rPr>
          <w:rFonts w:asciiTheme="majorBidi" w:hAnsiTheme="majorBidi" w:cstheme="majorBidi"/>
          <w:b/>
          <w:bCs/>
          <w:sz w:val="24"/>
          <w:szCs w:val="24"/>
        </w:rPr>
        <w:t>Test</w:t>
      </w:r>
      <w:r w:rsidRPr="0096263F">
        <w:rPr>
          <w:rFonts w:asciiTheme="majorBidi" w:hAnsiTheme="majorBidi" w:cstheme="majorBidi"/>
          <w:b/>
          <w:bCs/>
          <w:sz w:val="24"/>
          <w:szCs w:val="24"/>
        </w:rPr>
        <w:t>:</w:t>
      </w:r>
    </w:p>
    <w:p w14:paraId="1A0B94D6" w14:textId="21277486" w:rsidR="0096263F" w:rsidRDefault="0096263F" w:rsidP="0096263F">
      <w:pPr>
        <w:pStyle w:val="ListParagraph"/>
        <w:ind w:left="360"/>
        <w:rPr>
          <w:rFonts w:asciiTheme="majorBidi" w:hAnsiTheme="majorBidi" w:cstheme="majorBidi"/>
          <w:b/>
          <w:bCs/>
          <w:sz w:val="24"/>
          <w:szCs w:val="24"/>
        </w:rPr>
      </w:pPr>
    </w:p>
    <w:p w14:paraId="75800554" w14:textId="0B0151B6" w:rsidR="00D43F14" w:rsidRDefault="00D43F14" w:rsidP="00D43F14">
      <w:pPr>
        <w:pStyle w:val="ListParagraph"/>
        <w:ind w:left="360"/>
        <w:rPr>
          <w:rFonts w:asciiTheme="majorBidi" w:hAnsiTheme="majorBidi" w:cstheme="majorBidi"/>
          <w:color w:val="000000" w:themeColor="text1"/>
        </w:rPr>
      </w:pPr>
      <w:r w:rsidRPr="00D43F14">
        <w:rPr>
          <w:rFonts w:asciiTheme="majorBidi" w:hAnsiTheme="majorBidi" w:cstheme="majorBidi"/>
          <w:color w:val="000000" w:themeColor="text1"/>
        </w:rPr>
        <w:t xml:space="preserve">Analyzing Single-Rate, Single-Phase Pressure well test a constant-rate well test was run in an oil well with the following characteristics: </w:t>
      </w:r>
      <m:oMath>
        <m:sSub>
          <m:sSubPr>
            <m:ctrlPr>
              <w:rPr>
                <w:rFonts w:ascii="Cambria Math" w:hAnsi="Cambria Math" w:cstheme="majorBidi"/>
                <w:i/>
                <w:color w:val="000000" w:themeColor="text1"/>
              </w:rPr>
            </m:ctrlPr>
          </m:sSubPr>
          <m:e>
            <m:r>
              <w:rPr>
                <w:rFonts w:ascii="Cambria Math" w:hAnsi="Cambria Math" w:cstheme="majorBidi"/>
                <w:color w:val="000000" w:themeColor="text1"/>
              </w:rPr>
              <m:t>q</m:t>
            </m:r>
          </m:e>
          <m:sub>
            <m:r>
              <w:rPr>
                <w:rFonts w:ascii="Cambria Math" w:hAnsi="Cambria Math" w:cstheme="majorBidi"/>
                <w:color w:val="000000" w:themeColor="text1"/>
              </w:rPr>
              <m:t>o</m:t>
            </m:r>
          </m:sub>
        </m:sSub>
      </m:oMath>
      <w:r w:rsidRPr="00D43F14">
        <w:rPr>
          <w:rFonts w:asciiTheme="majorBidi" w:hAnsiTheme="majorBidi" w:cstheme="majorBidi"/>
          <w:color w:val="000000" w:themeColor="text1"/>
        </w:rPr>
        <w:t xml:space="preserve">= 250stb/day, </w:t>
      </w:r>
      <m:oMath>
        <m:sSub>
          <m:sSubPr>
            <m:ctrlPr>
              <w:rPr>
                <w:rFonts w:ascii="Cambria Math" w:hAnsi="Cambria Math" w:cstheme="majorBidi"/>
                <w:i/>
                <w:color w:val="000000" w:themeColor="text1"/>
              </w:rPr>
            </m:ctrlPr>
          </m:sSubPr>
          <m:e>
            <m:r>
              <w:rPr>
                <w:rFonts w:ascii="Cambria Math" w:hAnsi="Cambria Math" w:cstheme="majorBidi"/>
                <w:color w:val="000000" w:themeColor="text1"/>
              </w:rPr>
              <m:t>μ</m:t>
            </m:r>
          </m:e>
          <m:sub>
            <m:r>
              <w:rPr>
                <w:rFonts w:ascii="Cambria Math" w:hAnsi="Cambria Math" w:cstheme="majorBidi"/>
                <w:color w:val="000000" w:themeColor="text1"/>
              </w:rPr>
              <m:t>o</m:t>
            </m:r>
          </m:sub>
        </m:sSub>
      </m:oMath>
      <w:r w:rsidRPr="00D43F14">
        <w:rPr>
          <w:rFonts w:asciiTheme="majorBidi" w:hAnsiTheme="majorBidi" w:cstheme="majorBidi"/>
          <w:color w:val="000000" w:themeColor="text1"/>
        </w:rPr>
        <w:t xml:space="preserve">= 0.8 cP, </w:t>
      </w:r>
      <m:oMath>
        <m:sSub>
          <m:sSubPr>
            <m:ctrlPr>
              <w:rPr>
                <w:rFonts w:ascii="Cambria Math" w:hAnsi="Cambria Math" w:cstheme="majorBidi"/>
                <w:i/>
                <w:color w:val="000000" w:themeColor="text1"/>
              </w:rPr>
            </m:ctrlPr>
          </m:sSubPr>
          <m:e>
            <m:r>
              <w:rPr>
                <w:rFonts w:ascii="Cambria Math" w:hAnsi="Cambria Math" w:cstheme="majorBidi"/>
                <w:color w:val="000000" w:themeColor="text1"/>
              </w:rPr>
              <m:t>β</m:t>
            </m:r>
          </m:e>
          <m:sub>
            <m:r>
              <w:rPr>
                <w:rFonts w:ascii="Cambria Math" w:hAnsi="Cambria Math" w:cstheme="majorBidi"/>
                <w:color w:val="000000" w:themeColor="text1"/>
              </w:rPr>
              <m:t>o</m:t>
            </m:r>
          </m:sub>
        </m:sSub>
      </m:oMath>
      <w:r w:rsidRPr="00D43F14">
        <w:rPr>
          <w:rFonts w:asciiTheme="majorBidi" w:hAnsiTheme="majorBidi" w:cstheme="majorBidi"/>
          <w:color w:val="000000" w:themeColor="text1"/>
        </w:rPr>
        <w:t xml:space="preserve">= 1.136 rb/stb, </w:t>
      </w:r>
      <m:oMath>
        <m:sSub>
          <m:sSubPr>
            <m:ctrlPr>
              <w:rPr>
                <w:rFonts w:ascii="Cambria Math" w:hAnsi="Cambria Math" w:cstheme="majorBidi"/>
                <w:i/>
                <w:color w:val="000000" w:themeColor="text1"/>
              </w:rPr>
            </m:ctrlPr>
          </m:sSubPr>
          <m:e>
            <m:r>
              <w:rPr>
                <w:rFonts w:ascii="Cambria Math" w:hAnsi="Cambria Math" w:cstheme="majorBidi"/>
                <w:color w:val="000000" w:themeColor="text1"/>
              </w:rPr>
              <m:t>C</m:t>
            </m:r>
          </m:e>
          <m:sub>
            <m:r>
              <w:rPr>
                <w:rFonts w:ascii="Cambria Math" w:hAnsi="Cambria Math" w:cstheme="majorBidi"/>
                <w:color w:val="000000" w:themeColor="text1"/>
              </w:rPr>
              <m:t>o</m:t>
            </m:r>
          </m:sub>
        </m:sSub>
      </m:oMath>
      <w:r w:rsidRPr="00D43F14">
        <w:rPr>
          <w:rFonts w:asciiTheme="majorBidi" w:hAnsiTheme="majorBidi" w:cstheme="majorBidi"/>
          <w:color w:val="000000" w:themeColor="text1"/>
        </w:rPr>
        <w:t xml:space="preserve">= 17.0 x </w:t>
      </w:r>
      <m:oMath>
        <m:sSup>
          <m:sSupPr>
            <m:ctrlPr>
              <w:rPr>
                <w:rFonts w:ascii="Cambria Math" w:hAnsi="Cambria Math" w:cstheme="majorBidi"/>
                <w:i/>
                <w:color w:val="000000" w:themeColor="text1"/>
              </w:rPr>
            </m:ctrlPr>
          </m:sSupPr>
          <m:e>
            <m:r>
              <w:rPr>
                <w:rFonts w:ascii="Cambria Math" w:hAnsi="Cambria Math" w:cstheme="majorBidi"/>
                <w:color w:val="000000" w:themeColor="text1"/>
              </w:rPr>
              <m:t>10</m:t>
            </m:r>
          </m:e>
          <m:sup>
            <m:r>
              <w:rPr>
                <w:rFonts w:ascii="Cambria Math" w:hAnsi="Cambria Math" w:cstheme="majorBidi"/>
                <w:color w:val="000000" w:themeColor="text1"/>
              </w:rPr>
              <m:t>-6</m:t>
            </m:r>
          </m:sup>
        </m:sSup>
        <m:sSup>
          <m:sSupPr>
            <m:ctrlPr>
              <w:rPr>
                <w:rFonts w:ascii="Cambria Math" w:hAnsi="Cambria Math" w:cstheme="majorBidi"/>
                <w:i/>
                <w:color w:val="000000" w:themeColor="text1"/>
              </w:rPr>
            </m:ctrlPr>
          </m:sSupPr>
          <m:e>
            <m:r>
              <w:rPr>
                <w:rFonts w:ascii="Cambria Math" w:hAnsi="Cambria Math" w:cstheme="majorBidi"/>
                <w:color w:val="000000" w:themeColor="text1"/>
              </w:rPr>
              <m:t xml:space="preserve"> Psi</m:t>
            </m:r>
          </m:e>
          <m:sup>
            <m:r>
              <w:rPr>
                <w:rFonts w:ascii="Cambria Math" w:hAnsi="Cambria Math" w:cstheme="majorBidi"/>
                <w:color w:val="000000" w:themeColor="text1"/>
              </w:rPr>
              <m:t>-1</m:t>
            </m:r>
          </m:sup>
        </m:sSup>
      </m:oMath>
      <w:r w:rsidRPr="00D43F14">
        <w:rPr>
          <w:rFonts w:asciiTheme="majorBidi" w:hAnsiTheme="majorBidi" w:cstheme="majorBidi"/>
          <w:color w:val="000000" w:themeColor="text1"/>
        </w:rPr>
        <w:t xml:space="preserve">, </w:t>
      </w:r>
      <m:oMath>
        <m:r>
          <w:rPr>
            <w:rFonts w:ascii="Cambria Math" w:hAnsi="Cambria Math" w:cstheme="majorBidi"/>
            <w:color w:val="000000" w:themeColor="text1"/>
          </w:rPr>
          <m:t xml:space="preserve">∅ </m:t>
        </m:r>
      </m:oMath>
      <w:r w:rsidRPr="00D43F14">
        <w:rPr>
          <w:rFonts w:asciiTheme="majorBidi" w:hAnsiTheme="majorBidi" w:cstheme="majorBidi"/>
          <w:color w:val="000000" w:themeColor="text1"/>
        </w:rPr>
        <w:t xml:space="preserve">= 0.039, h = 69 ft, </w:t>
      </w:r>
      <m:oMath>
        <m:sSub>
          <m:sSubPr>
            <m:ctrlPr>
              <w:rPr>
                <w:rFonts w:ascii="Cambria Math" w:hAnsi="Cambria Math" w:cstheme="majorBidi"/>
                <w:i/>
                <w:color w:val="000000" w:themeColor="text1"/>
              </w:rPr>
            </m:ctrlPr>
          </m:sSubPr>
          <m:e>
            <m:r>
              <w:rPr>
                <w:rFonts w:ascii="Cambria Math" w:hAnsi="Cambria Math" w:cstheme="majorBidi"/>
                <w:color w:val="000000" w:themeColor="text1"/>
              </w:rPr>
              <m:t>P</m:t>
            </m:r>
          </m:e>
          <m:sub>
            <m:r>
              <w:rPr>
                <w:rFonts w:ascii="Cambria Math" w:hAnsi="Cambria Math" w:cstheme="majorBidi"/>
                <w:color w:val="000000" w:themeColor="text1"/>
              </w:rPr>
              <m:t>i</m:t>
            </m:r>
          </m:sub>
        </m:sSub>
      </m:oMath>
      <w:r w:rsidRPr="00D43F14">
        <w:rPr>
          <w:rFonts w:asciiTheme="majorBidi" w:hAnsiTheme="majorBidi" w:cstheme="majorBidi"/>
          <w:color w:val="000000" w:themeColor="text1"/>
        </w:rPr>
        <w:t xml:space="preserve"> = 4412psi, and </w:t>
      </w:r>
      <m:oMath>
        <m:sSub>
          <m:sSubPr>
            <m:ctrlPr>
              <w:rPr>
                <w:rFonts w:ascii="Cambria Math" w:hAnsi="Cambria Math" w:cstheme="majorBidi"/>
                <w:i/>
                <w:color w:val="000000" w:themeColor="text1"/>
              </w:rPr>
            </m:ctrlPr>
          </m:sSubPr>
          <m:e>
            <m:r>
              <w:rPr>
                <w:rFonts w:ascii="Cambria Math" w:hAnsi="Cambria Math" w:cstheme="majorBidi"/>
                <w:color w:val="000000" w:themeColor="text1"/>
              </w:rPr>
              <m:t>r</m:t>
            </m:r>
          </m:e>
          <m:sub>
            <m:r>
              <w:rPr>
                <w:rFonts w:ascii="Cambria Math" w:hAnsi="Cambria Math" w:cstheme="majorBidi"/>
                <w:color w:val="000000" w:themeColor="text1"/>
              </w:rPr>
              <m:t>w</m:t>
            </m:r>
          </m:sub>
        </m:sSub>
      </m:oMath>
      <w:r w:rsidRPr="00D43F14">
        <w:rPr>
          <w:rFonts w:asciiTheme="majorBidi" w:hAnsiTheme="majorBidi" w:cstheme="majorBidi"/>
          <w:color w:val="000000" w:themeColor="text1"/>
        </w:rPr>
        <w:t>= 0.198 ft. Last flowing time = 460 hr. From the test data given in Table 1, plot the data and estimate the formation permeability, skin factor, pressure drop across skin, flow efficiency.</w:t>
      </w:r>
    </w:p>
    <w:p w14:paraId="14588395" w14:textId="250D87CE" w:rsidR="00D43F14" w:rsidRDefault="00D43F14" w:rsidP="0096263F">
      <w:pPr>
        <w:pStyle w:val="ListParagraph"/>
        <w:ind w:left="360"/>
        <w:rPr>
          <w:rFonts w:asciiTheme="majorBidi" w:hAnsiTheme="majorBidi" w:cstheme="majorBidi"/>
          <w:color w:val="000000" w:themeColor="text1"/>
        </w:rPr>
      </w:pPr>
    </w:p>
    <w:p w14:paraId="3BA9F4A0" w14:textId="131FC135" w:rsidR="00D43F14" w:rsidRDefault="00D43F14" w:rsidP="0096263F">
      <w:pPr>
        <w:pStyle w:val="ListParagraph"/>
        <w:ind w:left="360"/>
        <w:rPr>
          <w:rFonts w:asciiTheme="majorBidi" w:hAnsiTheme="majorBidi" w:cstheme="majorBidi"/>
          <w:color w:val="000000" w:themeColor="text1"/>
        </w:rPr>
      </w:pPr>
      <w:r w:rsidRPr="00CF450E">
        <w:rPr>
          <w:rFonts w:asciiTheme="majorBidi" w:hAnsiTheme="majorBidi" w:cstheme="majorBidi"/>
          <w:noProof/>
          <w:color w:val="000000" w:themeColor="text1"/>
        </w:rPr>
        <mc:AlternateContent>
          <mc:Choice Requires="wps">
            <w:drawing>
              <wp:anchor distT="182880" distB="182880" distL="114300" distR="114300" simplePos="0" relativeHeight="251715584" behindDoc="1" locked="0" layoutInCell="1" allowOverlap="1" wp14:anchorId="41A294F0" wp14:editId="4443B9CA">
                <wp:simplePos x="0" y="0"/>
                <wp:positionH relativeFrom="margin">
                  <wp:align>center</wp:align>
                </wp:positionH>
                <wp:positionV relativeFrom="margin">
                  <wp:posOffset>1893101</wp:posOffset>
                </wp:positionV>
                <wp:extent cx="4119245" cy="795020"/>
                <wp:effectExtent l="0" t="0" r="15240" b="13335"/>
                <wp:wrapNone/>
                <wp:docPr id="201" name="Text Box 201" descr="Pull quote"/>
                <wp:cNvGraphicFramePr/>
                <a:graphic xmlns:a="http://schemas.openxmlformats.org/drawingml/2006/main">
                  <a:graphicData uri="http://schemas.microsoft.com/office/word/2010/wordprocessingShape">
                    <wps:wsp>
                      <wps:cNvSpPr txBox="1"/>
                      <wps:spPr>
                        <a:xfrm>
                          <a:off x="0" y="0"/>
                          <a:ext cx="4119245" cy="795020"/>
                        </a:xfrm>
                        <a:prstGeom prst="rect">
                          <a:avLst/>
                        </a:prstGeom>
                        <a:noFill/>
                        <a:ln w="6350">
                          <a:noFill/>
                        </a:ln>
                        <a:effectLst/>
                      </wps:spPr>
                      <wps:txbx>
                        <w:txbxContent>
                          <w:p w14:paraId="0591A1F1" w14:textId="77777777" w:rsidR="00D43F14" w:rsidRDefault="00D43F14" w:rsidP="00D43F14">
                            <w:pPr>
                              <w:jc w:val="center"/>
                              <w:rPr>
                                <w:color w:val="2F5496" w:themeColor="accent1" w:themeShade="BF"/>
                              </w:rPr>
                            </w:pPr>
                            <w:r>
                              <w:rPr>
                                <w:rFonts w:asciiTheme="majorBidi" w:hAnsiTheme="majorBidi" w:cstheme="majorBidi"/>
                                <w:color w:val="000000" w:themeColor="text1"/>
                                <w:sz w:val="16"/>
                                <w:szCs w:val="16"/>
                              </w:rPr>
                              <w:t>Table 1: Well test data (Single-Rate and Single-Phase Well test)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69300</wp14:pctWidth>
                </wp14:sizeRelH>
                <wp14:sizeRelV relativeFrom="margin">
                  <wp14:pctHeight>0</wp14:pctHeight>
                </wp14:sizeRelV>
              </wp:anchor>
            </w:drawing>
          </mc:Choice>
          <mc:Fallback>
            <w:pict>
              <v:shape w14:anchorId="41A294F0" id="Text Box 201" o:spid="_x0000_s1035" type="#_x0000_t202" alt="Pull quote" style="position:absolute;left:0;text-align:left;margin-left:0;margin-top:149.05pt;width:324.35pt;height:62.6pt;z-index:-251600896;visibility:visible;mso-wrap-style:square;mso-width-percent:693;mso-height-percent:0;mso-wrap-distance-left:9pt;mso-wrap-distance-top:14.4pt;mso-wrap-distance-right:9pt;mso-wrap-distance-bottom:14.4pt;mso-position-horizontal:center;mso-position-horizontal-relative:margin;mso-position-vertical:absolute;mso-position-vertical-relative:margin;mso-width-percent:693;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" filled="f" stroked="f" strokeweight=".5pt">
                <v:textbox style="mso-fit-shape-to-text:t" inset="0,0,0,0">
                  <w:txbxContent>
                    <w:p w14:paraId="0591A1F1" w14:textId="77777777" w:rsidR="00D43F14" w:rsidRDefault="00D43F14" w:rsidP="00D43F14">
                      <w:pPr>
                        <w:jc w:val="center"/>
                        <w:rPr>
                          <w:color w:val="2F5496" w:themeColor="accent1" w:themeShade="BF"/>
                        </w:rPr>
                      </w:pPr>
                      <w:r>
                        <w:rPr>
                          <w:rFonts w:asciiTheme="majorBidi" w:hAnsiTheme="majorBidi" w:cstheme="majorBidi"/>
                          <w:color w:val="000000" w:themeColor="text1"/>
                          <w:sz w:val="16"/>
                          <w:szCs w:val="16"/>
                        </w:rPr>
                        <w:t>Table 1: Well test data (Single-Rate and Single-Phase Well test)</w:t>
                      </w:r>
                    </w:p>
                  </w:txbxContent>
                </v:textbox>
                <w10:wrap anchorx="margin" anchory="margin"/>
              </v:shape>
            </w:pict>
          </mc:Fallback>
        </mc:AlternateContent>
      </w:r>
    </w:p>
    <w:p w14:paraId="4A318AA8" w14:textId="1D9F4A5A" w:rsidR="00D43F14" w:rsidRDefault="00D43F14" w:rsidP="0096263F">
      <w:pPr>
        <w:pStyle w:val="ListParagraph"/>
        <w:ind w:left="360"/>
        <w:rPr>
          <w:rFonts w:asciiTheme="majorBidi" w:hAnsiTheme="majorBidi" w:cstheme="majorBidi"/>
          <w:color w:val="000000" w:themeColor="text1"/>
        </w:rPr>
      </w:pPr>
      <w:r>
        <w:rPr>
          <w:noProof/>
        </w:rPr>
        <w:drawing>
          <wp:anchor distT="0" distB="0" distL="114300" distR="114300" simplePos="0" relativeHeight="251713536" behindDoc="1" locked="0" layoutInCell="1" allowOverlap="1" wp14:anchorId="53EC5B02" wp14:editId="02F41F83">
            <wp:simplePos x="0" y="0"/>
            <wp:positionH relativeFrom="margin">
              <wp:align>center</wp:align>
            </wp:positionH>
            <wp:positionV relativeFrom="paragraph">
              <wp:posOffset>239450</wp:posOffset>
            </wp:positionV>
            <wp:extent cx="5316220" cy="4771390"/>
            <wp:effectExtent l="0" t="0" r="0" b="0"/>
            <wp:wrapTopAndBottom/>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extLst>
                        <a:ext uri="{28A0092B-C50C-407E-A947-70E740481C1C}">
                          <a14:useLocalDpi xmlns:a14="http://schemas.microsoft.com/office/drawing/2010/main" val="0"/>
                        </a:ext>
                      </a:extLst>
                    </a:blip>
                    <a:srcRect l="12793" t="6143" r="13005" b="1734"/>
                    <a:stretch/>
                  </pic:blipFill>
                  <pic:spPr bwMode="auto">
                    <a:xfrm>
                      <a:off x="0" y="0"/>
                      <a:ext cx="5316220" cy="47713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57C0944" w14:textId="0E5DA9E9" w:rsidR="00D43F14" w:rsidRDefault="00D43F14" w:rsidP="0096263F">
      <w:pPr>
        <w:pStyle w:val="ListParagraph"/>
        <w:ind w:left="360"/>
        <w:rPr>
          <w:rFonts w:asciiTheme="majorBidi" w:hAnsiTheme="majorBidi" w:cstheme="majorBidi"/>
          <w:color w:val="000000" w:themeColor="text1"/>
        </w:rPr>
      </w:pPr>
    </w:p>
    <w:p w14:paraId="3FDCFCB9" w14:textId="6C6F533E" w:rsidR="00D43F14" w:rsidRPr="00D43F14" w:rsidRDefault="00D43F14" w:rsidP="0096263F">
      <w:pPr>
        <w:pStyle w:val="ListParagraph"/>
        <w:ind w:left="360"/>
        <w:rPr>
          <w:rFonts w:asciiTheme="majorBidi" w:hAnsiTheme="majorBidi" w:cstheme="majorBidi"/>
          <w:b/>
          <w:bCs/>
          <w:color w:val="000000" w:themeColor="text1"/>
          <w:sz w:val="24"/>
          <w:szCs w:val="24"/>
        </w:rPr>
      </w:pPr>
    </w:p>
    <w:p w14:paraId="19599250" w14:textId="4517F2C8" w:rsidR="00F77690" w:rsidRPr="00D43F14" w:rsidRDefault="00D43F14" w:rsidP="00D43F14">
      <w:pPr>
        <w:pStyle w:val="ListParagraph"/>
        <w:numPr>
          <w:ilvl w:val="0"/>
          <w:numId w:val="38"/>
        </w:numPr>
        <w:spacing w:line="360" w:lineRule="auto"/>
        <w:rPr>
          <w:rFonts w:asciiTheme="majorBidi" w:hAnsiTheme="majorBidi" w:cstheme="majorBidi"/>
          <w:sz w:val="24"/>
          <w:szCs w:val="24"/>
        </w:rPr>
      </w:pPr>
      <w:r>
        <w:rPr>
          <w:rFonts w:asciiTheme="majorBidi" w:hAnsiTheme="majorBidi" w:cstheme="majorBidi"/>
          <w:noProof/>
          <w:sz w:val="24"/>
          <w:szCs w:val="24"/>
        </w:rPr>
        <w:lastRenderedPageBreak/>
        <w:drawing>
          <wp:anchor distT="0" distB="0" distL="114300" distR="114300" simplePos="0" relativeHeight="251688960" behindDoc="0" locked="0" layoutInCell="1" allowOverlap="1" wp14:anchorId="49395D8A" wp14:editId="649C2E5B">
            <wp:simplePos x="0" y="0"/>
            <wp:positionH relativeFrom="margin">
              <wp:align>center</wp:align>
            </wp:positionH>
            <wp:positionV relativeFrom="paragraph">
              <wp:posOffset>318991</wp:posOffset>
            </wp:positionV>
            <wp:extent cx="5615565" cy="2908300"/>
            <wp:effectExtent l="0" t="0" r="4445" b="6350"/>
            <wp:wrapTopAndBottom/>
            <wp:docPr id="34" name="Picture 34" descr="Solution to Project Statement final -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Solution to Project Statement final - Excel"/>
                    <pic:cNvPicPr/>
                  </pic:nvPicPr>
                  <pic:blipFill rotWithShape="1">
                    <a:blip r:embed="rId45">
                      <a:extLst>
                        <a:ext uri="{28A0092B-C50C-407E-A947-70E740481C1C}">
                          <a14:useLocalDpi xmlns:a14="http://schemas.microsoft.com/office/drawing/2010/main" val="0"/>
                        </a:ext>
                      </a:extLst>
                    </a:blip>
                    <a:srcRect l="13184" t="37373" r="40395" b="17819"/>
                    <a:stretch/>
                  </pic:blipFill>
                  <pic:spPr bwMode="auto">
                    <a:xfrm>
                      <a:off x="0" y="0"/>
                      <a:ext cx="5615565" cy="2908300"/>
                    </a:xfrm>
                    <a:prstGeom prst="rect">
                      <a:avLst/>
                    </a:prstGeom>
                    <a:ln>
                      <a:noFill/>
                    </a:ln>
                    <a:extLst>
                      <a:ext uri="{53640926-AAD7-44D8-BBD7-CCE9431645EC}">
                        <a14:shadowObscured xmlns:a14="http://schemas.microsoft.com/office/drawing/2010/main"/>
                      </a:ext>
                    </a:extLst>
                  </pic:spPr>
                </pic:pic>
              </a:graphicData>
            </a:graphic>
          </wp:anchor>
        </w:drawing>
      </w:r>
      <w:r w:rsidR="00F77690" w:rsidRPr="00924F2A">
        <w:rPr>
          <w:rFonts w:asciiTheme="majorBidi" w:hAnsiTheme="majorBidi" w:cstheme="majorBidi"/>
          <w:sz w:val="24"/>
          <w:szCs w:val="24"/>
        </w:rPr>
        <w:t>Semi log analysis:</w:t>
      </w:r>
    </w:p>
    <w:p w14:paraId="4C4669D3" w14:textId="77777777" w:rsidR="00D43F14" w:rsidRPr="004C5362" w:rsidRDefault="00D43F14" w:rsidP="00F77690">
      <w:pPr>
        <w:pStyle w:val="ListParagraph"/>
        <w:spacing w:line="360" w:lineRule="auto"/>
        <w:rPr>
          <w:rFonts w:asciiTheme="majorBidi" w:hAnsiTheme="majorBidi" w:cstheme="majorBidi"/>
          <w:sz w:val="24"/>
          <w:szCs w:val="24"/>
        </w:rPr>
      </w:pPr>
    </w:p>
    <w:p w14:paraId="1C4ECEC5" w14:textId="77777777" w:rsidR="00F77690" w:rsidRPr="00924F2A" w:rsidRDefault="00F77690" w:rsidP="00F77690">
      <w:pPr>
        <w:pStyle w:val="ListParagraph"/>
        <w:numPr>
          <w:ilvl w:val="0"/>
          <w:numId w:val="39"/>
        </w:numPr>
        <w:spacing w:line="360" w:lineRule="auto"/>
        <w:rPr>
          <w:rFonts w:asciiTheme="majorBidi" w:hAnsiTheme="majorBidi" w:cstheme="majorBidi"/>
          <w:sz w:val="24"/>
          <w:szCs w:val="24"/>
        </w:rPr>
      </w:pPr>
      <w:r w:rsidRPr="00924F2A">
        <w:rPr>
          <w:rFonts w:asciiTheme="majorBidi" w:hAnsiTheme="majorBidi" w:cstheme="majorBidi"/>
          <w:sz w:val="24"/>
          <w:szCs w:val="24"/>
        </w:rPr>
        <w:t>K (Permeability):</w:t>
      </w:r>
    </w:p>
    <w:p w14:paraId="165F2EE4" w14:textId="77777777" w:rsidR="00F77690" w:rsidRPr="00924F2A" w:rsidRDefault="00F77690" w:rsidP="00F77690">
      <w:pPr>
        <w:pStyle w:val="ListParagraph"/>
        <w:spacing w:line="360" w:lineRule="auto"/>
        <w:ind w:left="180"/>
        <w:rPr>
          <w:rFonts w:asciiTheme="majorBidi" w:eastAsiaTheme="minorEastAsia" w:hAnsiTheme="majorBidi" w:cstheme="majorBidi"/>
          <w:sz w:val="24"/>
          <w:szCs w:val="24"/>
        </w:rPr>
      </w:pPr>
      <m:oMathPara>
        <m:oMath>
          <m:r>
            <w:rPr>
              <w:rFonts w:ascii="Cambria Math" w:hAnsi="Cambria Math" w:cstheme="majorBidi"/>
              <w:sz w:val="24"/>
              <w:szCs w:val="24"/>
            </w:rPr>
            <m:t>m=slope=</m:t>
          </m:r>
          <m:f>
            <m:fPr>
              <m:ctrlPr>
                <w:rPr>
                  <w:rFonts w:ascii="Cambria Math" w:hAnsi="Cambria Math" w:cstheme="majorBidi"/>
                  <w:i/>
                  <w:sz w:val="24"/>
                  <w:szCs w:val="24"/>
                </w:rPr>
              </m:ctrlPr>
            </m:fPr>
            <m:num>
              <m:r>
                <w:rPr>
                  <w:rFonts w:ascii="Cambria Math" w:hAnsi="Cambria Math" w:cstheme="majorBidi"/>
                  <w:sz w:val="24"/>
                  <w:szCs w:val="24"/>
                </w:rPr>
                <m:t>∆y</m:t>
              </m:r>
            </m:num>
            <m:den>
              <m:r>
                <w:rPr>
                  <w:rFonts w:ascii="Cambria Math" w:hAnsi="Cambria Math" w:cstheme="majorBidi"/>
                  <w:sz w:val="24"/>
                  <w:szCs w:val="24"/>
                </w:rPr>
                <m:t>∆x</m:t>
              </m:r>
            </m:den>
          </m:f>
        </m:oMath>
      </m:oMathPara>
    </w:p>
    <w:p w14:paraId="5C9693B4" w14:textId="77777777" w:rsidR="00F77690" w:rsidRPr="00924F2A" w:rsidRDefault="00F77690" w:rsidP="00F77690">
      <w:pPr>
        <w:pStyle w:val="ListParagraph"/>
        <w:spacing w:line="360" w:lineRule="auto"/>
        <w:ind w:left="180"/>
        <w:rPr>
          <w:rFonts w:asciiTheme="majorBidi" w:eastAsiaTheme="minorEastAsia" w:hAnsiTheme="majorBidi" w:cstheme="majorBidi"/>
          <w:sz w:val="24"/>
          <w:szCs w:val="24"/>
        </w:rPr>
      </w:pPr>
    </w:p>
    <w:p w14:paraId="17AD470C" w14:textId="77777777" w:rsidR="00F77690" w:rsidRPr="00924F2A" w:rsidRDefault="00F77690" w:rsidP="00F77690">
      <w:pPr>
        <w:pStyle w:val="ListParagraph"/>
        <w:spacing w:line="360" w:lineRule="auto"/>
        <w:ind w:left="180"/>
        <w:rPr>
          <w:rFonts w:asciiTheme="majorBidi" w:eastAsiaTheme="minorEastAsia" w:hAnsiTheme="majorBidi" w:cstheme="majorBidi"/>
          <w:sz w:val="24"/>
          <w:szCs w:val="24"/>
        </w:rPr>
      </w:pPr>
      <m:oMathPara>
        <m:oMath>
          <m:r>
            <w:rPr>
              <w:rFonts w:ascii="Cambria Math" w:hAnsi="Cambria Math" w:cstheme="majorBidi"/>
              <w:sz w:val="24"/>
              <w:szCs w:val="24"/>
            </w:rPr>
            <m:t>x=20,  y=3560</m:t>
          </m:r>
        </m:oMath>
      </m:oMathPara>
    </w:p>
    <w:p w14:paraId="6D8B44FD" w14:textId="77777777" w:rsidR="00F77690" w:rsidRPr="00924F2A" w:rsidRDefault="00F77690" w:rsidP="00F77690">
      <w:pPr>
        <w:pStyle w:val="ListParagraph"/>
        <w:spacing w:line="360" w:lineRule="auto"/>
        <w:ind w:left="180"/>
        <w:rPr>
          <w:rFonts w:asciiTheme="majorBidi" w:eastAsiaTheme="minorEastAsia" w:hAnsiTheme="majorBidi" w:cstheme="majorBidi"/>
          <w:sz w:val="24"/>
          <w:szCs w:val="24"/>
        </w:rPr>
      </w:pPr>
      <m:oMathPara>
        <m:oMath>
          <m:r>
            <w:rPr>
              <w:rFonts w:ascii="Cambria Math" w:hAnsi="Cambria Math" w:cstheme="majorBidi"/>
              <w:sz w:val="24"/>
              <w:szCs w:val="24"/>
            </w:rPr>
            <m:t>x=150,  y=3500</m:t>
          </m:r>
        </m:oMath>
      </m:oMathPara>
    </w:p>
    <w:p w14:paraId="12E28F81" w14:textId="77777777" w:rsidR="00F77690" w:rsidRPr="00924F2A" w:rsidRDefault="00F77690" w:rsidP="00F77690">
      <w:pPr>
        <w:pStyle w:val="ListParagraph"/>
        <w:spacing w:line="360" w:lineRule="auto"/>
        <w:ind w:left="180"/>
        <w:rPr>
          <w:rFonts w:asciiTheme="majorBidi" w:eastAsiaTheme="minorEastAsia" w:hAnsiTheme="majorBidi" w:cstheme="majorBidi"/>
          <w:sz w:val="24"/>
          <w:szCs w:val="24"/>
        </w:rPr>
      </w:pPr>
    </w:p>
    <w:p w14:paraId="18A8096E" w14:textId="77777777" w:rsidR="00F77690" w:rsidRPr="00924F2A" w:rsidRDefault="00F77690" w:rsidP="00F77690">
      <w:pPr>
        <w:pStyle w:val="ListParagraph"/>
        <w:spacing w:line="360" w:lineRule="auto"/>
        <w:ind w:left="180"/>
        <w:rPr>
          <w:rFonts w:asciiTheme="majorBidi" w:eastAsiaTheme="minorEastAsia" w:hAnsiTheme="majorBidi" w:cstheme="majorBidi"/>
          <w:sz w:val="24"/>
          <w:szCs w:val="24"/>
        </w:rPr>
      </w:pPr>
      <m:oMathPara>
        <m:oMath>
          <m:r>
            <w:rPr>
              <w:rFonts w:ascii="Cambria Math" w:hAnsi="Cambria Math" w:cstheme="majorBidi"/>
              <w:sz w:val="24"/>
              <w:szCs w:val="24"/>
            </w:rPr>
            <m:t>m=</m:t>
          </m:r>
          <m:f>
            <m:fPr>
              <m:ctrlPr>
                <w:rPr>
                  <w:rFonts w:ascii="Cambria Math" w:hAnsi="Cambria Math" w:cstheme="majorBidi"/>
                  <w:i/>
                  <w:sz w:val="24"/>
                  <w:szCs w:val="24"/>
                </w:rPr>
              </m:ctrlPr>
            </m:fPr>
            <m:num>
              <m:r>
                <w:rPr>
                  <w:rFonts w:ascii="Cambria Math" w:hAnsi="Cambria Math" w:cstheme="majorBidi"/>
                  <w:sz w:val="24"/>
                  <w:szCs w:val="24"/>
                </w:rPr>
                <m:t>y2-y2</m:t>
              </m:r>
            </m:num>
            <m:den>
              <m:r>
                <w:rPr>
                  <w:rFonts w:ascii="Cambria Math" w:hAnsi="Cambria Math" w:cstheme="majorBidi"/>
                  <w:sz w:val="24"/>
                  <w:szCs w:val="24"/>
                </w:rPr>
                <m:t>logx2-logx1</m:t>
              </m:r>
            </m:den>
          </m:f>
        </m:oMath>
      </m:oMathPara>
    </w:p>
    <w:p w14:paraId="017E71F8" w14:textId="77777777" w:rsidR="00F77690" w:rsidRPr="00924F2A" w:rsidRDefault="00F77690" w:rsidP="00F77690">
      <w:pPr>
        <w:pStyle w:val="ListParagraph"/>
        <w:spacing w:line="360" w:lineRule="auto"/>
        <w:ind w:left="180"/>
        <w:rPr>
          <w:rFonts w:asciiTheme="majorBidi" w:eastAsiaTheme="minorEastAsia" w:hAnsiTheme="majorBidi" w:cstheme="majorBidi"/>
          <w:sz w:val="24"/>
          <w:szCs w:val="24"/>
        </w:rPr>
      </w:pPr>
      <m:oMathPara>
        <m:oMath>
          <m:r>
            <w:rPr>
              <w:rFonts w:ascii="Cambria Math" w:hAnsi="Cambria Math" w:cstheme="majorBidi"/>
              <w:sz w:val="24"/>
              <w:szCs w:val="24"/>
            </w:rPr>
            <m:t xml:space="preserve">     =</m:t>
          </m:r>
          <m:f>
            <m:fPr>
              <m:ctrlPr>
                <w:rPr>
                  <w:rFonts w:ascii="Cambria Math" w:hAnsi="Cambria Math" w:cstheme="majorBidi"/>
                  <w:i/>
                  <w:sz w:val="24"/>
                  <w:szCs w:val="24"/>
                </w:rPr>
              </m:ctrlPr>
            </m:fPr>
            <m:num>
              <m:r>
                <w:rPr>
                  <w:rFonts w:ascii="Cambria Math" w:hAnsi="Cambria Math" w:cstheme="majorBidi"/>
                  <w:sz w:val="24"/>
                  <w:szCs w:val="24"/>
                </w:rPr>
                <m:t>3500-3560</m:t>
              </m:r>
            </m:num>
            <m:den>
              <m:r>
                <w:rPr>
                  <w:rFonts w:ascii="Cambria Math" w:hAnsi="Cambria Math" w:cstheme="majorBidi"/>
                  <w:sz w:val="24"/>
                  <w:szCs w:val="24"/>
                </w:rPr>
                <m:t>log150-log20</m:t>
              </m:r>
            </m:den>
          </m:f>
        </m:oMath>
      </m:oMathPara>
    </w:p>
    <w:p w14:paraId="6AE6E2A0" w14:textId="77777777" w:rsidR="00F77690" w:rsidRPr="00924F2A" w:rsidRDefault="00F77690" w:rsidP="00F77690">
      <w:pPr>
        <w:spacing w:line="360" w:lineRule="auto"/>
        <w:rPr>
          <w:rFonts w:asciiTheme="majorBidi" w:eastAsiaTheme="minorEastAsia" w:hAnsiTheme="majorBidi" w:cstheme="majorBidi"/>
          <w:sz w:val="24"/>
          <w:szCs w:val="24"/>
        </w:rPr>
      </w:pPr>
      <m:oMathPara>
        <m:oMath>
          <m:r>
            <w:rPr>
              <w:rFonts w:ascii="Cambria Math" w:hAnsi="Cambria Math" w:cstheme="majorBidi"/>
              <w:sz w:val="24"/>
              <w:szCs w:val="24"/>
            </w:rPr>
            <m:t>= -68.5</m:t>
          </m:r>
          <m:f>
            <m:fPr>
              <m:ctrlPr>
                <w:rPr>
                  <w:rFonts w:ascii="Cambria Math" w:hAnsi="Cambria Math" w:cstheme="majorBidi"/>
                  <w:i/>
                  <w:sz w:val="24"/>
                  <w:szCs w:val="24"/>
                </w:rPr>
              </m:ctrlPr>
            </m:fPr>
            <m:num>
              <m:r>
                <w:rPr>
                  <w:rFonts w:ascii="Cambria Math" w:hAnsi="Cambria Math" w:cstheme="majorBidi"/>
                  <w:sz w:val="24"/>
                  <w:szCs w:val="24"/>
                </w:rPr>
                <m:t>Psi</m:t>
              </m:r>
            </m:num>
            <m:den>
              <m:r>
                <w:rPr>
                  <w:rFonts w:ascii="Cambria Math" w:hAnsi="Cambria Math" w:cstheme="majorBidi"/>
                  <w:sz w:val="24"/>
                  <w:szCs w:val="24"/>
                </w:rPr>
                <m:t>cycle</m:t>
              </m:r>
            </m:den>
          </m:f>
        </m:oMath>
      </m:oMathPara>
    </w:p>
    <w:p w14:paraId="3691026C" w14:textId="77777777" w:rsidR="00F77690" w:rsidRPr="00924F2A" w:rsidRDefault="00F77690" w:rsidP="00F77690">
      <w:pPr>
        <w:pStyle w:val="ListParagraph"/>
        <w:spacing w:line="360" w:lineRule="auto"/>
        <w:ind w:left="180"/>
        <w:rPr>
          <w:rFonts w:asciiTheme="majorBidi" w:eastAsiaTheme="minorEastAsia" w:hAnsiTheme="majorBidi" w:cstheme="majorBidi"/>
          <w:sz w:val="24"/>
          <w:szCs w:val="24"/>
        </w:rPr>
      </w:pPr>
    </w:p>
    <w:p w14:paraId="7416B6A2" w14:textId="77777777" w:rsidR="00F77690" w:rsidRPr="004C5362" w:rsidRDefault="00F77690" w:rsidP="00F77690">
      <w:pPr>
        <w:pStyle w:val="ListParagraph"/>
        <w:spacing w:line="360" w:lineRule="auto"/>
        <w:ind w:left="180"/>
        <w:rPr>
          <w:rFonts w:asciiTheme="majorBidi" w:eastAsiaTheme="minorEastAsia" w:hAnsiTheme="majorBidi" w:cstheme="majorBidi"/>
          <w:sz w:val="24"/>
          <w:szCs w:val="24"/>
        </w:rPr>
      </w:pPr>
      <m:oMathPara>
        <m:oMath>
          <m:r>
            <w:rPr>
              <w:rFonts w:ascii="Cambria Math" w:hAnsi="Cambria Math" w:cstheme="majorBidi"/>
              <w:sz w:val="24"/>
              <w:szCs w:val="24"/>
            </w:rPr>
            <m:t xml:space="preserve">k=162.6 </m:t>
          </m:r>
          <m:f>
            <m:fPr>
              <m:ctrlPr>
                <w:rPr>
                  <w:rFonts w:ascii="Cambria Math" w:hAnsi="Cambria Math" w:cstheme="majorBidi"/>
                  <w:i/>
                  <w:sz w:val="24"/>
                  <w:szCs w:val="24"/>
                </w:rPr>
              </m:ctrlPr>
            </m:fPr>
            <m:num>
              <m:r>
                <w:rPr>
                  <w:rFonts w:ascii="Cambria Math" w:hAnsi="Cambria Math" w:cstheme="majorBidi"/>
                  <w:sz w:val="24"/>
                  <w:szCs w:val="24"/>
                </w:rPr>
                <m:t>q μ B</m:t>
              </m:r>
            </m:num>
            <m:den>
              <m:d>
                <m:dPr>
                  <m:begChr m:val="|"/>
                  <m:endChr m:val="|"/>
                  <m:ctrlPr>
                    <w:rPr>
                      <w:rFonts w:ascii="Cambria Math" w:hAnsi="Cambria Math" w:cstheme="majorBidi"/>
                      <w:i/>
                      <w:sz w:val="24"/>
                      <w:szCs w:val="24"/>
                    </w:rPr>
                  </m:ctrlPr>
                </m:dPr>
                <m:e>
                  <m:r>
                    <w:rPr>
                      <w:rFonts w:ascii="Cambria Math" w:hAnsi="Cambria Math" w:cstheme="majorBidi"/>
                      <w:sz w:val="24"/>
                      <w:szCs w:val="24"/>
                    </w:rPr>
                    <m:t>m</m:t>
                  </m:r>
                </m:e>
              </m:d>
              <m:r>
                <w:rPr>
                  <w:rFonts w:ascii="Cambria Math" w:hAnsi="Cambria Math" w:cstheme="majorBidi"/>
                  <w:sz w:val="24"/>
                  <w:szCs w:val="24"/>
                </w:rPr>
                <m:t xml:space="preserve"> h</m:t>
              </m:r>
            </m:den>
          </m:f>
          <m:r>
            <w:rPr>
              <w:rFonts w:ascii="Cambria Math" w:hAnsi="Cambria Math" w:cstheme="majorBidi"/>
              <w:sz w:val="24"/>
              <w:szCs w:val="24"/>
            </w:rPr>
            <m:t xml:space="preserve">=162.6 </m:t>
          </m:r>
          <m:f>
            <m:fPr>
              <m:ctrlPr>
                <w:rPr>
                  <w:rFonts w:ascii="Cambria Math" w:hAnsi="Cambria Math" w:cstheme="majorBidi"/>
                  <w:i/>
                  <w:sz w:val="24"/>
                  <w:szCs w:val="24"/>
                </w:rPr>
              </m:ctrlPr>
            </m:fPr>
            <m:num>
              <m:r>
                <w:rPr>
                  <w:rFonts w:ascii="Cambria Math" w:hAnsi="Cambria Math" w:cstheme="majorBidi"/>
                  <w:sz w:val="24"/>
                  <w:szCs w:val="24"/>
                </w:rPr>
                <m:t xml:space="preserve">250 ×0.8 ×1.136 </m:t>
              </m:r>
            </m:num>
            <m:den>
              <m:d>
                <m:dPr>
                  <m:begChr m:val="|"/>
                  <m:endChr m:val="|"/>
                  <m:ctrlPr>
                    <w:rPr>
                      <w:rFonts w:ascii="Cambria Math" w:hAnsi="Cambria Math" w:cstheme="majorBidi"/>
                      <w:i/>
                      <w:sz w:val="24"/>
                      <w:szCs w:val="24"/>
                    </w:rPr>
                  </m:ctrlPr>
                </m:dPr>
                <m:e>
                  <m:r>
                    <w:rPr>
                      <w:rFonts w:ascii="Cambria Math" w:hAnsi="Cambria Math" w:cstheme="majorBidi"/>
                      <w:sz w:val="24"/>
                      <w:szCs w:val="24"/>
                    </w:rPr>
                    <m:t>-68.5</m:t>
                  </m:r>
                </m:e>
              </m:d>
              <m:r>
                <w:rPr>
                  <w:rFonts w:ascii="Cambria Math" w:hAnsi="Cambria Math" w:cstheme="majorBidi"/>
                  <w:sz w:val="24"/>
                  <w:szCs w:val="24"/>
                </w:rPr>
                <m:t>×69</m:t>
              </m:r>
            </m:den>
          </m:f>
          <m:r>
            <w:rPr>
              <w:rFonts w:ascii="Cambria Math" w:eastAsiaTheme="minorEastAsia" w:hAnsi="Cambria Math" w:cstheme="majorBidi"/>
              <w:sz w:val="24"/>
              <w:szCs w:val="24"/>
            </w:rPr>
            <m:t>=7.8 md</m:t>
          </m:r>
        </m:oMath>
      </m:oMathPara>
    </w:p>
    <w:p w14:paraId="2669570B" w14:textId="753B4250" w:rsidR="00F77690" w:rsidRDefault="00F77690" w:rsidP="00F77690">
      <w:pPr>
        <w:spacing w:line="360" w:lineRule="auto"/>
        <w:rPr>
          <w:rFonts w:asciiTheme="majorBidi" w:hAnsiTheme="majorBidi" w:cstheme="majorBidi"/>
          <w:sz w:val="24"/>
          <w:szCs w:val="24"/>
        </w:rPr>
      </w:pPr>
    </w:p>
    <w:p w14:paraId="7D6BDF49" w14:textId="77777777" w:rsidR="00D43F14" w:rsidRPr="004C5362" w:rsidRDefault="00D43F14" w:rsidP="00F77690">
      <w:pPr>
        <w:spacing w:line="360" w:lineRule="auto"/>
        <w:rPr>
          <w:rFonts w:asciiTheme="majorBidi" w:hAnsiTheme="majorBidi" w:cstheme="majorBidi"/>
          <w:sz w:val="24"/>
          <w:szCs w:val="24"/>
        </w:rPr>
      </w:pPr>
    </w:p>
    <w:p w14:paraId="323D13F1" w14:textId="77777777" w:rsidR="00F77690" w:rsidRPr="00924F2A" w:rsidRDefault="00F77690" w:rsidP="00F77690">
      <w:pPr>
        <w:pStyle w:val="ListParagraph"/>
        <w:numPr>
          <w:ilvl w:val="0"/>
          <w:numId w:val="39"/>
        </w:numPr>
        <w:spacing w:line="360" w:lineRule="auto"/>
        <w:rPr>
          <w:rFonts w:asciiTheme="majorBidi" w:hAnsiTheme="majorBidi" w:cstheme="majorBidi"/>
          <w:sz w:val="24"/>
          <w:szCs w:val="24"/>
        </w:rPr>
      </w:pPr>
      <w:r w:rsidRPr="00924F2A">
        <w:rPr>
          <w:rFonts w:asciiTheme="majorBidi" w:hAnsiTheme="majorBidi" w:cstheme="majorBidi"/>
          <w:sz w:val="24"/>
          <w:szCs w:val="24"/>
        </w:rPr>
        <w:lastRenderedPageBreak/>
        <w:t>S (Skin factor):</w:t>
      </w:r>
    </w:p>
    <w:p w14:paraId="6C32E14F" w14:textId="77777777" w:rsidR="00F77690" w:rsidRPr="00924F2A" w:rsidRDefault="00F77690" w:rsidP="00F77690">
      <w:pPr>
        <w:pStyle w:val="ListParagraph"/>
        <w:spacing w:line="360" w:lineRule="auto"/>
        <w:ind w:left="180"/>
        <w:rPr>
          <w:rFonts w:asciiTheme="majorBidi" w:hAnsiTheme="majorBidi" w:cstheme="majorBidi"/>
          <w:sz w:val="24"/>
          <w:szCs w:val="24"/>
        </w:rPr>
      </w:pPr>
    </w:p>
    <w:p w14:paraId="76FA8EF4" w14:textId="77777777" w:rsidR="00F77690" w:rsidRPr="00924F2A" w:rsidRDefault="00F77690" w:rsidP="00F77690">
      <w:pPr>
        <w:pStyle w:val="ListParagraph"/>
        <w:spacing w:line="360" w:lineRule="auto"/>
        <w:ind w:left="180"/>
        <w:rPr>
          <w:rFonts w:asciiTheme="majorBidi" w:eastAsiaTheme="minorEastAsia" w:hAnsiTheme="majorBidi" w:cstheme="majorBidi"/>
          <w:sz w:val="24"/>
          <w:szCs w:val="24"/>
        </w:rPr>
      </w:pPr>
      <m:oMathPara>
        <m:oMath>
          <m:r>
            <w:rPr>
              <w:rFonts w:ascii="Cambria Math" w:hAnsi="Cambria Math" w:cstheme="majorBidi"/>
              <w:sz w:val="24"/>
              <w:szCs w:val="24"/>
            </w:rPr>
            <m:t xml:space="preserve">s=1.151 </m:t>
          </m:r>
          <m:d>
            <m:dPr>
              <m:begChr m:val="["/>
              <m:endChr m:val="]"/>
              <m:ctrlPr>
                <w:rPr>
                  <w:rFonts w:ascii="Cambria Math" w:hAnsi="Cambria Math" w:cstheme="majorBidi"/>
                  <w:i/>
                  <w:sz w:val="24"/>
                  <w:szCs w:val="24"/>
                </w:rPr>
              </m:ctrlPr>
            </m:dPr>
            <m:e>
              <m:f>
                <m:fPr>
                  <m:ctrlPr>
                    <w:rPr>
                      <w:rFonts w:ascii="Cambria Math" w:hAnsi="Cambria Math" w:cstheme="majorBidi"/>
                      <w:i/>
                      <w:sz w:val="24"/>
                      <w:szCs w:val="24"/>
                    </w:rPr>
                  </m:ctrlPr>
                </m:fPr>
                <m:num>
                  <m:r>
                    <w:rPr>
                      <w:rFonts w:ascii="Cambria Math" w:hAnsi="Cambria Math" w:cstheme="majorBidi"/>
                      <w:sz w:val="24"/>
                      <w:szCs w:val="24"/>
                    </w:rPr>
                    <m:t>Pi-P1</m:t>
                  </m:r>
                  <m:r>
                    <w:rPr>
                      <w:rFonts w:ascii="Cambria Math" w:hAnsi="Cambria Math" w:cstheme="majorBidi"/>
                      <w:sz w:val="24"/>
                      <w:szCs w:val="24"/>
                    </w:rPr>
                    <m:t>hr</m:t>
                  </m:r>
                </m:num>
                <m:den>
                  <m:d>
                    <m:dPr>
                      <m:begChr m:val="|"/>
                      <m:endChr m:val="|"/>
                      <m:ctrlPr>
                        <w:rPr>
                          <w:rFonts w:ascii="Cambria Math" w:hAnsi="Cambria Math" w:cstheme="majorBidi"/>
                          <w:i/>
                          <w:sz w:val="24"/>
                          <w:szCs w:val="24"/>
                        </w:rPr>
                      </m:ctrlPr>
                    </m:dPr>
                    <m:e>
                      <m:r>
                        <w:rPr>
                          <w:rFonts w:ascii="Cambria Math" w:hAnsi="Cambria Math" w:cstheme="majorBidi"/>
                          <w:sz w:val="24"/>
                          <w:szCs w:val="24"/>
                        </w:rPr>
                        <m:t>m</m:t>
                      </m:r>
                    </m:e>
                  </m:d>
                </m:den>
              </m:f>
              <m:r>
                <w:rPr>
                  <w:rFonts w:ascii="Cambria Math" w:hAnsi="Cambria Math" w:cstheme="majorBidi"/>
                  <w:sz w:val="24"/>
                  <w:szCs w:val="24"/>
                </w:rPr>
                <m:t>-</m:t>
              </m:r>
              <m:func>
                <m:funcPr>
                  <m:ctrlPr>
                    <w:rPr>
                      <w:rFonts w:ascii="Cambria Math" w:hAnsi="Cambria Math" w:cstheme="majorBidi"/>
                      <w:i/>
                      <w:sz w:val="24"/>
                      <w:szCs w:val="24"/>
                    </w:rPr>
                  </m:ctrlPr>
                </m:funcPr>
                <m:fName>
                  <m:r>
                    <m:rPr>
                      <m:sty m:val="p"/>
                    </m:rPr>
                    <w:rPr>
                      <w:rFonts w:ascii="Cambria Math" w:hAnsi="Cambria Math" w:cstheme="majorBidi"/>
                      <w:sz w:val="24"/>
                      <w:szCs w:val="24"/>
                    </w:rPr>
                    <m:t>log</m:t>
                  </m:r>
                </m:fName>
                <m:e>
                  <m:r>
                    <w:rPr>
                      <w:rFonts w:ascii="Cambria Math" w:hAnsi="Cambria Math" w:cstheme="majorBidi"/>
                      <w:sz w:val="24"/>
                      <w:szCs w:val="24"/>
                    </w:rPr>
                    <m:t>(</m:t>
                  </m:r>
                  <m:f>
                    <m:fPr>
                      <m:ctrlPr>
                        <w:rPr>
                          <w:rFonts w:ascii="Cambria Math" w:hAnsi="Cambria Math" w:cstheme="majorBidi"/>
                          <w:i/>
                          <w:sz w:val="24"/>
                          <w:szCs w:val="24"/>
                        </w:rPr>
                      </m:ctrlPr>
                    </m:fPr>
                    <m:num>
                      <m:r>
                        <w:rPr>
                          <w:rFonts w:ascii="Cambria Math" w:hAnsi="Cambria Math" w:cstheme="majorBidi"/>
                          <w:sz w:val="24"/>
                          <w:szCs w:val="24"/>
                        </w:rPr>
                        <m:t>k</m:t>
                      </m:r>
                    </m:num>
                    <m:den>
                      <m:r>
                        <w:rPr>
                          <w:rFonts w:ascii="Cambria Math" w:hAnsi="Cambria Math" w:cstheme="majorBidi"/>
                          <w:sz w:val="24"/>
                          <w:szCs w:val="24"/>
                        </w:rPr>
                        <m:t>∅ × μ ×ct×</m:t>
                      </m:r>
                      <m:sSup>
                        <m:sSupPr>
                          <m:ctrlPr>
                            <w:rPr>
                              <w:rFonts w:ascii="Cambria Math" w:hAnsi="Cambria Math" w:cstheme="majorBidi"/>
                              <w:i/>
                              <w:sz w:val="24"/>
                              <w:szCs w:val="24"/>
                            </w:rPr>
                          </m:ctrlPr>
                        </m:sSupPr>
                        <m:e>
                          <m:r>
                            <w:rPr>
                              <w:rFonts w:ascii="Cambria Math" w:hAnsi="Cambria Math" w:cstheme="majorBidi"/>
                              <w:sz w:val="24"/>
                              <w:szCs w:val="24"/>
                            </w:rPr>
                            <m:t>r</m:t>
                          </m:r>
                        </m:e>
                        <m:sup>
                          <m:r>
                            <w:rPr>
                              <w:rFonts w:ascii="Cambria Math" w:hAnsi="Cambria Math" w:cstheme="majorBidi"/>
                              <w:sz w:val="24"/>
                              <w:szCs w:val="24"/>
                            </w:rPr>
                            <m:t>2</m:t>
                          </m:r>
                        </m:sup>
                      </m:sSup>
                      <m:r>
                        <w:rPr>
                          <w:rFonts w:ascii="Cambria Math" w:hAnsi="Cambria Math" w:cstheme="majorBidi"/>
                          <w:sz w:val="24"/>
                          <w:szCs w:val="24"/>
                        </w:rPr>
                        <m:t>w</m:t>
                      </m:r>
                    </m:den>
                  </m:f>
                </m:e>
              </m:func>
              <m:r>
                <w:rPr>
                  <w:rFonts w:ascii="Cambria Math" w:hAnsi="Cambria Math" w:cstheme="majorBidi"/>
                  <w:sz w:val="24"/>
                  <w:szCs w:val="24"/>
                </w:rPr>
                <m:t xml:space="preserve">+3.23 </m:t>
              </m:r>
            </m:e>
          </m:d>
        </m:oMath>
      </m:oMathPara>
    </w:p>
    <w:p w14:paraId="054B1F34" w14:textId="77777777" w:rsidR="00F77690" w:rsidRPr="00924F2A" w:rsidRDefault="00F77690" w:rsidP="00F77690">
      <w:pPr>
        <w:pStyle w:val="ListParagraph"/>
        <w:spacing w:line="360" w:lineRule="auto"/>
        <w:ind w:left="180"/>
        <w:rPr>
          <w:rFonts w:asciiTheme="majorBidi" w:eastAsiaTheme="minorEastAsia" w:hAnsiTheme="majorBidi" w:cstheme="majorBidi"/>
          <w:sz w:val="24"/>
          <w:szCs w:val="24"/>
        </w:rPr>
      </w:pPr>
    </w:p>
    <w:p w14:paraId="2DF8CB68" w14:textId="77777777" w:rsidR="00F77690" w:rsidRPr="00924F2A" w:rsidRDefault="00F77690" w:rsidP="00F77690">
      <w:pPr>
        <w:pStyle w:val="ListParagraph"/>
        <w:spacing w:line="360" w:lineRule="auto"/>
        <w:ind w:left="180"/>
        <w:rPr>
          <w:rFonts w:asciiTheme="majorBidi" w:eastAsiaTheme="minorEastAsia" w:hAnsiTheme="majorBidi" w:cstheme="majorBidi"/>
          <w:sz w:val="24"/>
          <w:szCs w:val="24"/>
        </w:rPr>
      </w:pPr>
      <m:oMathPara>
        <m:oMath>
          <m:r>
            <w:rPr>
              <w:rFonts w:ascii="Cambria Math" w:hAnsi="Cambria Math" w:cstheme="majorBidi"/>
              <w:sz w:val="24"/>
              <w:szCs w:val="24"/>
            </w:rPr>
            <m:t>from the plot P1</m:t>
          </m:r>
          <m:r>
            <w:rPr>
              <w:rFonts w:ascii="Cambria Math" w:hAnsi="Cambria Math" w:cstheme="majorBidi"/>
              <w:sz w:val="24"/>
              <w:szCs w:val="24"/>
            </w:rPr>
            <m:t>hr=3670</m:t>
          </m:r>
        </m:oMath>
      </m:oMathPara>
    </w:p>
    <w:p w14:paraId="3CA0337E" w14:textId="77777777" w:rsidR="00F77690" w:rsidRPr="00924F2A" w:rsidRDefault="00F77690" w:rsidP="00F77690">
      <w:pPr>
        <w:pStyle w:val="ListParagraph"/>
        <w:spacing w:line="360" w:lineRule="auto"/>
        <w:ind w:left="180"/>
        <w:rPr>
          <w:rFonts w:asciiTheme="majorBidi" w:eastAsiaTheme="minorEastAsia" w:hAnsiTheme="majorBidi" w:cstheme="majorBidi"/>
          <w:sz w:val="24"/>
          <w:szCs w:val="24"/>
        </w:rPr>
      </w:pPr>
    </w:p>
    <w:p w14:paraId="68E43306" w14:textId="77777777" w:rsidR="00F77690" w:rsidRPr="00EE11AE" w:rsidRDefault="00F77690" w:rsidP="00F77690">
      <w:pPr>
        <w:pStyle w:val="ListParagraph"/>
        <w:spacing w:line="360" w:lineRule="auto"/>
        <w:ind w:left="180"/>
        <w:rPr>
          <w:rFonts w:asciiTheme="majorBidi" w:eastAsiaTheme="minorEastAsia" w:hAnsiTheme="majorBidi" w:cstheme="majorBidi"/>
          <w:sz w:val="24"/>
          <w:szCs w:val="24"/>
        </w:rPr>
      </w:pPr>
      <m:oMathPara>
        <m:oMath>
          <m:r>
            <w:rPr>
              <w:rFonts w:ascii="Cambria Math" w:hAnsi="Cambria Math" w:cstheme="majorBidi"/>
              <w:sz w:val="24"/>
              <w:szCs w:val="24"/>
            </w:rPr>
            <m:t xml:space="preserve">s=1.151 </m:t>
          </m:r>
          <m:d>
            <m:dPr>
              <m:begChr m:val="["/>
              <m:endChr m:val="]"/>
              <m:ctrlPr>
                <w:rPr>
                  <w:rFonts w:ascii="Cambria Math" w:hAnsi="Cambria Math" w:cstheme="majorBidi"/>
                  <w:i/>
                  <w:sz w:val="24"/>
                  <w:szCs w:val="24"/>
                </w:rPr>
              </m:ctrlPr>
            </m:dPr>
            <m:e>
              <m:f>
                <m:fPr>
                  <m:ctrlPr>
                    <w:rPr>
                      <w:rFonts w:ascii="Cambria Math" w:hAnsi="Cambria Math" w:cstheme="majorBidi"/>
                      <w:i/>
                      <w:sz w:val="24"/>
                      <w:szCs w:val="24"/>
                    </w:rPr>
                  </m:ctrlPr>
                </m:fPr>
                <m:num>
                  <m:r>
                    <w:rPr>
                      <w:rFonts w:ascii="Cambria Math" w:hAnsi="Cambria Math" w:cstheme="majorBidi"/>
                      <w:sz w:val="24"/>
                      <w:szCs w:val="24"/>
                    </w:rPr>
                    <m:t>4412-3670</m:t>
                  </m:r>
                </m:num>
                <m:den>
                  <m:d>
                    <m:dPr>
                      <m:begChr m:val="|"/>
                      <m:endChr m:val="|"/>
                      <m:ctrlPr>
                        <w:rPr>
                          <w:rFonts w:ascii="Cambria Math" w:hAnsi="Cambria Math" w:cstheme="majorBidi"/>
                          <w:i/>
                          <w:sz w:val="24"/>
                          <w:szCs w:val="24"/>
                        </w:rPr>
                      </m:ctrlPr>
                    </m:dPr>
                    <m:e>
                      <m:r>
                        <w:rPr>
                          <w:rFonts w:ascii="Cambria Math" w:hAnsi="Cambria Math" w:cstheme="majorBidi"/>
                          <w:sz w:val="24"/>
                          <w:szCs w:val="24"/>
                        </w:rPr>
                        <m:t>-68.5</m:t>
                      </m:r>
                    </m:e>
                  </m:d>
                </m:den>
              </m:f>
              <m:r>
                <w:rPr>
                  <w:rFonts w:ascii="Cambria Math" w:hAnsi="Cambria Math" w:cstheme="majorBidi"/>
                  <w:sz w:val="24"/>
                  <w:szCs w:val="24"/>
                </w:rPr>
                <m:t>-</m:t>
              </m:r>
              <m:func>
                <m:funcPr>
                  <m:ctrlPr>
                    <w:rPr>
                      <w:rFonts w:ascii="Cambria Math" w:hAnsi="Cambria Math" w:cstheme="majorBidi"/>
                      <w:i/>
                      <w:sz w:val="24"/>
                      <w:szCs w:val="24"/>
                    </w:rPr>
                  </m:ctrlPr>
                </m:funcPr>
                <m:fName>
                  <m:r>
                    <m:rPr>
                      <m:sty m:val="p"/>
                    </m:rPr>
                    <w:rPr>
                      <w:rFonts w:ascii="Cambria Math" w:hAnsi="Cambria Math" w:cstheme="majorBidi"/>
                      <w:sz w:val="24"/>
                      <w:szCs w:val="24"/>
                    </w:rPr>
                    <m:t>log</m:t>
                  </m:r>
                </m:fName>
                <m:e>
                  <m:r>
                    <w:rPr>
                      <w:rFonts w:ascii="Cambria Math" w:hAnsi="Cambria Math" w:cstheme="majorBidi"/>
                      <w:sz w:val="24"/>
                      <w:szCs w:val="24"/>
                    </w:rPr>
                    <m:t>(</m:t>
                  </m:r>
                  <m:f>
                    <m:fPr>
                      <m:ctrlPr>
                        <w:rPr>
                          <w:rFonts w:ascii="Cambria Math" w:hAnsi="Cambria Math" w:cstheme="majorBidi"/>
                          <w:i/>
                          <w:sz w:val="24"/>
                          <w:szCs w:val="24"/>
                        </w:rPr>
                      </m:ctrlPr>
                    </m:fPr>
                    <m:num>
                      <m:r>
                        <w:rPr>
                          <w:rFonts w:ascii="Cambria Math" w:hAnsi="Cambria Math" w:cstheme="majorBidi"/>
                          <w:sz w:val="24"/>
                          <w:szCs w:val="24"/>
                        </w:rPr>
                        <m:t>7.8</m:t>
                      </m:r>
                    </m:num>
                    <m:den>
                      <m:r>
                        <w:rPr>
                          <w:rFonts w:ascii="Cambria Math" w:hAnsi="Cambria Math" w:cstheme="majorBidi"/>
                          <w:sz w:val="24"/>
                          <w:szCs w:val="24"/>
                        </w:rPr>
                        <m:t>0.039× 0.8 ×17×</m:t>
                      </m:r>
                      <m:sSup>
                        <m:sSupPr>
                          <m:ctrlPr>
                            <w:rPr>
                              <w:rFonts w:ascii="Cambria Math" w:hAnsi="Cambria Math" w:cstheme="majorBidi"/>
                              <w:i/>
                              <w:sz w:val="24"/>
                              <w:szCs w:val="24"/>
                            </w:rPr>
                          </m:ctrlPr>
                        </m:sSupPr>
                        <m:e>
                          <m:r>
                            <w:rPr>
                              <w:rFonts w:ascii="Cambria Math" w:hAnsi="Cambria Math" w:cstheme="majorBidi"/>
                              <w:sz w:val="24"/>
                              <w:szCs w:val="24"/>
                            </w:rPr>
                            <m:t>10</m:t>
                          </m:r>
                        </m:e>
                        <m:sup>
                          <m:r>
                            <w:rPr>
                              <w:rFonts w:ascii="Cambria Math" w:hAnsi="Cambria Math" w:cstheme="majorBidi"/>
                              <w:sz w:val="24"/>
                              <w:szCs w:val="24"/>
                            </w:rPr>
                            <m:t>-6</m:t>
                          </m:r>
                        </m:sup>
                      </m:sSup>
                      <m:r>
                        <w:rPr>
                          <w:rFonts w:ascii="Cambria Math" w:hAnsi="Cambria Math" w:cstheme="majorBidi"/>
                          <w:sz w:val="24"/>
                          <w:szCs w:val="24"/>
                        </w:rPr>
                        <m:t>×</m:t>
                      </m:r>
                      <m:sSup>
                        <m:sSupPr>
                          <m:ctrlPr>
                            <w:rPr>
                              <w:rFonts w:ascii="Cambria Math" w:hAnsi="Cambria Math" w:cstheme="majorBidi"/>
                              <w:i/>
                              <w:sz w:val="24"/>
                              <w:szCs w:val="24"/>
                            </w:rPr>
                          </m:ctrlPr>
                        </m:sSupPr>
                        <m:e>
                          <m:r>
                            <w:rPr>
                              <w:rFonts w:ascii="Cambria Math" w:hAnsi="Cambria Math" w:cstheme="majorBidi"/>
                              <w:sz w:val="24"/>
                              <w:szCs w:val="24"/>
                            </w:rPr>
                            <m:t>0.198</m:t>
                          </m:r>
                        </m:e>
                        <m:sup>
                          <m:r>
                            <w:rPr>
                              <w:rFonts w:ascii="Cambria Math" w:hAnsi="Cambria Math" w:cstheme="majorBidi"/>
                              <w:sz w:val="24"/>
                              <w:szCs w:val="24"/>
                            </w:rPr>
                            <m:t>2</m:t>
                          </m:r>
                        </m:sup>
                      </m:sSup>
                    </m:den>
                  </m:f>
                </m:e>
              </m:func>
              <m:r>
                <w:rPr>
                  <w:rFonts w:ascii="Cambria Math" w:hAnsi="Cambria Math" w:cstheme="majorBidi"/>
                  <w:sz w:val="24"/>
                  <w:szCs w:val="24"/>
                </w:rPr>
                <m:t xml:space="preserve">)+3.23 </m:t>
              </m:r>
            </m:e>
          </m:d>
          <m:r>
            <w:rPr>
              <w:rFonts w:ascii="Cambria Math" w:hAnsi="Cambria Math" w:cstheme="majorBidi"/>
              <w:sz w:val="24"/>
              <w:szCs w:val="24"/>
            </w:rPr>
            <m:t>=+6.4</m:t>
          </m:r>
          <m:r>
            <w:rPr>
              <w:rFonts w:ascii="Cambria Math" w:eastAsiaTheme="minorEastAsia" w:hAnsi="Cambria Math" w:cstheme="majorBidi"/>
              <w:sz w:val="24"/>
              <w:szCs w:val="24"/>
            </w:rPr>
            <m:t xml:space="preserve"> </m:t>
          </m:r>
        </m:oMath>
      </m:oMathPara>
    </w:p>
    <w:p w14:paraId="15866D9C" w14:textId="77777777" w:rsidR="00F77690" w:rsidRDefault="00F77690" w:rsidP="00F77690">
      <w:pPr>
        <w:pStyle w:val="ListParagraph"/>
        <w:spacing w:line="360" w:lineRule="auto"/>
        <w:ind w:left="180"/>
        <w:rPr>
          <w:rFonts w:asciiTheme="majorBidi" w:eastAsiaTheme="minorEastAsia" w:hAnsiTheme="majorBidi" w:cstheme="majorBidi"/>
          <w:sz w:val="24"/>
          <w:szCs w:val="24"/>
        </w:rPr>
      </w:pPr>
    </w:p>
    <w:p w14:paraId="6127B9E2" w14:textId="77777777" w:rsidR="00F77690" w:rsidRPr="00EE11AE" w:rsidRDefault="00F77690" w:rsidP="00F77690">
      <w:pPr>
        <w:pStyle w:val="ListParagraph"/>
        <w:numPr>
          <w:ilvl w:val="0"/>
          <w:numId w:val="40"/>
        </w:numPr>
        <w:spacing w:line="360" w:lineRule="auto"/>
        <w:rPr>
          <w:rFonts w:asciiTheme="majorBidi" w:eastAsiaTheme="minorEastAsia" w:hAnsiTheme="majorBidi" w:cstheme="majorBidi"/>
          <w:sz w:val="24"/>
          <w:szCs w:val="24"/>
        </w:rPr>
      </w:pPr>
      <w:r>
        <w:rPr>
          <w:rFonts w:asciiTheme="majorBidi" w:eastAsiaTheme="minorEastAsia" w:hAnsiTheme="majorBidi" w:cstheme="majorBidi"/>
          <w:sz w:val="24"/>
          <w:szCs w:val="24"/>
        </w:rPr>
        <w:t>Due to the sike is &gt; 0 , the well will require further stimulation process.</w:t>
      </w:r>
    </w:p>
    <w:p w14:paraId="6A388FCF" w14:textId="77777777" w:rsidR="00F77690" w:rsidRPr="00924F2A" w:rsidRDefault="00F77690" w:rsidP="00F77690">
      <w:pPr>
        <w:pStyle w:val="ListParagraph"/>
        <w:spacing w:line="360" w:lineRule="auto"/>
        <w:ind w:left="180"/>
        <w:rPr>
          <w:rFonts w:asciiTheme="majorBidi" w:eastAsiaTheme="minorEastAsia" w:hAnsiTheme="majorBidi" w:cstheme="majorBidi"/>
          <w:sz w:val="24"/>
          <w:szCs w:val="24"/>
        </w:rPr>
      </w:pPr>
    </w:p>
    <w:p w14:paraId="487F7557" w14:textId="77777777" w:rsidR="0096263F" w:rsidRDefault="00F77690" w:rsidP="00A34B64">
      <w:pPr>
        <w:pStyle w:val="ListParagraph"/>
        <w:numPr>
          <w:ilvl w:val="0"/>
          <w:numId w:val="39"/>
        </w:numPr>
        <w:spacing w:line="360" w:lineRule="auto"/>
        <w:rPr>
          <w:rFonts w:asciiTheme="majorBidi" w:eastAsiaTheme="minorEastAsia" w:hAnsiTheme="majorBidi" w:cstheme="majorBidi"/>
          <w:sz w:val="24"/>
          <w:szCs w:val="24"/>
        </w:rPr>
      </w:pPr>
      <w:r w:rsidRPr="0096263F">
        <w:rPr>
          <w:rFonts w:asciiTheme="majorBidi" w:hAnsiTheme="majorBidi" w:cstheme="majorBidi"/>
          <w:sz w:val="24"/>
          <w:szCs w:val="24"/>
        </w:rPr>
        <w:t xml:space="preserve">To determine </w:t>
      </w: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∆P</m:t>
            </m:r>
          </m:e>
          <m:sub>
            <m:r>
              <w:rPr>
                <w:rFonts w:ascii="Cambria Math" w:eastAsiaTheme="minorEastAsia" w:hAnsi="Cambria Math" w:cstheme="majorBidi"/>
                <w:sz w:val="24"/>
                <w:szCs w:val="24"/>
              </w:rPr>
              <m:t>skin</m:t>
            </m:r>
          </m:sub>
        </m:sSub>
        <m:r>
          <w:rPr>
            <w:rFonts w:ascii="Cambria Math" w:eastAsiaTheme="minorEastAsia" w:hAnsi="Cambria Math" w:cstheme="majorBidi"/>
            <w:sz w:val="24"/>
            <w:szCs w:val="24"/>
          </w:rPr>
          <m:t xml:space="preserve"> </m:t>
        </m:r>
        <m:r>
          <w:rPr>
            <w:rFonts w:ascii="Cambria Math" w:hAnsi="Cambria Math" w:cstheme="majorBidi"/>
            <w:sz w:val="24"/>
            <w:szCs w:val="24"/>
          </w:rPr>
          <m:t xml:space="preserve"> </m:t>
        </m:r>
        <m:d>
          <m:dPr>
            <m:ctrlPr>
              <w:rPr>
                <w:rFonts w:ascii="Cambria Math" w:hAnsi="Cambria Math" w:cstheme="majorBidi"/>
                <w:i/>
                <w:sz w:val="24"/>
                <w:szCs w:val="24"/>
              </w:rPr>
            </m:ctrlPr>
          </m:dPr>
          <m:e>
            <m:r>
              <w:rPr>
                <w:rFonts w:ascii="Cambria Math" w:hAnsi="Cambria Math" w:cstheme="majorBidi"/>
                <w:sz w:val="24"/>
                <w:szCs w:val="24"/>
              </w:rPr>
              <m:t>Pressure Drop Due to Skin</m:t>
            </m:r>
          </m:e>
        </m:d>
      </m:oMath>
      <w:r w:rsidRPr="0096263F">
        <w:rPr>
          <w:rFonts w:asciiTheme="majorBidi" w:eastAsiaTheme="minorEastAsia" w:hAnsiTheme="majorBidi" w:cstheme="majorBidi"/>
          <w:sz w:val="24"/>
          <w:szCs w:val="24"/>
        </w:rPr>
        <w:t>:</w:t>
      </w:r>
    </w:p>
    <w:p w14:paraId="5DE76B36" w14:textId="65CF0157" w:rsidR="00F77690" w:rsidRPr="00CB01C3" w:rsidRDefault="0096263F" w:rsidP="00D43F14">
      <w:pPr>
        <w:pStyle w:val="ListParagraph"/>
        <w:spacing w:line="360" w:lineRule="auto"/>
        <w:ind w:left="180"/>
        <w:rPr>
          <w:rFonts w:asciiTheme="majorBidi" w:eastAsiaTheme="minorEastAsia" w:hAnsiTheme="majorBidi" w:cstheme="majorBidi"/>
          <w:sz w:val="24"/>
          <w:szCs w:val="24"/>
        </w:rPr>
      </w:pPr>
      <w:r>
        <w:rPr>
          <w:rFonts w:asciiTheme="majorBidi" w:eastAsiaTheme="minorEastAsia" w:hAnsiTheme="majorBidi" w:cstheme="majorBidi"/>
          <w:noProof/>
          <w:sz w:val="24"/>
          <w:szCs w:val="24"/>
        </w:rPr>
        <w:drawing>
          <wp:anchor distT="0" distB="0" distL="114300" distR="114300" simplePos="0" relativeHeight="251686912" behindDoc="0" locked="0" layoutInCell="1" allowOverlap="1" wp14:anchorId="2BC9AA5F" wp14:editId="4F680D31">
            <wp:simplePos x="0" y="0"/>
            <wp:positionH relativeFrom="margin">
              <wp:align>center</wp:align>
            </wp:positionH>
            <wp:positionV relativeFrom="paragraph">
              <wp:posOffset>909872</wp:posOffset>
            </wp:positionV>
            <wp:extent cx="4056380" cy="2364105"/>
            <wp:effectExtent l="0" t="0" r="1270" b="0"/>
            <wp:wrapTopAndBottom/>
            <wp:docPr id="45" name="Picture 45" descr="Solution to Project Statement [3332]  -  Read-Only -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Solution to Project Statement [3332]  -  Read-Only - Excel"/>
                    <pic:cNvPicPr/>
                  </pic:nvPicPr>
                  <pic:blipFill rotWithShape="1">
                    <a:blip r:embed="rId46">
                      <a:extLst>
                        <a:ext uri="{28A0092B-C50C-407E-A947-70E740481C1C}">
                          <a14:useLocalDpi xmlns:a14="http://schemas.microsoft.com/office/drawing/2010/main" val="0"/>
                        </a:ext>
                      </a:extLst>
                    </a:blip>
                    <a:srcRect l="22269" t="39025" r="28872" b="7908"/>
                    <a:stretch/>
                  </pic:blipFill>
                  <pic:spPr bwMode="auto">
                    <a:xfrm>
                      <a:off x="0" y="0"/>
                      <a:ext cx="4056380" cy="23641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77690" w:rsidRPr="0096263F">
        <w:rPr>
          <w:rFonts w:asciiTheme="majorBidi" w:eastAsiaTheme="minorEastAsia" w:hAnsiTheme="majorBidi" w:cstheme="majorBidi"/>
          <w:sz w:val="24"/>
          <w:szCs w:val="24"/>
        </w:rPr>
        <w:t xml:space="preserve"> plot of P versus radius should be performed to illustrate the increase in pressure from </w:t>
      </w:r>
      <w:proofErr w:type="spellStart"/>
      <w:r w:rsidR="00F77690" w:rsidRPr="0096263F">
        <w:rPr>
          <w:rFonts w:asciiTheme="majorBidi" w:eastAsiaTheme="minorEastAsia" w:hAnsiTheme="majorBidi" w:cstheme="majorBidi"/>
          <w:sz w:val="24"/>
          <w:szCs w:val="24"/>
        </w:rPr>
        <w:t>Pwf</w:t>
      </w:r>
      <w:proofErr w:type="spellEnd"/>
      <w:r w:rsidR="00F77690" w:rsidRPr="0096263F">
        <w:rPr>
          <w:rFonts w:asciiTheme="majorBidi" w:eastAsiaTheme="minorEastAsia" w:hAnsiTheme="majorBidi" w:cstheme="majorBidi"/>
          <w:sz w:val="24"/>
          <w:szCs w:val="24"/>
        </w:rPr>
        <w:t xml:space="preserve"> to reservoir pressure but here in this data we can use a plot of delta p (</w:t>
      </w:r>
      <w:proofErr w:type="spellStart"/>
      <w:r w:rsidR="00F77690" w:rsidRPr="0096263F">
        <w:rPr>
          <w:rFonts w:asciiTheme="majorBidi" w:eastAsiaTheme="minorEastAsia" w:hAnsiTheme="majorBidi" w:cstheme="majorBidi"/>
          <w:sz w:val="24"/>
          <w:szCs w:val="24"/>
        </w:rPr>
        <w:t>Pi-Pwf</w:t>
      </w:r>
      <w:proofErr w:type="spellEnd"/>
      <w:r w:rsidR="00F77690" w:rsidRPr="0096263F">
        <w:rPr>
          <w:rFonts w:asciiTheme="majorBidi" w:eastAsiaTheme="minorEastAsia" w:hAnsiTheme="majorBidi" w:cstheme="majorBidi"/>
          <w:sz w:val="24"/>
          <w:szCs w:val="24"/>
        </w:rPr>
        <w:t xml:space="preserve">) versus time on </w:t>
      </w:r>
      <w:r w:rsidR="00F77690" w:rsidRPr="00D43F14">
        <w:rPr>
          <w:rFonts w:asciiTheme="majorBidi" w:eastAsiaTheme="minorEastAsia" w:hAnsiTheme="majorBidi" w:cstheme="majorBidi"/>
          <w:sz w:val="24"/>
          <w:szCs w:val="24"/>
        </w:rPr>
        <w:t>a cartesian plot it will give the same indication: change the plot</w:t>
      </w:r>
      <w:r w:rsidR="00F77690" w:rsidRPr="0096263F">
        <w:rPr>
          <w:rFonts w:asciiTheme="majorBidi" w:eastAsiaTheme="minorEastAsia" w:hAnsiTheme="majorBidi" w:cstheme="majorBidi"/>
          <w:sz w:val="24"/>
          <w:szCs w:val="24"/>
        </w:rPr>
        <w:t xml:space="preserve"> </w:t>
      </w:r>
      <w:r w:rsidR="00F77690" w:rsidRPr="00924F2A">
        <w:rPr>
          <w:noProof/>
        </w:rPr>
        <mc:AlternateContent>
          <mc:Choice Requires="wpi">
            <w:drawing>
              <wp:anchor distT="0" distB="0" distL="114300" distR="114300" simplePos="0" relativeHeight="251685888" behindDoc="0" locked="0" layoutInCell="1" allowOverlap="1" wp14:anchorId="106D24A2" wp14:editId="4623131F">
                <wp:simplePos x="0" y="0"/>
                <wp:positionH relativeFrom="column">
                  <wp:posOffset>4127620</wp:posOffset>
                </wp:positionH>
                <wp:positionV relativeFrom="paragraph">
                  <wp:posOffset>3358830</wp:posOffset>
                </wp:positionV>
                <wp:extent cx="360" cy="360"/>
                <wp:effectExtent l="0" t="0" r="0" b="0"/>
                <wp:wrapNone/>
                <wp:docPr id="33" name="Ink 33"/>
                <wp:cNvGraphicFramePr/>
                <a:graphic xmlns:a="http://schemas.openxmlformats.org/drawingml/2006/main">
                  <a:graphicData uri="http://schemas.microsoft.com/office/word/2010/wordprocessingInk">
                    <w14:contentPart bwMode="auto" r:id="rId47">
                      <w14:nvContentPartPr>
                        <w14:cNvContentPartPr/>
                      </w14:nvContentPartPr>
                      <w14:xfrm>
                        <a:off x="0" y="0"/>
                        <a:ext cx="360" cy="360"/>
                      </w14:xfrm>
                    </w14:contentPart>
                  </a:graphicData>
                </a:graphic>
              </wp:anchor>
            </w:drawing>
          </mc:Choice>
          <mc:Fallback>
            <w:pict>
              <v:shape w14:anchorId="526DB793" id="Ink 33" o:spid="_x0000_s1026" type="#_x0000_t75" style="position:absolute;margin-left:324.3pt;margin-top:263.75pt;width:1.45pt;height:1.45pt;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">
                <v:imagedata r:id="rId48" o:title=""/>
              </v:shape>
            </w:pict>
          </mc:Fallback>
        </mc:AlternateContent>
      </w:r>
    </w:p>
    <w:p w14:paraId="7BFD52F3" w14:textId="2C5398BC" w:rsidR="00F77690" w:rsidRPr="00D43F14" w:rsidRDefault="00F77690" w:rsidP="0096263F">
      <w:pPr>
        <w:pStyle w:val="ListParagraph"/>
        <w:spacing w:line="360" w:lineRule="auto"/>
        <w:ind w:left="180"/>
        <w:rPr>
          <w:rFonts w:asciiTheme="majorBidi" w:eastAsiaTheme="minorEastAsia" w:hAnsiTheme="majorBidi" w:cstheme="majorBidi"/>
          <w:sz w:val="24"/>
          <w:szCs w:val="24"/>
        </w:rPr>
      </w:pPr>
      <m:oMathPara>
        <m:oMath>
          <m:r>
            <w:rPr>
              <w:rFonts w:ascii="Cambria Math" w:eastAsiaTheme="minorEastAsia" w:hAnsi="Cambria Math" w:cstheme="majorBidi"/>
              <w:sz w:val="24"/>
              <w:szCs w:val="24"/>
            </w:rPr>
            <m:t xml:space="preserve">from the above plot </m:t>
          </m:r>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∆P</m:t>
              </m:r>
            </m:e>
            <m:sub>
              <m:r>
                <w:rPr>
                  <w:rFonts w:ascii="Cambria Math" w:eastAsiaTheme="minorEastAsia" w:hAnsi="Cambria Math" w:cstheme="majorBidi"/>
                  <w:sz w:val="24"/>
                  <w:szCs w:val="24"/>
                </w:rPr>
                <m:t>skin</m:t>
              </m:r>
            </m:sub>
          </m:sSub>
          <m:r>
            <w:rPr>
              <w:rFonts w:ascii="Cambria Math" w:eastAsiaTheme="minorEastAsia" w:hAnsi="Cambria Math" w:cstheme="majorBidi"/>
              <w:sz w:val="24"/>
              <w:szCs w:val="24"/>
            </w:rPr>
            <m:t xml:space="preserve"> =840-600=240 Psig </m:t>
          </m:r>
        </m:oMath>
      </m:oMathPara>
    </w:p>
    <w:p w14:paraId="5FED7C77" w14:textId="007660CF" w:rsidR="00F77690" w:rsidRPr="00924F2A" w:rsidRDefault="00F77690" w:rsidP="00D43F14">
      <w:pPr>
        <w:spacing w:line="360" w:lineRule="auto"/>
        <w:rPr>
          <w:rFonts w:asciiTheme="majorBidi" w:eastAsiaTheme="minorEastAsia" w:hAnsiTheme="majorBidi" w:cstheme="majorBidi"/>
          <w:sz w:val="24"/>
          <w:szCs w:val="24"/>
        </w:rPr>
      </w:pPr>
      <w:r w:rsidRPr="004C5362">
        <w:rPr>
          <w:rFonts w:asciiTheme="majorBidi" w:eastAsiaTheme="minorEastAsia" w:hAnsiTheme="majorBidi" w:cstheme="majorBidi"/>
          <w:sz w:val="24"/>
          <w:szCs w:val="24"/>
        </w:rPr>
        <w:t>Or it can be calculated using the formula</w:t>
      </w:r>
    </w:p>
    <w:p w14:paraId="2FB2765F" w14:textId="586C8857" w:rsidR="00F77690" w:rsidRPr="00924F2A" w:rsidRDefault="00023AE9" w:rsidP="00D43F14">
      <w:pPr>
        <w:pStyle w:val="ListParagraph"/>
        <w:spacing w:line="360" w:lineRule="auto"/>
        <w:ind w:left="180"/>
        <w:rPr>
          <w:rFonts w:asciiTheme="majorBidi" w:eastAsiaTheme="minorEastAsia" w:hAnsiTheme="majorBidi" w:cstheme="majorBidi"/>
          <w:sz w:val="24"/>
          <w:szCs w:val="24"/>
        </w:rPr>
      </w:pPr>
      <m:oMathPara>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m:t>
              </m:r>
              <m:r>
                <w:rPr>
                  <w:rFonts w:ascii="Cambria Math" w:eastAsiaTheme="minorEastAsia" w:hAnsi="Cambria Math" w:cstheme="majorBidi"/>
                  <w:sz w:val="24"/>
                  <w:szCs w:val="24"/>
                </w:rPr>
                <m:t>P</m:t>
              </m:r>
            </m:e>
            <m:sub>
              <m:r>
                <w:rPr>
                  <w:rFonts w:ascii="Cambria Math" w:eastAsiaTheme="minorEastAsia" w:hAnsi="Cambria Math" w:cstheme="majorBidi"/>
                  <w:sz w:val="24"/>
                  <w:szCs w:val="24"/>
                </w:rPr>
                <m:t>skin</m:t>
              </m:r>
            </m:sub>
          </m:sSub>
          <m:r>
            <w:rPr>
              <w:rFonts w:ascii="Cambria Math" w:eastAsiaTheme="minorEastAsia" w:hAnsi="Cambria Math" w:cstheme="majorBidi"/>
              <w:sz w:val="24"/>
              <w:szCs w:val="24"/>
            </w:rPr>
            <m:t xml:space="preserve">=141.2 </m:t>
          </m:r>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q</m:t>
              </m:r>
              <m:r>
                <w:rPr>
                  <w:rFonts w:ascii="Cambria Math" w:eastAsiaTheme="minorEastAsia" w:hAnsi="Cambria Math" w:cstheme="majorBidi"/>
                  <w:sz w:val="24"/>
                  <w:szCs w:val="24"/>
                </w:rPr>
                <m:t xml:space="preserve"> ×</m:t>
              </m:r>
              <m:r>
                <w:rPr>
                  <w:rFonts w:ascii="Cambria Math" w:eastAsiaTheme="minorEastAsia" w:hAnsi="Cambria Math" w:cstheme="majorBidi"/>
                  <w:sz w:val="24"/>
                  <w:szCs w:val="24"/>
                </w:rPr>
                <m:t>B</m:t>
              </m:r>
              <m:r>
                <w:rPr>
                  <w:rFonts w:ascii="Cambria Math" w:eastAsiaTheme="minorEastAsia" w:hAnsi="Cambria Math" w:cstheme="majorBidi"/>
                  <w:sz w:val="24"/>
                  <w:szCs w:val="24"/>
                </w:rPr>
                <m:t xml:space="preserve"> ×</m:t>
              </m:r>
              <m:r>
                <w:rPr>
                  <w:rFonts w:ascii="Cambria Math" w:eastAsiaTheme="minorEastAsia" w:hAnsi="Cambria Math" w:cstheme="majorBidi"/>
                  <w:sz w:val="24"/>
                  <w:szCs w:val="24"/>
                </w:rPr>
                <m:t>μ</m:t>
              </m:r>
            </m:num>
            <m:den>
              <m:r>
                <w:rPr>
                  <w:rFonts w:ascii="Cambria Math" w:eastAsiaTheme="minorEastAsia" w:hAnsi="Cambria Math" w:cstheme="majorBidi"/>
                  <w:sz w:val="24"/>
                  <w:szCs w:val="24"/>
                </w:rPr>
                <m:t>k</m:t>
              </m:r>
              <m:r>
                <w:rPr>
                  <w:rFonts w:ascii="Cambria Math" w:eastAsiaTheme="minorEastAsia" w:hAnsi="Cambria Math" w:cstheme="majorBidi"/>
                  <w:sz w:val="24"/>
                  <w:szCs w:val="24"/>
                </w:rPr>
                <m:t xml:space="preserve"> ×h</m:t>
              </m:r>
            </m:den>
          </m:f>
          <m:r>
            <w:rPr>
              <w:rFonts w:ascii="Cambria Math" w:eastAsiaTheme="minorEastAsia" w:hAnsi="Cambria Math" w:cstheme="majorBidi"/>
              <w:sz w:val="24"/>
              <w:szCs w:val="24"/>
            </w:rPr>
            <m:t xml:space="preserve"> × </m:t>
          </m:r>
          <m:r>
            <w:rPr>
              <w:rFonts w:ascii="Cambria Math" w:eastAsiaTheme="minorEastAsia" w:hAnsi="Cambria Math" w:cstheme="majorBidi"/>
              <w:sz w:val="24"/>
              <w:szCs w:val="24"/>
            </w:rPr>
            <m:t>S</m:t>
          </m:r>
        </m:oMath>
      </m:oMathPara>
    </w:p>
    <w:p w14:paraId="10EC9F62" w14:textId="56B752B6" w:rsidR="00691E2E" w:rsidRDefault="00023AE9" w:rsidP="00D43F14">
      <w:pPr>
        <w:pStyle w:val="ListParagraph"/>
        <w:spacing w:line="360" w:lineRule="auto"/>
        <w:ind w:left="180"/>
        <w:rPr>
          <w:rFonts w:asciiTheme="majorBidi" w:eastAsiaTheme="minorEastAsia" w:hAnsiTheme="majorBidi" w:cstheme="majorBidi"/>
          <w:sz w:val="24"/>
          <w:szCs w:val="24"/>
        </w:rPr>
      </w:pPr>
      <m:oMathPara>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m:t>
              </m:r>
              <m:r>
                <w:rPr>
                  <w:rFonts w:ascii="Cambria Math" w:eastAsiaTheme="minorEastAsia" w:hAnsi="Cambria Math" w:cstheme="majorBidi"/>
                  <w:sz w:val="24"/>
                  <w:szCs w:val="24"/>
                </w:rPr>
                <m:t>P</m:t>
              </m:r>
            </m:e>
            <m:sub>
              <m:r>
                <w:rPr>
                  <w:rFonts w:ascii="Cambria Math" w:eastAsiaTheme="minorEastAsia" w:hAnsi="Cambria Math" w:cstheme="majorBidi"/>
                  <w:sz w:val="24"/>
                  <w:szCs w:val="24"/>
                </w:rPr>
                <m:t>skin</m:t>
              </m:r>
            </m:sub>
          </m:sSub>
          <m:r>
            <w:rPr>
              <w:rFonts w:ascii="Cambria Math" w:eastAsiaTheme="minorEastAsia" w:hAnsi="Cambria Math" w:cstheme="majorBidi"/>
              <w:sz w:val="24"/>
              <w:szCs w:val="24"/>
            </w:rPr>
            <m:t xml:space="preserve"> =141.2 </m:t>
          </m:r>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250 ×1.136 ×0.8</m:t>
              </m:r>
            </m:num>
            <m:den>
              <m:r>
                <w:rPr>
                  <w:rFonts w:ascii="Cambria Math" w:eastAsiaTheme="minorEastAsia" w:hAnsi="Cambria Math" w:cstheme="majorBidi"/>
                  <w:sz w:val="24"/>
                  <w:szCs w:val="24"/>
                </w:rPr>
                <m:t>7.8×69</m:t>
              </m:r>
            </m:den>
          </m:f>
          <m:r>
            <w:rPr>
              <w:rFonts w:ascii="Cambria Math" w:eastAsiaTheme="minorEastAsia" w:hAnsi="Cambria Math" w:cstheme="majorBidi"/>
              <w:sz w:val="24"/>
              <w:szCs w:val="24"/>
            </w:rPr>
            <m:t xml:space="preserve"> × 6.4=381.5 </m:t>
          </m:r>
          <m:r>
            <w:rPr>
              <w:rFonts w:ascii="Cambria Math" w:eastAsiaTheme="minorEastAsia" w:hAnsi="Cambria Math" w:cstheme="majorBidi"/>
              <w:sz w:val="24"/>
              <w:szCs w:val="24"/>
            </w:rPr>
            <m:t>Psig</m:t>
          </m:r>
        </m:oMath>
      </m:oMathPara>
    </w:p>
    <w:p w14:paraId="619984AD" w14:textId="7FEF0DAD" w:rsidR="00F77690" w:rsidRPr="00924F2A" w:rsidRDefault="00F77690" w:rsidP="00F77690">
      <w:pPr>
        <w:pStyle w:val="ListParagraph"/>
        <w:numPr>
          <w:ilvl w:val="0"/>
          <w:numId w:val="39"/>
        </w:numPr>
        <w:spacing w:line="360" w:lineRule="auto"/>
        <w:rPr>
          <w:rFonts w:asciiTheme="majorBidi" w:eastAsiaTheme="minorEastAsia" w:hAnsiTheme="majorBidi" w:cstheme="majorBidi"/>
          <w:sz w:val="24"/>
          <w:szCs w:val="24"/>
        </w:rPr>
      </w:pPr>
      <w:r w:rsidRPr="00924F2A">
        <w:rPr>
          <w:rFonts w:asciiTheme="majorBidi" w:eastAsiaTheme="minorEastAsia" w:hAnsiTheme="majorBidi" w:cstheme="majorBidi"/>
          <w:sz w:val="24"/>
          <w:szCs w:val="24"/>
        </w:rPr>
        <w:lastRenderedPageBreak/>
        <w:t>Flow Efficiency</w:t>
      </w:r>
    </w:p>
    <w:p w14:paraId="5983B97D" w14:textId="51ED0501" w:rsidR="00F77690" w:rsidRPr="004C5362" w:rsidRDefault="00F77690" w:rsidP="00F77690">
      <w:pPr>
        <w:spacing w:line="360" w:lineRule="auto"/>
        <w:jc w:val="center"/>
        <w:rPr>
          <w:rFonts w:asciiTheme="majorBidi" w:eastAsiaTheme="minorEastAsia" w:hAnsiTheme="majorBidi" w:cstheme="majorBidi"/>
          <w:sz w:val="24"/>
          <w:szCs w:val="24"/>
        </w:rPr>
      </w:pPr>
      <m:oMathPara>
        <m:oMath>
          <m:r>
            <w:rPr>
              <w:rFonts w:ascii="Cambria Math" w:eastAsiaTheme="minorEastAsia" w:hAnsi="Cambria Math" w:cstheme="majorBidi"/>
              <w:sz w:val="24"/>
              <w:szCs w:val="24"/>
            </w:rPr>
            <m:t>FE=</m:t>
          </m:r>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Pi-Pwf,ideal</m:t>
              </m:r>
            </m:num>
            <m:den>
              <m:r>
                <w:rPr>
                  <w:rFonts w:ascii="Cambria Math" w:eastAsiaTheme="minorEastAsia" w:hAnsi="Cambria Math" w:cstheme="majorBidi"/>
                  <w:sz w:val="24"/>
                  <w:szCs w:val="24"/>
                </w:rPr>
                <m:t>Pi-Pwf,real</m:t>
              </m:r>
            </m:den>
          </m:f>
        </m:oMath>
      </m:oMathPara>
    </w:p>
    <w:p w14:paraId="33FF72D0" w14:textId="77777777" w:rsidR="00F77690" w:rsidRPr="00924F2A" w:rsidRDefault="00F77690" w:rsidP="00F77690">
      <w:pPr>
        <w:spacing w:line="360" w:lineRule="auto"/>
        <w:jc w:val="center"/>
        <w:rPr>
          <w:rFonts w:asciiTheme="majorBidi" w:eastAsiaTheme="minorEastAsia" w:hAnsiTheme="majorBidi" w:cstheme="majorBidi"/>
          <w:sz w:val="24"/>
          <w:szCs w:val="24"/>
        </w:rPr>
      </w:pPr>
    </w:p>
    <w:p w14:paraId="69E45DCB" w14:textId="77777777" w:rsidR="00F77690" w:rsidRPr="00924F2A" w:rsidRDefault="00F77690" w:rsidP="00F77690">
      <w:pPr>
        <w:spacing w:line="360" w:lineRule="auto"/>
        <w:rPr>
          <w:rFonts w:asciiTheme="majorBidi" w:eastAsiaTheme="minorEastAsia" w:hAnsiTheme="majorBidi" w:cstheme="majorBidi"/>
          <w:sz w:val="24"/>
          <w:szCs w:val="24"/>
        </w:rPr>
      </w:pPr>
      <w:r w:rsidRPr="00924F2A">
        <w:rPr>
          <w:rFonts w:asciiTheme="majorBidi" w:eastAsiaTheme="minorEastAsia" w:hAnsiTheme="majorBidi" w:cstheme="majorBidi"/>
          <w:sz w:val="24"/>
          <w:szCs w:val="24"/>
        </w:rPr>
        <w:t>Based on Darcy law radial flow</w:t>
      </w:r>
      <w:r>
        <w:rPr>
          <w:rFonts w:asciiTheme="majorBidi" w:eastAsiaTheme="minorEastAsia" w:hAnsiTheme="majorBidi" w:cstheme="majorBidi"/>
          <w:sz w:val="24"/>
          <w:szCs w:val="24"/>
        </w:rPr>
        <w:t>:</w:t>
      </w:r>
    </w:p>
    <w:p w14:paraId="78EF127A" w14:textId="77777777" w:rsidR="00F77690" w:rsidRPr="00924F2A" w:rsidRDefault="00F77690" w:rsidP="00F77690">
      <w:pPr>
        <w:spacing w:line="360" w:lineRule="auto"/>
        <w:rPr>
          <w:rFonts w:asciiTheme="majorBidi" w:eastAsiaTheme="minorEastAsia" w:hAnsiTheme="majorBidi" w:cstheme="majorBidi"/>
          <w:sz w:val="24"/>
          <w:szCs w:val="24"/>
        </w:rPr>
      </w:pPr>
      <m:oMathPara>
        <m:oMath>
          <m:r>
            <w:rPr>
              <w:rFonts w:ascii="Cambria Math" w:eastAsiaTheme="minorEastAsia" w:hAnsi="Cambria Math" w:cstheme="majorBidi"/>
              <w:sz w:val="24"/>
              <w:szCs w:val="24"/>
            </w:rPr>
            <m:t>q=</m:t>
          </m:r>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0.00708 k h (Pi-Pwf,ideal)</m:t>
              </m:r>
            </m:num>
            <m:den>
              <m:r>
                <w:rPr>
                  <w:rFonts w:ascii="Cambria Math" w:eastAsiaTheme="minorEastAsia" w:hAnsi="Cambria Math" w:cstheme="majorBidi"/>
                  <w:sz w:val="24"/>
                  <w:szCs w:val="24"/>
                </w:rPr>
                <m:t>μ Bo (</m:t>
              </m:r>
              <m:r>
                <m:rPr>
                  <m:sty m:val="p"/>
                </m:rPr>
                <w:rPr>
                  <w:rFonts w:ascii="Cambria Math" w:eastAsiaTheme="minorEastAsia" w:hAnsi="Cambria Math" w:cstheme="majorBidi"/>
                  <w:sz w:val="24"/>
                  <w:szCs w:val="24"/>
                </w:rPr>
                <m:t>ln⁡</m:t>
              </m:r>
              <m:r>
                <w:rPr>
                  <w:rFonts w:ascii="Cambria Math" w:eastAsiaTheme="minorEastAsia" w:hAnsi="Cambria Math" w:cstheme="majorBidi"/>
                  <w:sz w:val="24"/>
                  <w:szCs w:val="24"/>
                </w:rPr>
                <m:t>(</m:t>
              </m:r>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re</m:t>
                  </m:r>
                </m:num>
                <m:den>
                  <m:r>
                    <w:rPr>
                      <w:rFonts w:ascii="Cambria Math" w:eastAsiaTheme="minorEastAsia" w:hAnsi="Cambria Math" w:cstheme="majorBidi"/>
                      <w:sz w:val="24"/>
                      <w:szCs w:val="24"/>
                    </w:rPr>
                    <m:t>rw</m:t>
                  </m:r>
                </m:den>
              </m:f>
              <m:r>
                <w:rPr>
                  <w:rFonts w:ascii="Cambria Math" w:eastAsiaTheme="minorEastAsia" w:hAnsi="Cambria Math" w:cstheme="majorBidi"/>
                  <w:sz w:val="24"/>
                  <w:szCs w:val="24"/>
                </w:rPr>
                <m:t>)-0.75+S))</m:t>
              </m:r>
            </m:den>
          </m:f>
        </m:oMath>
      </m:oMathPara>
    </w:p>
    <w:p w14:paraId="06A4DB71" w14:textId="77777777" w:rsidR="00F77690" w:rsidRPr="00D43F14" w:rsidRDefault="00F77690" w:rsidP="00F77690">
      <w:pPr>
        <w:pStyle w:val="ListParagraph"/>
        <w:spacing w:line="360" w:lineRule="auto"/>
        <w:ind w:left="180"/>
        <w:rPr>
          <w:rFonts w:asciiTheme="majorBidi" w:eastAsiaTheme="minorEastAsia" w:hAnsiTheme="majorBidi" w:cstheme="majorBidi"/>
          <w:sz w:val="24"/>
          <w:szCs w:val="24"/>
        </w:rPr>
      </w:pPr>
      <m:oMathPara>
        <m:oMath>
          <m:r>
            <w:rPr>
              <w:rFonts w:ascii="Cambria Math" w:eastAsiaTheme="minorEastAsia" w:hAnsi="Cambria Math" w:cstheme="majorBidi"/>
              <w:sz w:val="24"/>
              <w:szCs w:val="24"/>
            </w:rPr>
            <m:t xml:space="preserve">from the above equation if we know re we can get Pwf , ideal </m:t>
          </m:r>
        </m:oMath>
      </m:oMathPara>
    </w:p>
    <w:p w14:paraId="7D83411C" w14:textId="77777777" w:rsidR="00F77690" w:rsidRPr="00924F2A" w:rsidRDefault="00F77690" w:rsidP="00F77690">
      <w:pPr>
        <w:pStyle w:val="ListParagraph"/>
        <w:spacing w:line="360" w:lineRule="auto"/>
        <w:ind w:left="180"/>
        <w:rPr>
          <w:rFonts w:asciiTheme="majorBidi" w:eastAsiaTheme="minorEastAsia" w:hAnsiTheme="majorBidi" w:cstheme="majorBidi"/>
          <w:sz w:val="24"/>
          <w:szCs w:val="24"/>
        </w:rPr>
      </w:pPr>
      <m:oMathPara>
        <m:oMath>
          <m:r>
            <w:rPr>
              <w:rFonts w:ascii="Cambria Math" w:eastAsiaTheme="minorEastAsia" w:hAnsi="Cambria Math" w:cstheme="majorBidi"/>
              <w:sz w:val="24"/>
              <w:szCs w:val="24"/>
            </w:rPr>
            <m:t xml:space="preserve">Pwf real=Pwf ideal+ </m:t>
          </m:r>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∆P</m:t>
              </m:r>
            </m:e>
            <m:sub>
              <m:r>
                <w:rPr>
                  <w:rFonts w:ascii="Cambria Math" w:eastAsiaTheme="minorEastAsia" w:hAnsi="Cambria Math" w:cstheme="majorBidi"/>
                  <w:sz w:val="24"/>
                  <w:szCs w:val="24"/>
                </w:rPr>
                <m:t>skin</m:t>
              </m:r>
            </m:sub>
          </m:sSub>
          <m:r>
            <w:rPr>
              <w:rFonts w:ascii="Cambria Math" w:eastAsiaTheme="minorEastAsia" w:hAnsi="Cambria Math" w:cstheme="majorBidi"/>
              <w:sz w:val="24"/>
              <w:szCs w:val="24"/>
            </w:rPr>
            <m:t xml:space="preserve"> </m:t>
          </m:r>
        </m:oMath>
      </m:oMathPara>
    </w:p>
    <w:p w14:paraId="2F65BED1" w14:textId="77777777" w:rsidR="00F77690" w:rsidRPr="00924F2A" w:rsidRDefault="00F77690" w:rsidP="00F77690">
      <w:pPr>
        <w:pStyle w:val="ListParagraph"/>
        <w:spacing w:line="360" w:lineRule="auto"/>
        <w:ind w:left="180"/>
        <w:rPr>
          <w:rFonts w:asciiTheme="majorBidi" w:eastAsiaTheme="minorEastAsia" w:hAnsiTheme="majorBidi" w:cstheme="majorBidi"/>
          <w:sz w:val="24"/>
          <w:szCs w:val="24"/>
        </w:rPr>
      </w:pPr>
    </w:p>
    <w:p w14:paraId="6D562446" w14:textId="77777777" w:rsidR="00F77690" w:rsidRPr="00684DB2" w:rsidRDefault="00F77690" w:rsidP="00F77690">
      <w:pPr>
        <w:pStyle w:val="ListParagraph"/>
        <w:spacing w:line="360" w:lineRule="auto"/>
        <w:ind w:left="180"/>
        <w:rPr>
          <w:rFonts w:asciiTheme="majorBidi" w:eastAsiaTheme="minorEastAsia" w:hAnsiTheme="majorBidi" w:cstheme="majorBidi"/>
          <w:sz w:val="24"/>
          <w:szCs w:val="24"/>
        </w:rPr>
      </w:pPr>
      <m:oMathPara>
        <m:oMath>
          <m:r>
            <w:rPr>
              <w:rFonts w:ascii="Cambria Math" w:eastAsiaTheme="minorEastAsia" w:hAnsi="Cambria Math" w:cstheme="majorBidi"/>
              <w:sz w:val="24"/>
              <w:szCs w:val="24"/>
            </w:rPr>
            <m:t>FE=</m:t>
          </m:r>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ideal Draw Down</m:t>
              </m:r>
            </m:num>
            <m:den>
              <m:r>
                <w:rPr>
                  <w:rFonts w:ascii="Cambria Math" w:eastAsiaTheme="minorEastAsia" w:hAnsi="Cambria Math" w:cstheme="majorBidi"/>
                  <w:sz w:val="24"/>
                  <w:szCs w:val="24"/>
                </w:rPr>
                <m:t>Real Draw Down</m:t>
              </m:r>
            </m:den>
          </m:f>
          <m:r>
            <w:rPr>
              <w:rFonts w:ascii="Cambria Math" w:eastAsiaTheme="minorEastAsia" w:hAnsi="Cambria Math" w:cstheme="majorBidi"/>
              <w:sz w:val="24"/>
              <w:szCs w:val="24"/>
            </w:rPr>
            <m:t>=</m:t>
          </m:r>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Pi-pwf-</m:t>
              </m:r>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∆P</m:t>
                  </m:r>
                </m:e>
                <m:sub>
                  <m:r>
                    <w:rPr>
                      <w:rFonts w:ascii="Cambria Math" w:eastAsiaTheme="minorEastAsia" w:hAnsi="Cambria Math" w:cstheme="majorBidi"/>
                      <w:sz w:val="24"/>
                      <w:szCs w:val="24"/>
                    </w:rPr>
                    <m:t>skin</m:t>
                  </m:r>
                </m:sub>
              </m:sSub>
              <m:r>
                <w:rPr>
                  <w:rFonts w:ascii="Cambria Math" w:eastAsiaTheme="minorEastAsia" w:hAnsi="Cambria Math" w:cstheme="majorBidi"/>
                  <w:sz w:val="24"/>
                  <w:szCs w:val="24"/>
                </w:rPr>
                <m:t xml:space="preserve"> </m:t>
              </m:r>
            </m:num>
            <m:den>
              <m:r>
                <w:rPr>
                  <w:rFonts w:ascii="Cambria Math" w:eastAsiaTheme="minorEastAsia" w:hAnsi="Cambria Math" w:cstheme="majorBidi"/>
                  <w:sz w:val="24"/>
                  <w:szCs w:val="24"/>
                </w:rPr>
                <m:t>Pi-pwf</m:t>
              </m:r>
            </m:den>
          </m:f>
        </m:oMath>
      </m:oMathPara>
    </w:p>
    <w:p w14:paraId="1CBA9528" w14:textId="77777777" w:rsidR="00F77690" w:rsidRDefault="00F77690" w:rsidP="00F77690">
      <w:pPr>
        <w:pStyle w:val="ListParagraph"/>
        <w:spacing w:line="360" w:lineRule="auto"/>
        <w:ind w:left="180"/>
        <w:rPr>
          <w:rFonts w:asciiTheme="majorBidi" w:eastAsiaTheme="minorEastAsia" w:hAnsiTheme="majorBidi" w:cstheme="majorBidi"/>
          <w:sz w:val="24"/>
          <w:szCs w:val="24"/>
        </w:rPr>
      </w:pPr>
    </w:p>
    <w:p w14:paraId="3CF8DF98" w14:textId="77777777" w:rsidR="00F77690" w:rsidRDefault="00F77690" w:rsidP="00F77690">
      <w:pPr>
        <w:pStyle w:val="ListParagraph"/>
        <w:spacing w:line="360" w:lineRule="auto"/>
        <w:ind w:left="180"/>
        <w:rPr>
          <w:rFonts w:asciiTheme="majorBidi" w:eastAsiaTheme="minorEastAsia" w:hAnsiTheme="majorBidi" w:cstheme="majorBidi"/>
          <w:sz w:val="24"/>
          <w:szCs w:val="24"/>
        </w:rPr>
      </w:pPr>
    </w:p>
    <w:p w14:paraId="32A6AFAC" w14:textId="77777777" w:rsidR="00F77690" w:rsidRPr="00684DB2" w:rsidRDefault="00F77690" w:rsidP="00F77690">
      <w:pPr>
        <w:pStyle w:val="ListParagraph"/>
        <w:spacing w:line="360" w:lineRule="auto"/>
        <w:ind w:left="180"/>
        <w:rPr>
          <w:rFonts w:asciiTheme="majorBidi" w:eastAsiaTheme="minorEastAsia" w:hAnsiTheme="majorBidi" w:cstheme="majorBidi"/>
          <w:sz w:val="24"/>
          <w:szCs w:val="24"/>
        </w:rPr>
      </w:pPr>
      <m:oMathPara>
        <m:oMath>
          <m:r>
            <w:rPr>
              <w:rFonts w:ascii="Cambria Math" w:eastAsiaTheme="minorEastAsia" w:hAnsi="Cambria Math" w:cstheme="majorBidi"/>
              <w:sz w:val="24"/>
              <w:szCs w:val="24"/>
            </w:rPr>
            <m:t xml:space="preserve">= </m:t>
          </m:r>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4412-3530-381.5</m:t>
              </m:r>
            </m:num>
            <m:den>
              <m:r>
                <w:rPr>
                  <w:rFonts w:ascii="Cambria Math" w:eastAsiaTheme="minorEastAsia" w:hAnsi="Cambria Math" w:cstheme="majorBidi"/>
                  <w:sz w:val="24"/>
                  <w:szCs w:val="24"/>
                </w:rPr>
                <m:t>4412-3530</m:t>
              </m:r>
            </m:den>
          </m:f>
          <m:r>
            <w:rPr>
              <w:rFonts w:ascii="Cambria Math" w:eastAsiaTheme="minorEastAsia" w:hAnsi="Cambria Math" w:cstheme="majorBidi"/>
              <w:sz w:val="24"/>
              <w:szCs w:val="24"/>
            </w:rPr>
            <m:t>x 100=56.7%</m:t>
          </m:r>
        </m:oMath>
      </m:oMathPara>
    </w:p>
    <w:p w14:paraId="3FAE3113" w14:textId="77777777" w:rsidR="00F77690" w:rsidRPr="00924F2A" w:rsidRDefault="00F77690" w:rsidP="00F77690">
      <w:pPr>
        <w:spacing w:line="360" w:lineRule="auto"/>
        <w:rPr>
          <w:rFonts w:asciiTheme="majorBidi" w:eastAsiaTheme="minorEastAsia" w:hAnsiTheme="majorBidi" w:cstheme="majorBidi"/>
          <w:sz w:val="24"/>
          <w:szCs w:val="24"/>
        </w:rPr>
      </w:pPr>
    </w:p>
    <w:p w14:paraId="2E45EB1F" w14:textId="77777777" w:rsidR="00AE7A19" w:rsidRPr="00AE7A19" w:rsidRDefault="00AE7A19" w:rsidP="00AE7A19">
      <w:pPr>
        <w:pStyle w:val="ListParagraph"/>
        <w:spacing w:line="360" w:lineRule="auto"/>
        <w:rPr>
          <w:rFonts w:asciiTheme="majorBidi" w:eastAsiaTheme="minorEastAsia" w:hAnsiTheme="majorBidi" w:cstheme="majorBidi"/>
          <w:sz w:val="24"/>
          <w:szCs w:val="24"/>
          <w:highlight w:val="yellow"/>
        </w:rPr>
      </w:pPr>
    </w:p>
    <w:p w14:paraId="3B225427" w14:textId="77777777" w:rsidR="00AE7A19" w:rsidRDefault="00AE7A19">
      <w:pPr>
        <w:rPr>
          <w:rFonts w:asciiTheme="majorBidi" w:eastAsiaTheme="minorEastAsia" w:hAnsiTheme="majorBidi" w:cstheme="majorBidi"/>
          <w:sz w:val="24"/>
          <w:szCs w:val="24"/>
        </w:rPr>
      </w:pPr>
      <w:r>
        <w:rPr>
          <w:rFonts w:asciiTheme="majorBidi" w:eastAsiaTheme="minorEastAsia" w:hAnsiTheme="majorBidi" w:cstheme="majorBidi"/>
          <w:sz w:val="24"/>
          <w:szCs w:val="24"/>
        </w:rPr>
        <w:br w:type="page"/>
      </w:r>
    </w:p>
    <w:p w14:paraId="189D8CB5" w14:textId="2F0327D9" w:rsidR="00F77690" w:rsidRPr="00AE7A19" w:rsidRDefault="00F77690" w:rsidP="00F77690">
      <w:pPr>
        <w:pStyle w:val="ListParagraph"/>
        <w:numPr>
          <w:ilvl w:val="0"/>
          <w:numId w:val="38"/>
        </w:numPr>
        <w:spacing w:line="360" w:lineRule="auto"/>
        <w:rPr>
          <w:rFonts w:asciiTheme="majorBidi" w:eastAsiaTheme="minorEastAsia" w:hAnsiTheme="majorBidi" w:cstheme="majorBidi"/>
          <w:sz w:val="24"/>
          <w:szCs w:val="24"/>
        </w:rPr>
      </w:pPr>
      <w:r w:rsidRPr="00AE7A19">
        <w:rPr>
          <w:rFonts w:asciiTheme="majorBidi" w:eastAsiaTheme="minorEastAsia" w:hAnsiTheme="majorBidi" w:cstheme="majorBidi"/>
          <w:sz w:val="24"/>
          <w:szCs w:val="24"/>
        </w:rPr>
        <w:lastRenderedPageBreak/>
        <w:t>Log -Log analysis: NEED TO PLOT DERVITIVE POT .</w:t>
      </w:r>
    </w:p>
    <w:p w14:paraId="6F2BB752" w14:textId="00ABA94B" w:rsidR="00F77690" w:rsidRPr="00AE7A19" w:rsidRDefault="00AE7A19" w:rsidP="00AE7A19">
      <w:pPr>
        <w:spacing w:line="360" w:lineRule="auto"/>
        <w:rPr>
          <w:rFonts w:asciiTheme="majorBidi" w:eastAsiaTheme="minorEastAsia" w:hAnsiTheme="majorBidi" w:cstheme="majorBidi"/>
          <w:sz w:val="24"/>
          <w:szCs w:val="24"/>
          <w:highlight w:val="yellow"/>
        </w:rPr>
      </w:pPr>
      <w:r>
        <w:rPr>
          <w:noProof/>
        </w:rPr>
        <w:drawing>
          <wp:inline distT="0" distB="0" distL="0" distR="0" wp14:anchorId="400D504D" wp14:editId="5683283E">
            <wp:extent cx="5852160" cy="3394075"/>
            <wp:effectExtent l="0" t="0" r="0"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a:srcRect r="1538"/>
                    <a:stretch/>
                  </pic:blipFill>
                  <pic:spPr bwMode="auto">
                    <a:xfrm>
                      <a:off x="0" y="0"/>
                      <a:ext cx="5852160" cy="3394075"/>
                    </a:xfrm>
                    <a:prstGeom prst="rect">
                      <a:avLst/>
                    </a:prstGeom>
                    <a:ln>
                      <a:noFill/>
                    </a:ln>
                    <a:extLst>
                      <a:ext uri="{53640926-AAD7-44D8-BBD7-CCE9431645EC}">
                        <a14:shadowObscured xmlns:a14="http://schemas.microsoft.com/office/drawing/2010/main"/>
                      </a:ext>
                    </a:extLst>
                  </pic:spPr>
                </pic:pic>
              </a:graphicData>
            </a:graphic>
          </wp:inline>
        </w:drawing>
      </w:r>
    </w:p>
    <w:p w14:paraId="7B24AE23" w14:textId="77777777" w:rsidR="00F77690" w:rsidRPr="00924F2A" w:rsidRDefault="00F77690" w:rsidP="00F77690">
      <w:pPr>
        <w:spacing w:line="360" w:lineRule="auto"/>
        <w:jc w:val="both"/>
        <w:rPr>
          <w:rFonts w:asciiTheme="majorBidi" w:eastAsiaTheme="minorEastAsia" w:hAnsiTheme="majorBidi" w:cstheme="majorBidi"/>
          <w:sz w:val="24"/>
          <w:szCs w:val="24"/>
        </w:rPr>
      </w:pPr>
      <w:r w:rsidRPr="00924F2A">
        <w:rPr>
          <w:rFonts w:asciiTheme="majorBidi" w:eastAsiaTheme="minorEastAsia" w:hAnsiTheme="majorBidi" w:cstheme="majorBidi"/>
          <w:sz w:val="24"/>
          <w:szCs w:val="24"/>
        </w:rPr>
        <w:t xml:space="preserve">To determine the value of well bore storage or well bore storage effect it is clear that from log-log analysis, well bore storage will not appear as it is defined by unit slope line in the early time region and the data point in the early tome region is not giving straight line, so the effect of well bore storage is not clear. And based on this through cartesian analysis we cannot identify the well bore storage as there is no sign when it ends. </w:t>
      </w:r>
    </w:p>
    <w:p w14:paraId="0AB4F55A" w14:textId="4FECAE32" w:rsidR="00F77690" w:rsidRPr="00E33FA8" w:rsidRDefault="00F77690" w:rsidP="00E33FA8">
      <w:pPr>
        <w:rPr>
          <w:rFonts w:asciiTheme="majorBidi" w:hAnsiTheme="majorBidi" w:cstheme="majorBidi"/>
          <w:b/>
          <w:bCs/>
          <w:sz w:val="24"/>
          <w:szCs w:val="24"/>
        </w:rPr>
      </w:pPr>
      <w:r>
        <w:rPr>
          <w:rFonts w:asciiTheme="majorBidi" w:hAnsiTheme="majorBidi" w:cstheme="majorBidi"/>
          <w:b/>
          <w:bCs/>
          <w:sz w:val="24"/>
          <w:szCs w:val="24"/>
        </w:rPr>
        <w:br w:type="page"/>
      </w:r>
    </w:p>
    <w:p w14:paraId="3370A375" w14:textId="16C9063D" w:rsidR="00F77690" w:rsidRPr="00E33FA8" w:rsidRDefault="00691E2E" w:rsidP="00E33FA8">
      <w:pPr>
        <w:pStyle w:val="ListParagraph"/>
        <w:numPr>
          <w:ilvl w:val="0"/>
          <w:numId w:val="47"/>
        </w:numPr>
        <w:spacing w:line="360" w:lineRule="auto"/>
        <w:rPr>
          <w:rFonts w:asciiTheme="majorBidi" w:hAnsiTheme="majorBidi" w:cstheme="majorBidi"/>
          <w:b/>
          <w:bCs/>
          <w:sz w:val="24"/>
          <w:szCs w:val="24"/>
          <w:lang w:val="en-GB" w:bidi="ar-KW"/>
        </w:rPr>
      </w:pPr>
      <w:r w:rsidRPr="00E33FA8">
        <w:rPr>
          <w:rFonts w:asciiTheme="majorBidi" w:hAnsiTheme="majorBidi" w:cstheme="majorBidi"/>
          <w:b/>
          <w:bCs/>
          <w:sz w:val="24"/>
          <w:szCs w:val="24"/>
          <w:lang w:val="en-GB" w:bidi="ar-KW"/>
        </w:rPr>
        <w:lastRenderedPageBreak/>
        <w:t xml:space="preserve">Build-up </w:t>
      </w:r>
      <w:r w:rsidR="00E33FA8" w:rsidRPr="00E33FA8">
        <w:rPr>
          <w:rFonts w:asciiTheme="majorBidi" w:hAnsiTheme="majorBidi" w:cstheme="majorBidi"/>
          <w:b/>
          <w:bCs/>
          <w:sz w:val="24"/>
          <w:szCs w:val="24"/>
          <w:lang w:val="en-GB" w:bidi="ar-KW"/>
        </w:rPr>
        <w:t>Test:</w:t>
      </w:r>
    </w:p>
    <w:p w14:paraId="229CF194" w14:textId="77777777" w:rsidR="00C0642C" w:rsidRDefault="00C0642C" w:rsidP="00C0642C">
      <w:pPr>
        <w:spacing w:line="360" w:lineRule="auto"/>
        <w:jc w:val="both"/>
        <w:rPr>
          <w:rFonts w:asciiTheme="majorBidi" w:hAnsiTheme="majorBidi" w:cstheme="majorBidi"/>
          <w:color w:val="000000" w:themeColor="text1"/>
        </w:rPr>
      </w:pPr>
      <w:r w:rsidRPr="007A1537">
        <w:rPr>
          <w:rFonts w:asciiTheme="majorBidi" w:hAnsiTheme="majorBidi" w:cstheme="majorBidi"/>
          <w:color w:val="000000" w:themeColor="text1"/>
        </w:rPr>
        <w:t xml:space="preserve">A single-phase and single-rate pressure </w:t>
      </w:r>
      <w:r>
        <w:rPr>
          <w:rFonts w:asciiTheme="majorBidi" w:hAnsiTheme="majorBidi" w:cstheme="majorBidi"/>
          <w:color w:val="000000" w:themeColor="text1"/>
        </w:rPr>
        <w:t>well</w:t>
      </w:r>
      <w:r w:rsidRPr="007A1537">
        <w:rPr>
          <w:rFonts w:asciiTheme="majorBidi" w:hAnsiTheme="majorBidi" w:cstheme="majorBidi"/>
          <w:color w:val="000000" w:themeColor="text1"/>
        </w:rPr>
        <w:t xml:space="preserve"> test was conducted on an oil well. The data in the first two columns of</w:t>
      </w:r>
      <w:r>
        <w:rPr>
          <w:rFonts w:asciiTheme="majorBidi" w:hAnsiTheme="majorBidi" w:cstheme="majorBidi"/>
          <w:color w:val="000000" w:themeColor="text1"/>
        </w:rPr>
        <w:t xml:space="preserve"> </w:t>
      </w:r>
      <w:r w:rsidRPr="007A1537">
        <w:rPr>
          <w:rFonts w:asciiTheme="majorBidi" w:hAnsiTheme="majorBidi" w:cstheme="majorBidi"/>
          <w:color w:val="000000" w:themeColor="text1"/>
        </w:rPr>
        <w:t xml:space="preserve">Table </w:t>
      </w:r>
      <w:r>
        <w:rPr>
          <w:rFonts w:asciiTheme="majorBidi" w:hAnsiTheme="majorBidi" w:cstheme="majorBidi"/>
          <w:color w:val="000000" w:themeColor="text1"/>
        </w:rPr>
        <w:t xml:space="preserve">2 </w:t>
      </w:r>
      <w:r w:rsidRPr="007A1537">
        <w:rPr>
          <w:rFonts w:asciiTheme="majorBidi" w:hAnsiTheme="majorBidi" w:cstheme="majorBidi"/>
          <w:color w:val="000000" w:themeColor="text1"/>
        </w:rPr>
        <w:t xml:space="preserve">were recorded. The following well/reservoir parameters are given: </w:t>
      </w:r>
      <m:oMath>
        <m:sSub>
          <m:sSubPr>
            <m:ctrlPr>
              <w:rPr>
                <w:rFonts w:ascii="Cambria Math" w:hAnsi="Cambria Math" w:cstheme="majorBidi"/>
                <w:i/>
                <w:color w:val="000000" w:themeColor="text1"/>
              </w:rPr>
            </m:ctrlPr>
          </m:sSubPr>
          <m:e>
            <m:r>
              <w:rPr>
                <w:rFonts w:ascii="Cambria Math" w:hAnsi="Cambria Math" w:cstheme="majorBidi"/>
                <w:color w:val="000000" w:themeColor="text1"/>
              </w:rPr>
              <m:t>β</m:t>
            </m:r>
          </m:e>
          <m:sub>
            <m:r>
              <w:rPr>
                <w:rFonts w:ascii="Cambria Math" w:hAnsi="Cambria Math" w:cstheme="majorBidi"/>
                <w:color w:val="000000" w:themeColor="text1"/>
              </w:rPr>
              <m:t>o</m:t>
            </m:r>
          </m:sub>
        </m:sSub>
      </m:oMath>
      <w:r w:rsidRPr="007A1537">
        <w:rPr>
          <w:rFonts w:asciiTheme="majorBidi" w:hAnsiTheme="majorBidi" w:cstheme="majorBidi"/>
          <w:color w:val="000000" w:themeColor="text1"/>
        </w:rPr>
        <w:t xml:space="preserve">= 1.224 rb/stb, h = 55 ft, </w:t>
      </w:r>
      <m:oMath>
        <m:r>
          <w:rPr>
            <w:rFonts w:ascii="Cambria Math" w:hAnsi="Cambria Math" w:cstheme="majorBidi"/>
            <w:color w:val="000000" w:themeColor="text1"/>
          </w:rPr>
          <m:t xml:space="preserve">∅ </m:t>
        </m:r>
      </m:oMath>
      <w:r w:rsidRPr="007A1537">
        <w:rPr>
          <w:rFonts w:asciiTheme="majorBidi" w:hAnsiTheme="majorBidi" w:cstheme="majorBidi"/>
          <w:color w:val="000000" w:themeColor="text1"/>
        </w:rPr>
        <w:t xml:space="preserve">= 0.06, </w:t>
      </w:r>
      <m:oMath>
        <m:sSub>
          <m:sSubPr>
            <m:ctrlPr>
              <w:rPr>
                <w:rFonts w:ascii="Cambria Math" w:hAnsi="Cambria Math" w:cstheme="majorBidi"/>
                <w:i/>
                <w:color w:val="000000" w:themeColor="text1"/>
              </w:rPr>
            </m:ctrlPr>
          </m:sSubPr>
          <m:e>
            <m:r>
              <w:rPr>
                <w:rFonts w:ascii="Cambria Math" w:hAnsi="Cambria Math" w:cstheme="majorBidi"/>
                <w:color w:val="000000" w:themeColor="text1"/>
              </w:rPr>
              <m:t>r</m:t>
            </m:r>
          </m:e>
          <m:sub>
            <m:r>
              <w:rPr>
                <w:rFonts w:ascii="Cambria Math" w:hAnsi="Cambria Math" w:cstheme="majorBidi"/>
                <w:color w:val="000000" w:themeColor="text1"/>
              </w:rPr>
              <m:t>w</m:t>
            </m:r>
          </m:sub>
        </m:sSub>
      </m:oMath>
      <w:r w:rsidRPr="007A1537">
        <w:rPr>
          <w:rFonts w:asciiTheme="majorBidi" w:hAnsiTheme="majorBidi" w:cstheme="majorBidi"/>
          <w:color w:val="000000" w:themeColor="text1"/>
        </w:rPr>
        <w:t xml:space="preserve"> = 0.21 ft, </w:t>
      </w:r>
      <m:oMath>
        <m:sSub>
          <m:sSubPr>
            <m:ctrlPr>
              <w:rPr>
                <w:rFonts w:ascii="Cambria Math" w:hAnsi="Cambria Math" w:cstheme="majorBidi"/>
                <w:i/>
                <w:color w:val="000000" w:themeColor="text1"/>
              </w:rPr>
            </m:ctrlPr>
          </m:sSubPr>
          <m:e>
            <m:r>
              <w:rPr>
                <w:rFonts w:ascii="Cambria Math" w:hAnsi="Cambria Math" w:cstheme="majorBidi"/>
                <w:color w:val="000000" w:themeColor="text1"/>
              </w:rPr>
              <m:t>C</m:t>
            </m:r>
          </m:e>
          <m:sub>
            <m:r>
              <w:rPr>
                <w:rFonts w:ascii="Cambria Math" w:hAnsi="Cambria Math" w:cstheme="majorBidi"/>
                <w:color w:val="000000" w:themeColor="text1"/>
              </w:rPr>
              <m:t>o</m:t>
            </m:r>
          </m:sub>
        </m:sSub>
      </m:oMath>
      <w:r w:rsidRPr="007A1537">
        <w:rPr>
          <w:rFonts w:asciiTheme="majorBidi" w:hAnsiTheme="majorBidi" w:cstheme="majorBidi"/>
          <w:color w:val="000000" w:themeColor="text1"/>
        </w:rPr>
        <w:t xml:space="preserve"> = 1.5 x</w:t>
      </w:r>
      <m:oMath>
        <m:sSup>
          <m:sSupPr>
            <m:ctrlPr>
              <w:rPr>
                <w:rFonts w:ascii="Cambria Math" w:hAnsi="Cambria Math" w:cstheme="majorBidi"/>
                <w:i/>
                <w:color w:val="000000" w:themeColor="text1"/>
              </w:rPr>
            </m:ctrlPr>
          </m:sSupPr>
          <m:e>
            <m:r>
              <w:rPr>
                <w:rFonts w:ascii="Cambria Math" w:hAnsi="Cambria Math" w:cstheme="majorBidi"/>
                <w:color w:val="000000" w:themeColor="text1"/>
              </w:rPr>
              <m:t>10</m:t>
            </m:r>
          </m:e>
          <m:sup>
            <m:r>
              <w:rPr>
                <w:rFonts w:ascii="Cambria Math" w:hAnsi="Cambria Math" w:cstheme="majorBidi"/>
                <w:color w:val="000000" w:themeColor="text1"/>
              </w:rPr>
              <m:t>-6</m:t>
            </m:r>
          </m:sup>
        </m:sSup>
      </m:oMath>
      <w:r w:rsidRPr="007A1537">
        <w:rPr>
          <w:rFonts w:asciiTheme="majorBidi" w:hAnsiTheme="majorBidi" w:cstheme="majorBidi"/>
          <w:color w:val="000000" w:themeColor="text1"/>
        </w:rPr>
        <w:t xml:space="preserve">, and </w:t>
      </w:r>
      <m:oMath>
        <m:sSub>
          <m:sSubPr>
            <m:ctrlPr>
              <w:rPr>
                <w:rFonts w:ascii="Cambria Math" w:hAnsi="Cambria Math" w:cstheme="majorBidi"/>
                <w:i/>
                <w:color w:val="000000" w:themeColor="text1"/>
              </w:rPr>
            </m:ctrlPr>
          </m:sSubPr>
          <m:e>
            <m:r>
              <w:rPr>
                <w:rFonts w:ascii="Cambria Math" w:hAnsi="Cambria Math" w:cstheme="majorBidi"/>
                <w:color w:val="000000" w:themeColor="text1"/>
              </w:rPr>
              <m:t>μ</m:t>
            </m:r>
          </m:e>
          <m:sub>
            <m:r>
              <w:rPr>
                <w:rFonts w:ascii="Cambria Math" w:hAnsi="Cambria Math" w:cstheme="majorBidi"/>
                <w:color w:val="000000" w:themeColor="text1"/>
              </w:rPr>
              <m:t>o</m:t>
            </m:r>
          </m:sub>
        </m:sSub>
      </m:oMath>
      <w:r w:rsidRPr="007A1537">
        <w:rPr>
          <w:rFonts w:asciiTheme="majorBidi" w:hAnsiTheme="majorBidi" w:cstheme="majorBidi"/>
          <w:color w:val="000000" w:themeColor="text1"/>
        </w:rPr>
        <w:t xml:space="preserve">= 0.65 cP, </w:t>
      </w:r>
      <m:oMath>
        <m:sSub>
          <m:sSubPr>
            <m:ctrlPr>
              <w:rPr>
                <w:rFonts w:ascii="Cambria Math" w:hAnsi="Cambria Math" w:cstheme="majorBidi"/>
                <w:i/>
                <w:color w:val="000000" w:themeColor="text1"/>
              </w:rPr>
            </m:ctrlPr>
          </m:sSubPr>
          <m:e>
            <m:r>
              <w:rPr>
                <w:rFonts w:ascii="Cambria Math" w:hAnsi="Cambria Math" w:cstheme="majorBidi"/>
                <w:color w:val="000000" w:themeColor="text1"/>
              </w:rPr>
              <m:t>P</m:t>
            </m:r>
          </m:e>
          <m:sub>
            <m:r>
              <w:rPr>
                <w:rFonts w:ascii="Cambria Math" w:hAnsi="Cambria Math" w:cstheme="majorBidi"/>
                <w:color w:val="000000" w:themeColor="text1"/>
              </w:rPr>
              <m:t>sc</m:t>
            </m:r>
          </m:sub>
        </m:sSub>
      </m:oMath>
      <w:r w:rsidRPr="007A1537">
        <w:rPr>
          <w:rFonts w:asciiTheme="majorBidi" w:hAnsiTheme="majorBidi" w:cstheme="majorBidi"/>
          <w:color w:val="000000" w:themeColor="text1"/>
        </w:rPr>
        <w:t xml:space="preserve"> = 14.65 psia, T = 200</w:t>
      </w:r>
      <m:oMath>
        <m:r>
          <w:rPr>
            <w:rFonts w:ascii="Cambria Math" w:hAnsi="Cambria Math" w:cstheme="majorBidi"/>
            <w:color w:val="000000" w:themeColor="text1"/>
          </w:rPr>
          <m:t>℉</m:t>
        </m:r>
      </m:oMath>
      <w:r w:rsidRPr="007A1537">
        <w:rPr>
          <w:rFonts w:asciiTheme="majorBidi" w:hAnsiTheme="majorBidi" w:cstheme="majorBidi"/>
          <w:color w:val="000000" w:themeColor="text1"/>
        </w:rPr>
        <w:t xml:space="preserve">, </w:t>
      </w:r>
      <m:oMath>
        <m:sSub>
          <m:sSubPr>
            <m:ctrlPr>
              <w:rPr>
                <w:rFonts w:ascii="Cambria Math" w:hAnsi="Cambria Math" w:cstheme="majorBidi"/>
                <w:i/>
                <w:color w:val="000000" w:themeColor="text1"/>
              </w:rPr>
            </m:ctrlPr>
          </m:sSubPr>
          <m:e>
            <m:r>
              <w:rPr>
                <w:rFonts w:ascii="Cambria Math" w:hAnsi="Cambria Math" w:cstheme="majorBidi"/>
                <w:color w:val="000000" w:themeColor="text1"/>
              </w:rPr>
              <m:t>r</m:t>
            </m:r>
          </m:e>
          <m:sub>
            <m:r>
              <w:rPr>
                <w:rFonts w:ascii="Cambria Math" w:hAnsi="Cambria Math" w:cstheme="majorBidi"/>
                <w:color w:val="000000" w:themeColor="text1"/>
              </w:rPr>
              <m:t>e</m:t>
            </m:r>
          </m:sub>
        </m:sSub>
      </m:oMath>
      <w:r w:rsidRPr="007A1537">
        <w:rPr>
          <w:rFonts w:asciiTheme="majorBidi" w:hAnsiTheme="majorBidi" w:cstheme="majorBidi"/>
          <w:color w:val="000000" w:themeColor="text1"/>
        </w:rPr>
        <w:t xml:space="preserve"> = 1520ft, and </w:t>
      </w:r>
      <m:oMath>
        <m:sSub>
          <m:sSubPr>
            <m:ctrlPr>
              <w:rPr>
                <w:rFonts w:ascii="Cambria Math" w:hAnsi="Cambria Math" w:cstheme="majorBidi"/>
                <w:i/>
                <w:color w:val="000000" w:themeColor="text1"/>
              </w:rPr>
            </m:ctrlPr>
          </m:sSubPr>
          <m:e>
            <m:r>
              <w:rPr>
                <w:rFonts w:ascii="Cambria Math" w:hAnsi="Cambria Math" w:cstheme="majorBidi"/>
                <w:color w:val="000000" w:themeColor="text1"/>
              </w:rPr>
              <m:t>ρ</m:t>
            </m:r>
          </m:e>
          <m:sub>
            <m:r>
              <w:rPr>
                <w:rFonts w:ascii="Cambria Math" w:hAnsi="Cambria Math" w:cstheme="majorBidi"/>
                <w:color w:val="000000" w:themeColor="text1"/>
              </w:rPr>
              <m:t>o</m:t>
            </m:r>
          </m:sub>
        </m:sSub>
      </m:oMath>
      <w:r w:rsidRPr="007A1537">
        <w:rPr>
          <w:rFonts w:asciiTheme="majorBidi" w:hAnsiTheme="majorBidi" w:cstheme="majorBidi"/>
          <w:color w:val="000000" w:themeColor="text1"/>
        </w:rPr>
        <w:t>= 53.5</w:t>
      </w:r>
      <m:oMath>
        <m:sSub>
          <m:sSubPr>
            <m:ctrlPr>
              <w:rPr>
                <w:rFonts w:ascii="Cambria Math" w:hAnsi="Cambria Math" w:cstheme="majorBidi"/>
                <w:i/>
                <w:color w:val="000000" w:themeColor="text1"/>
              </w:rPr>
            </m:ctrlPr>
          </m:sSubPr>
          <m:e>
            <m:r>
              <w:rPr>
                <w:rFonts w:ascii="Cambria Math" w:hAnsi="Cambria Math" w:cstheme="majorBidi"/>
                <w:color w:val="000000" w:themeColor="text1"/>
              </w:rPr>
              <m:t>lb</m:t>
            </m:r>
          </m:e>
          <m:sub>
            <m:r>
              <w:rPr>
                <w:rFonts w:ascii="Cambria Math" w:hAnsi="Cambria Math" w:cstheme="majorBidi"/>
                <w:color w:val="000000" w:themeColor="text1"/>
              </w:rPr>
              <m:t>m</m:t>
            </m:r>
          </m:sub>
        </m:sSub>
      </m:oMath>
      <w:r w:rsidRPr="007A1537">
        <w:rPr>
          <w:rFonts w:asciiTheme="majorBidi" w:hAnsiTheme="majorBidi" w:cstheme="majorBidi"/>
          <w:color w:val="000000" w:themeColor="text1"/>
        </w:rPr>
        <w:t>/</w:t>
      </w:r>
      <m:oMath>
        <m:sSup>
          <m:sSupPr>
            <m:ctrlPr>
              <w:rPr>
                <w:rFonts w:ascii="Cambria Math" w:hAnsi="Cambria Math" w:cstheme="majorBidi"/>
                <w:i/>
                <w:color w:val="000000" w:themeColor="text1"/>
              </w:rPr>
            </m:ctrlPr>
          </m:sSupPr>
          <m:e>
            <m:r>
              <w:rPr>
                <w:rFonts w:ascii="Cambria Math" w:hAnsi="Cambria Math" w:cstheme="majorBidi"/>
                <w:color w:val="000000" w:themeColor="text1"/>
              </w:rPr>
              <m:t>ft</m:t>
            </m:r>
          </m:e>
          <m:sup>
            <m:r>
              <w:rPr>
                <w:rFonts w:ascii="Cambria Math" w:hAnsi="Cambria Math" w:cstheme="majorBidi"/>
                <w:color w:val="000000" w:themeColor="text1"/>
              </w:rPr>
              <m:t>3</m:t>
            </m:r>
          </m:sup>
        </m:sSup>
      </m:oMath>
      <w:r w:rsidRPr="007A1537">
        <w:rPr>
          <w:rFonts w:asciiTheme="majorBidi" w:hAnsiTheme="majorBidi" w:cstheme="majorBidi"/>
          <w:color w:val="000000" w:themeColor="text1"/>
        </w:rPr>
        <w:t xml:space="preserve"> . Assume the well is draining from the center of a square. Well depth = 4500 ft</w:t>
      </w:r>
      <w:r>
        <w:rPr>
          <w:rFonts w:asciiTheme="majorBidi" w:hAnsiTheme="majorBidi" w:cstheme="majorBidi"/>
          <w:color w:val="000000" w:themeColor="text1"/>
        </w:rPr>
        <w:t xml:space="preserve">. </w:t>
      </w:r>
      <m:oMath>
        <m:sSub>
          <m:sSubPr>
            <m:ctrlPr>
              <w:rPr>
                <w:rFonts w:ascii="Cambria Math" w:hAnsi="Cambria Math" w:cstheme="majorBidi"/>
                <w:i/>
                <w:color w:val="000000" w:themeColor="text1"/>
              </w:rPr>
            </m:ctrlPr>
          </m:sSubPr>
          <m:e>
            <m:r>
              <w:rPr>
                <w:rFonts w:ascii="Cambria Math" w:hAnsi="Cambria Math" w:cstheme="majorBidi"/>
                <w:color w:val="000000" w:themeColor="text1"/>
              </w:rPr>
              <m:t>t</m:t>
            </m:r>
          </m:e>
          <m:sub>
            <m:r>
              <w:rPr>
                <w:rFonts w:ascii="Cambria Math" w:hAnsi="Cambria Math" w:cstheme="majorBidi"/>
                <w:color w:val="000000" w:themeColor="text1"/>
              </w:rPr>
              <m:t>p</m:t>
            </m:r>
          </m:sub>
        </m:sSub>
      </m:oMath>
      <w:r>
        <w:rPr>
          <w:rFonts w:asciiTheme="majorBidi" w:eastAsiaTheme="minorEastAsia" w:hAnsiTheme="majorBidi" w:cstheme="majorBidi"/>
          <w:color w:val="000000" w:themeColor="text1"/>
        </w:rPr>
        <w:t xml:space="preserve"> = 13630 hours. Plot the data in table 2 and find the requirement below:</w:t>
      </w:r>
    </w:p>
    <w:p w14:paraId="79EC87B7" w14:textId="77777777" w:rsidR="00C0642C" w:rsidRDefault="00C0642C" w:rsidP="00C0642C">
      <w:pPr>
        <w:spacing w:line="360" w:lineRule="auto"/>
        <w:rPr>
          <w:rFonts w:asciiTheme="majorBidi" w:hAnsiTheme="majorBidi" w:cstheme="majorBidi"/>
          <w:color w:val="000000" w:themeColor="text1"/>
        </w:rPr>
      </w:pPr>
      <w:r>
        <w:rPr>
          <w:rFonts w:asciiTheme="majorBidi" w:hAnsiTheme="majorBidi" w:cstheme="majorBidi"/>
          <w:color w:val="000000" w:themeColor="text1"/>
        </w:rPr>
        <w:t>1</w:t>
      </w:r>
      <w:r w:rsidRPr="007A1537">
        <w:rPr>
          <w:rFonts w:asciiTheme="majorBidi" w:hAnsiTheme="majorBidi" w:cstheme="majorBidi"/>
          <w:color w:val="000000" w:themeColor="text1"/>
        </w:rPr>
        <w:t xml:space="preserve">. Formation permeability, </w:t>
      </w:r>
      <w:r>
        <w:rPr>
          <w:rFonts w:asciiTheme="majorBidi" w:hAnsiTheme="majorBidi" w:cstheme="majorBidi"/>
          <w:color w:val="000000" w:themeColor="text1"/>
        </w:rPr>
        <w:t>K</w:t>
      </w:r>
    </w:p>
    <w:p w14:paraId="021F663B" w14:textId="77777777" w:rsidR="00C0642C" w:rsidRPr="008C24E7" w:rsidRDefault="00C0642C" w:rsidP="00C0642C">
      <w:pPr>
        <w:spacing w:line="360" w:lineRule="auto"/>
        <w:rPr>
          <w:rFonts w:asciiTheme="majorBidi" w:hAnsiTheme="majorBidi" w:cstheme="majorBidi"/>
          <w:color w:val="000000" w:themeColor="text1"/>
        </w:rPr>
      </w:pPr>
      <w:r>
        <w:rPr>
          <w:rFonts w:asciiTheme="majorBidi" w:hAnsiTheme="majorBidi" w:cstheme="majorBidi"/>
          <w:color w:val="000000" w:themeColor="text1"/>
        </w:rPr>
        <w:t>2</w:t>
      </w:r>
      <w:r w:rsidRPr="007A1537">
        <w:rPr>
          <w:rFonts w:asciiTheme="majorBidi" w:hAnsiTheme="majorBidi" w:cstheme="majorBidi"/>
          <w:color w:val="000000" w:themeColor="text1"/>
        </w:rPr>
        <w:t xml:space="preserve">. Skin factor, </w:t>
      </w:r>
      <w:r>
        <w:rPr>
          <w:rFonts w:asciiTheme="majorBidi" w:hAnsiTheme="majorBidi" w:cstheme="majorBidi"/>
          <w:color w:val="000000" w:themeColor="text1"/>
        </w:rPr>
        <w:t>S</w:t>
      </w:r>
    </w:p>
    <w:p w14:paraId="09A18488" w14:textId="77777777" w:rsidR="00C0642C" w:rsidRPr="008C24E7" w:rsidRDefault="00C0642C" w:rsidP="00C0642C">
      <w:pPr>
        <w:spacing w:line="360" w:lineRule="auto"/>
        <w:rPr>
          <w:rFonts w:asciiTheme="majorBidi" w:hAnsiTheme="majorBidi" w:cstheme="majorBidi"/>
          <w:color w:val="000000" w:themeColor="text1"/>
        </w:rPr>
      </w:pPr>
      <w:r w:rsidRPr="008C24E7">
        <w:rPr>
          <w:rFonts w:asciiTheme="majorBidi" w:hAnsiTheme="majorBidi" w:cstheme="majorBidi"/>
          <w:color w:val="000000" w:themeColor="text1"/>
        </w:rPr>
        <w:t>3. Additional pressure drop near the wellbore, (</w:t>
      </w:r>
      <m:oMath>
        <m:r>
          <w:rPr>
            <w:rFonts w:ascii="Cambria Math" w:hAnsi="Cambria Math" w:cstheme="majorBidi"/>
            <w:color w:val="000000" w:themeColor="text1"/>
          </w:rPr>
          <m:t>∆P</m:t>
        </m:r>
        <m:sSub>
          <m:sSubPr>
            <m:ctrlPr>
              <w:rPr>
                <w:rFonts w:ascii="Cambria Math" w:hAnsi="Cambria Math" w:cstheme="majorBidi"/>
                <w:i/>
                <w:color w:val="000000" w:themeColor="text1"/>
              </w:rPr>
            </m:ctrlPr>
          </m:sSubPr>
          <m:e>
            <m:r>
              <w:rPr>
                <w:rFonts w:ascii="Cambria Math" w:hAnsi="Cambria Math" w:cstheme="majorBidi"/>
                <w:color w:val="000000" w:themeColor="text1"/>
              </w:rPr>
              <m:t>)</m:t>
            </m:r>
          </m:e>
          <m:sub>
            <m:r>
              <w:rPr>
                <w:rFonts w:ascii="Cambria Math" w:hAnsi="Cambria Math" w:cstheme="majorBidi"/>
                <w:color w:val="000000" w:themeColor="text1"/>
              </w:rPr>
              <m:t>Skin</m:t>
            </m:r>
          </m:sub>
        </m:sSub>
      </m:oMath>
    </w:p>
    <w:p w14:paraId="14661780" w14:textId="77777777" w:rsidR="00C0642C" w:rsidRDefault="00C0642C" w:rsidP="00C0642C">
      <w:pPr>
        <w:spacing w:line="360" w:lineRule="auto"/>
        <w:rPr>
          <w:rFonts w:asciiTheme="majorBidi" w:hAnsiTheme="majorBidi" w:cstheme="majorBidi"/>
          <w:color w:val="000000" w:themeColor="text1"/>
        </w:rPr>
      </w:pPr>
      <w:r>
        <w:rPr>
          <w:rFonts w:asciiTheme="majorBidi" w:hAnsiTheme="majorBidi" w:cstheme="majorBidi"/>
          <w:color w:val="000000" w:themeColor="text1"/>
        </w:rPr>
        <w:t>4</w:t>
      </w:r>
      <w:r w:rsidRPr="007A1537">
        <w:rPr>
          <w:rFonts w:asciiTheme="majorBidi" w:hAnsiTheme="majorBidi" w:cstheme="majorBidi"/>
          <w:color w:val="000000" w:themeColor="text1"/>
        </w:rPr>
        <w:t xml:space="preserve">. Effective wellbore radius, </w:t>
      </w:r>
      <m:oMath>
        <m:sSub>
          <m:sSubPr>
            <m:ctrlPr>
              <w:rPr>
                <w:rFonts w:ascii="Cambria Math" w:hAnsi="Cambria Math" w:cstheme="majorBidi"/>
                <w:i/>
                <w:color w:val="000000" w:themeColor="text1"/>
              </w:rPr>
            </m:ctrlPr>
          </m:sSubPr>
          <m:e>
            <m:r>
              <w:rPr>
                <w:rFonts w:ascii="Cambria Math" w:hAnsi="Cambria Math" w:cstheme="majorBidi"/>
                <w:color w:val="000000" w:themeColor="text1"/>
              </w:rPr>
              <m:t>r</m:t>
            </m:r>
          </m:e>
          <m:sub>
            <m:r>
              <w:rPr>
                <w:rFonts w:ascii="Cambria Math" w:hAnsi="Cambria Math" w:cstheme="majorBidi"/>
                <w:color w:val="000000" w:themeColor="text1"/>
              </w:rPr>
              <m:t>wa</m:t>
            </m:r>
          </m:sub>
        </m:sSub>
      </m:oMath>
    </w:p>
    <w:p w14:paraId="2BA0358D" w14:textId="77777777" w:rsidR="00C0642C" w:rsidRDefault="00C0642C" w:rsidP="00C0642C">
      <w:pPr>
        <w:spacing w:line="360" w:lineRule="auto"/>
        <w:rPr>
          <w:rFonts w:asciiTheme="majorBidi" w:hAnsiTheme="majorBidi" w:cstheme="majorBidi"/>
          <w:color w:val="000000" w:themeColor="text1"/>
        </w:rPr>
      </w:pPr>
      <w:r>
        <w:rPr>
          <w:rFonts w:asciiTheme="majorBidi" w:hAnsiTheme="majorBidi" w:cstheme="majorBidi"/>
          <w:color w:val="000000" w:themeColor="text1"/>
        </w:rPr>
        <w:t>5</w:t>
      </w:r>
      <w:r w:rsidRPr="007A1537">
        <w:rPr>
          <w:rFonts w:asciiTheme="majorBidi" w:hAnsiTheme="majorBidi" w:cstheme="majorBidi"/>
          <w:color w:val="000000" w:themeColor="text1"/>
        </w:rPr>
        <w:t xml:space="preserve">. Flow efficiency FE using p* </w:t>
      </w:r>
    </w:p>
    <w:p w14:paraId="3C332552" w14:textId="33F9C507" w:rsidR="00C0642C" w:rsidRDefault="00C0642C" w:rsidP="00C0642C">
      <w:pPr>
        <w:spacing w:line="360" w:lineRule="auto"/>
        <w:rPr>
          <w:rFonts w:asciiTheme="majorBidi" w:hAnsiTheme="majorBidi" w:cstheme="majorBidi"/>
          <w:color w:val="000000" w:themeColor="text1"/>
        </w:rPr>
      </w:pPr>
      <w:r>
        <w:rPr>
          <w:rFonts w:asciiTheme="majorBidi" w:hAnsiTheme="majorBidi" w:cstheme="majorBidi"/>
          <w:color w:val="000000" w:themeColor="text1"/>
        </w:rPr>
        <w:t>6</w:t>
      </w:r>
      <w:r w:rsidRPr="007A1537">
        <w:rPr>
          <w:rFonts w:asciiTheme="majorBidi" w:hAnsiTheme="majorBidi" w:cstheme="majorBidi"/>
          <w:color w:val="000000" w:themeColor="text1"/>
        </w:rPr>
        <w:t>. Damage ratio DR using</w:t>
      </w:r>
      <w:r>
        <w:rPr>
          <w:rFonts w:asciiTheme="majorBidi" w:hAnsiTheme="majorBidi" w:cstheme="majorBidi"/>
          <w:color w:val="000000" w:themeColor="text1"/>
        </w:rPr>
        <w:t xml:space="preserve"> </w:t>
      </w:r>
      <w:r w:rsidRPr="007A1537">
        <w:rPr>
          <w:rFonts w:asciiTheme="majorBidi" w:hAnsiTheme="majorBidi" w:cstheme="majorBidi"/>
          <w:color w:val="000000" w:themeColor="text1"/>
        </w:rPr>
        <w:t xml:space="preserve">p*  </w:t>
      </w:r>
    </w:p>
    <w:p w14:paraId="52EFE1A7" w14:textId="1464BDD6" w:rsidR="00C0642C" w:rsidRDefault="00C0642C" w:rsidP="00C0642C">
      <w:pPr>
        <w:spacing w:line="360" w:lineRule="auto"/>
        <w:rPr>
          <w:rFonts w:asciiTheme="majorBidi" w:hAnsiTheme="majorBidi" w:cstheme="majorBidi"/>
          <w:color w:val="000000" w:themeColor="text1"/>
        </w:rPr>
      </w:pPr>
      <w:r>
        <w:rPr>
          <w:rFonts w:asciiTheme="majorBidi" w:hAnsiTheme="majorBidi" w:cstheme="majorBidi"/>
          <w:color w:val="000000" w:themeColor="text1"/>
        </w:rPr>
        <w:t>7</w:t>
      </w:r>
      <w:r w:rsidRPr="007A1537">
        <w:rPr>
          <w:rFonts w:asciiTheme="majorBidi" w:hAnsiTheme="majorBidi" w:cstheme="majorBidi"/>
          <w:color w:val="000000" w:themeColor="text1"/>
        </w:rPr>
        <w:t xml:space="preserve">. Productivity index, </w:t>
      </w:r>
      <w:r>
        <w:rPr>
          <w:rFonts w:asciiTheme="majorBidi" w:hAnsiTheme="majorBidi" w:cstheme="majorBidi"/>
          <w:color w:val="000000" w:themeColor="text1"/>
        </w:rPr>
        <w:t>PI</w:t>
      </w:r>
    </w:p>
    <w:p w14:paraId="50DBFBA8" w14:textId="1E0D017D" w:rsidR="00C0642C" w:rsidRPr="00C37796" w:rsidRDefault="00C0642C" w:rsidP="00C0642C">
      <w:pPr>
        <w:spacing w:line="360" w:lineRule="auto"/>
        <w:rPr>
          <w:rFonts w:asciiTheme="majorBidi" w:hAnsiTheme="majorBidi" w:cstheme="majorBidi"/>
          <w:color w:val="000000" w:themeColor="text1"/>
        </w:rPr>
      </w:pPr>
      <w:r>
        <w:rPr>
          <w:rFonts w:asciiTheme="majorBidi" w:hAnsiTheme="majorBidi" w:cstheme="majorBidi"/>
          <w:color w:val="000000" w:themeColor="text1"/>
        </w:rPr>
        <w:t>8</w:t>
      </w:r>
      <w:r w:rsidRPr="007A1537">
        <w:rPr>
          <w:rFonts w:asciiTheme="majorBidi" w:hAnsiTheme="majorBidi" w:cstheme="majorBidi"/>
          <w:color w:val="000000" w:themeColor="text1"/>
        </w:rPr>
        <w:t xml:space="preserve">. Radius of investigation </w:t>
      </w:r>
      <w:r>
        <w:rPr>
          <w:rFonts w:asciiTheme="majorBidi" w:hAnsiTheme="majorBidi" w:cstheme="majorBidi"/>
          <w:color w:val="000000" w:themeColor="text1"/>
        </w:rPr>
        <w:t xml:space="preserve">(determine the radius of investigation at </w:t>
      </w:r>
      <m:oMath>
        <m:r>
          <w:rPr>
            <w:rFonts w:ascii="Cambria Math" w:hAnsi="Cambria Math" w:cstheme="majorBidi"/>
            <w:color w:val="000000" w:themeColor="text1"/>
          </w:rPr>
          <m:t>∆t</m:t>
        </m:r>
      </m:oMath>
      <w:r>
        <w:rPr>
          <w:rFonts w:asciiTheme="majorBidi" w:eastAsiaTheme="minorEastAsia" w:hAnsiTheme="majorBidi" w:cstheme="majorBidi"/>
          <w:color w:val="000000" w:themeColor="text1"/>
        </w:rPr>
        <w:t xml:space="preserve"> = 6 hours and </w:t>
      </w:r>
      <m:oMath>
        <m:r>
          <w:rPr>
            <w:rFonts w:ascii="Cambria Math" w:hAnsi="Cambria Math" w:cstheme="majorBidi"/>
            <w:color w:val="000000" w:themeColor="text1"/>
          </w:rPr>
          <m:t>∆t=</m:t>
        </m:r>
      </m:oMath>
      <w:r>
        <w:rPr>
          <w:rFonts w:asciiTheme="majorBidi" w:eastAsiaTheme="minorEastAsia" w:hAnsiTheme="majorBidi" w:cstheme="majorBidi"/>
          <w:color w:val="000000" w:themeColor="text1"/>
        </w:rPr>
        <w:t xml:space="preserve"> 50 hours).</w:t>
      </w:r>
    </w:p>
    <w:p w14:paraId="16B50122" w14:textId="0CF94AD3" w:rsidR="00F77690" w:rsidRPr="00C0642C" w:rsidRDefault="00C0642C" w:rsidP="00C0642C">
      <w:pPr>
        <w:spacing w:line="360" w:lineRule="auto"/>
        <w:rPr>
          <w:rFonts w:asciiTheme="majorBidi" w:hAnsiTheme="majorBidi" w:cstheme="majorBidi"/>
          <w:sz w:val="24"/>
          <w:szCs w:val="24"/>
          <w:lang w:bidi="ar-KW"/>
        </w:rPr>
      </w:pPr>
      <w:r w:rsidRPr="00C0642C">
        <w:rPr>
          <w:rFonts w:asciiTheme="majorBidi" w:hAnsiTheme="majorBidi" w:cstheme="majorBidi"/>
          <w:noProof/>
          <w:color w:val="000000" w:themeColor="text1"/>
        </w:rPr>
        <mc:AlternateContent>
          <mc:Choice Requires="wps">
            <w:drawing>
              <wp:anchor distT="182880" distB="182880" distL="114300" distR="114300" simplePos="0" relativeHeight="251718656" behindDoc="1" locked="0" layoutInCell="1" allowOverlap="1" wp14:anchorId="2252424F" wp14:editId="4A5271B1">
                <wp:simplePos x="0" y="0"/>
                <wp:positionH relativeFrom="margin">
                  <wp:align>center</wp:align>
                </wp:positionH>
                <wp:positionV relativeFrom="margin">
                  <wp:posOffset>4952697</wp:posOffset>
                </wp:positionV>
                <wp:extent cx="4119245" cy="795020"/>
                <wp:effectExtent l="0" t="0" r="15240" b="13335"/>
                <wp:wrapNone/>
                <wp:docPr id="204" name="Text Box 204" descr="Pull quote"/>
                <wp:cNvGraphicFramePr/>
                <a:graphic xmlns:a="http://schemas.openxmlformats.org/drawingml/2006/main">
                  <a:graphicData uri="http://schemas.microsoft.com/office/word/2010/wordprocessingShape">
                    <wps:wsp>
                      <wps:cNvSpPr txBox="1"/>
                      <wps:spPr>
                        <a:xfrm>
                          <a:off x="0" y="0"/>
                          <a:ext cx="4119245" cy="7950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B05A522" w14:textId="77777777" w:rsidR="00C0642C" w:rsidRDefault="00C0642C" w:rsidP="00C0642C">
                            <w:pPr>
                              <w:jc w:val="center"/>
                              <w:rPr>
                                <w:color w:val="2F5496" w:themeColor="accent1" w:themeShade="BF"/>
                              </w:rPr>
                            </w:pPr>
                            <w:r>
                              <w:rPr>
                                <w:rFonts w:asciiTheme="majorBidi" w:hAnsiTheme="majorBidi" w:cstheme="majorBidi"/>
                                <w:color w:val="000000" w:themeColor="text1"/>
                                <w:sz w:val="16"/>
                                <w:szCs w:val="16"/>
                              </w:rPr>
                              <w:t>Table 2: Well test data (Single-Phase Well test)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69300</wp14:pctWidth>
                </wp14:sizeRelH>
                <wp14:sizeRelV relativeFrom="margin">
                  <wp14:pctHeight>0</wp14:pctHeight>
                </wp14:sizeRelV>
              </wp:anchor>
            </w:drawing>
          </mc:Choice>
          <mc:Fallback>
            <w:pict>
              <v:shape w14:anchorId="2252424F" id="Text Box 204" o:spid="_x0000_s1036" type="#_x0000_t202" alt="Pull quote" style="position:absolute;margin-left:0;margin-top:390pt;width:324.35pt;height:62.6pt;z-index:-251597824;visibility:visible;mso-wrap-style:square;mso-width-percent:693;mso-height-percent:0;mso-wrap-distance-left:9pt;mso-wrap-distance-top:14.4pt;mso-wrap-distance-right:9pt;mso-wrap-distance-bottom:14.4pt;mso-position-horizontal:center;mso-position-horizontal-relative:margin;mso-position-vertical:absolute;mso-position-vertical-relative:margin;mso-width-percent:693;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" filled="f" stroked="f" strokeweight=".5pt">
                <v:textbox style="mso-fit-shape-to-text:t" inset="0,0,0,0">
                  <w:txbxContent>
                    <w:p w14:paraId="7B05A522" w14:textId="77777777" w:rsidR="00C0642C" w:rsidRDefault="00C0642C" w:rsidP="00C0642C">
                      <w:pPr>
                        <w:jc w:val="center"/>
                        <w:rPr>
                          <w:color w:val="2F5496" w:themeColor="accent1" w:themeShade="BF"/>
                        </w:rPr>
                      </w:pPr>
                      <w:r>
                        <w:rPr>
                          <w:rFonts w:asciiTheme="majorBidi" w:hAnsiTheme="majorBidi" w:cstheme="majorBidi"/>
                          <w:color w:val="000000" w:themeColor="text1"/>
                          <w:sz w:val="16"/>
                          <w:szCs w:val="16"/>
                        </w:rPr>
                        <w:t>Table 2: Well test data (Single-Phase Well test)</w:t>
                      </w:r>
                    </w:p>
                  </w:txbxContent>
                </v:textbox>
                <w10:wrap anchorx="margin" anchory="margin"/>
              </v:shape>
            </w:pict>
          </mc:Fallback>
        </mc:AlternateContent>
      </w:r>
      <w:r w:rsidRPr="00C0642C">
        <w:rPr>
          <w:rFonts w:asciiTheme="majorBidi" w:hAnsiTheme="majorBidi" w:cstheme="majorBidi"/>
          <w:sz w:val="24"/>
          <w:szCs w:val="24"/>
          <w:lang w:bidi="ar-KW"/>
        </w:rPr>
        <w:t>9. wellbore storage effect.</w:t>
      </w:r>
    </w:p>
    <w:p w14:paraId="296F008C" w14:textId="2EB7461A" w:rsidR="00E33FA8" w:rsidRDefault="00E33FA8" w:rsidP="00F77690">
      <w:pPr>
        <w:spacing w:line="360" w:lineRule="auto"/>
        <w:rPr>
          <w:rFonts w:asciiTheme="majorBidi" w:eastAsia="Calibri" w:hAnsiTheme="majorBidi" w:cstheme="majorBidi"/>
          <w:color w:val="000000" w:themeColor="text1"/>
          <w:sz w:val="24"/>
          <w:szCs w:val="24"/>
          <w:lang w:val="en-GB"/>
        </w:rPr>
      </w:pPr>
      <w:r w:rsidRPr="00C0642C">
        <w:rPr>
          <w:noProof/>
        </w:rPr>
        <w:drawing>
          <wp:anchor distT="0" distB="0" distL="114300" distR="114300" simplePos="0" relativeHeight="251717632" behindDoc="0" locked="0" layoutInCell="1" allowOverlap="1" wp14:anchorId="083025D1" wp14:editId="040DD5FE">
            <wp:simplePos x="0" y="0"/>
            <wp:positionH relativeFrom="margin">
              <wp:posOffset>1145926</wp:posOffset>
            </wp:positionH>
            <wp:positionV relativeFrom="paragraph">
              <wp:posOffset>294530</wp:posOffset>
            </wp:positionV>
            <wp:extent cx="3808095" cy="3097530"/>
            <wp:effectExtent l="0" t="0" r="1905" b="7620"/>
            <wp:wrapTopAndBottom/>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0">
                      <a:extLst>
                        <a:ext uri="{28A0092B-C50C-407E-A947-70E740481C1C}">
                          <a14:useLocalDpi xmlns:a14="http://schemas.microsoft.com/office/drawing/2010/main" val="0"/>
                        </a:ext>
                      </a:extLst>
                    </a:blip>
                    <a:srcRect l="4138" t="6173" r="3236" b="1353"/>
                    <a:stretch/>
                  </pic:blipFill>
                  <pic:spPr bwMode="auto">
                    <a:xfrm>
                      <a:off x="0" y="0"/>
                      <a:ext cx="3808095" cy="30975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8F928C1" w14:textId="72151AEF" w:rsidR="00F77690" w:rsidRPr="006A4208" w:rsidRDefault="00F77690" w:rsidP="00F77690">
      <w:pPr>
        <w:spacing w:line="360" w:lineRule="auto"/>
        <w:rPr>
          <w:rFonts w:asciiTheme="majorBidi" w:eastAsia="Calibri" w:hAnsiTheme="majorBidi" w:cstheme="majorBidi"/>
          <w:color w:val="000000" w:themeColor="text1"/>
          <w:sz w:val="24"/>
          <w:szCs w:val="24"/>
          <w:lang w:val="en-GB"/>
        </w:rPr>
      </w:pPr>
      <w:r w:rsidRPr="006A4208">
        <w:rPr>
          <w:rFonts w:asciiTheme="majorBidi" w:eastAsia="Calibri" w:hAnsiTheme="majorBidi" w:cstheme="majorBidi"/>
          <w:color w:val="000000" w:themeColor="text1"/>
          <w:sz w:val="24"/>
          <w:szCs w:val="24"/>
          <w:lang w:val="en-GB"/>
        </w:rPr>
        <w:lastRenderedPageBreak/>
        <w:t>To calculate the Slope (m)</w:t>
      </w:r>
      <m:oMath>
        <m:r>
          <w:rPr>
            <w:rFonts w:ascii="Cambria Math" w:eastAsia="Calibri" w:hAnsi="Cambria Math" w:cstheme="majorBidi"/>
            <w:color w:val="000000" w:themeColor="text1"/>
            <w:sz w:val="24"/>
            <w:szCs w:val="24"/>
            <w:lang w:val="en-GB"/>
          </w:rPr>
          <m:t xml:space="preserve"> </m:t>
        </m:r>
      </m:oMath>
      <w:r w:rsidRPr="006A4208">
        <w:rPr>
          <w:rFonts w:asciiTheme="majorBidi" w:eastAsia="Calibri" w:hAnsiTheme="majorBidi" w:cstheme="majorBidi"/>
          <w:color w:val="000000" w:themeColor="text1"/>
          <w:sz w:val="24"/>
          <w:szCs w:val="24"/>
          <w:lang w:val="en-GB"/>
        </w:rPr>
        <w:t xml:space="preserve">from simlog straight line </w:t>
      </w:r>
    </w:p>
    <w:p w14:paraId="499D3ED1" w14:textId="01C2E89D" w:rsidR="00F77690" w:rsidRPr="006A4208" w:rsidRDefault="00F77690" w:rsidP="00F77690">
      <w:pPr>
        <w:spacing w:line="360" w:lineRule="auto"/>
        <w:rPr>
          <w:rFonts w:asciiTheme="majorBidi" w:eastAsia="Times New Roman" w:hAnsiTheme="majorBidi" w:cstheme="majorBidi"/>
          <w:color w:val="000000" w:themeColor="text1"/>
          <w:sz w:val="24"/>
          <w:szCs w:val="24"/>
          <w:lang w:val="en-GB"/>
        </w:rPr>
      </w:pPr>
      <w:r w:rsidRPr="006A4208">
        <w:rPr>
          <w:rFonts w:asciiTheme="majorBidi" w:eastAsia="Times New Roman" w:hAnsiTheme="majorBidi" w:cstheme="majorBidi"/>
          <w:color w:val="000000" w:themeColor="text1"/>
          <w:sz w:val="24"/>
          <w:szCs w:val="24"/>
          <w:lang w:val="en-GB"/>
        </w:rPr>
        <w:t xml:space="preserve">Equation of slope </w:t>
      </w:r>
      <m:oMath>
        <m:r>
          <w:rPr>
            <w:rFonts w:ascii="Cambria Math" w:eastAsia="Calibri" w:hAnsi="Cambria Math" w:cstheme="majorBidi"/>
            <w:color w:val="000000" w:themeColor="text1"/>
            <w:sz w:val="24"/>
            <w:szCs w:val="24"/>
            <w:lang w:val="en-GB"/>
          </w:rPr>
          <m:t>m=</m:t>
        </m:r>
        <m:f>
          <m:fPr>
            <m:ctrlPr>
              <w:rPr>
                <w:rFonts w:ascii="Cambria Math" w:eastAsia="Calibri" w:hAnsi="Cambria Math" w:cstheme="majorBidi"/>
                <w:i/>
                <w:color w:val="000000" w:themeColor="text1"/>
                <w:sz w:val="24"/>
                <w:szCs w:val="24"/>
                <w:lang w:val="en-GB"/>
              </w:rPr>
            </m:ctrlPr>
          </m:fPr>
          <m:num>
            <m:r>
              <w:rPr>
                <w:rFonts w:ascii="Cambria Math" w:eastAsia="Calibri" w:hAnsi="Cambria Math" w:cstheme="majorBidi"/>
                <w:color w:val="000000" w:themeColor="text1"/>
                <w:sz w:val="24"/>
                <w:szCs w:val="24"/>
                <w:lang w:val="en-GB"/>
              </w:rPr>
              <m:t xml:space="preserve">p2-p1 </m:t>
            </m:r>
          </m:num>
          <m:den>
            <m:r>
              <w:rPr>
                <w:rFonts w:ascii="Cambria Math" w:eastAsia="Calibri" w:hAnsi="Cambria Math" w:cstheme="majorBidi"/>
                <w:color w:val="000000" w:themeColor="text1"/>
                <w:sz w:val="24"/>
                <w:szCs w:val="24"/>
                <w:lang w:val="en-GB"/>
              </w:rPr>
              <m:t xml:space="preserve">HTR1-HTR2 </m:t>
            </m:r>
          </m:den>
        </m:f>
      </m:oMath>
    </w:p>
    <w:p w14:paraId="307FB570" w14:textId="77777777" w:rsidR="00F77690" w:rsidRPr="006A4208" w:rsidRDefault="00F77690" w:rsidP="00F77690">
      <w:pPr>
        <w:spacing w:line="360" w:lineRule="auto"/>
        <w:rPr>
          <w:rFonts w:asciiTheme="majorBidi" w:eastAsia="Times New Roman" w:hAnsiTheme="majorBidi" w:cstheme="majorBidi"/>
          <w:color w:val="000000" w:themeColor="text1"/>
          <w:sz w:val="24"/>
          <w:szCs w:val="24"/>
          <w:lang w:val="en-GB"/>
        </w:rPr>
      </w:pPr>
      <m:oMathPara>
        <m:oMathParaPr>
          <m:jc m:val="left"/>
        </m:oMathParaPr>
        <m:oMath>
          <m:r>
            <w:rPr>
              <w:rFonts w:ascii="Cambria Math" w:eastAsia="Calibri" w:hAnsi="Cambria Math" w:cstheme="majorBidi"/>
              <w:color w:val="000000" w:themeColor="text1"/>
              <w:sz w:val="24"/>
              <w:szCs w:val="24"/>
              <w:lang w:val="en-GB"/>
            </w:rPr>
            <m:t>=</m:t>
          </m:r>
          <m:f>
            <m:fPr>
              <m:ctrlPr>
                <w:rPr>
                  <w:rFonts w:ascii="Cambria Math" w:eastAsia="Calibri" w:hAnsi="Cambria Math" w:cstheme="majorBidi"/>
                  <w:i/>
                  <w:color w:val="000000" w:themeColor="text1"/>
                  <w:sz w:val="24"/>
                  <w:szCs w:val="24"/>
                  <w:lang w:val="en-GB"/>
                </w:rPr>
              </m:ctrlPr>
            </m:fPr>
            <m:num>
              <m:r>
                <w:rPr>
                  <w:rFonts w:ascii="Cambria Math" w:eastAsia="Calibri" w:hAnsi="Cambria Math" w:cstheme="majorBidi"/>
                  <w:color w:val="000000" w:themeColor="text1"/>
                  <w:sz w:val="24"/>
                  <w:szCs w:val="24"/>
                  <w:lang w:val="en-GB"/>
                </w:rPr>
                <m:t>4378.919-4400</m:t>
              </m:r>
            </m:num>
            <m:den>
              <m:func>
                <m:funcPr>
                  <m:ctrlPr>
                    <w:rPr>
                      <w:rFonts w:ascii="Cambria Math" w:eastAsia="Calibri" w:hAnsi="Cambria Math" w:cstheme="majorBidi"/>
                      <w:i/>
                      <w:color w:val="000000" w:themeColor="text1"/>
                      <w:sz w:val="24"/>
                      <w:szCs w:val="24"/>
                      <w:lang w:val="en-GB"/>
                    </w:rPr>
                  </m:ctrlPr>
                </m:funcPr>
                <m:fName>
                  <m:r>
                    <m:rPr>
                      <m:sty m:val="p"/>
                    </m:rPr>
                    <w:rPr>
                      <w:rFonts w:ascii="Cambria Math" w:eastAsia="Calibri" w:hAnsi="Cambria Math" w:cstheme="majorBidi"/>
                      <w:color w:val="000000" w:themeColor="text1"/>
                      <w:sz w:val="24"/>
                      <w:szCs w:val="24"/>
                      <w:lang w:val="en-GB"/>
                    </w:rPr>
                    <m:t>log</m:t>
                  </m:r>
                </m:fName>
                <m:e>
                  <m:d>
                    <m:dPr>
                      <m:ctrlPr>
                        <w:rPr>
                          <w:rFonts w:ascii="Cambria Math" w:eastAsia="Calibri" w:hAnsi="Cambria Math" w:cstheme="majorBidi"/>
                          <w:i/>
                          <w:color w:val="000000" w:themeColor="text1"/>
                          <w:sz w:val="24"/>
                          <w:szCs w:val="24"/>
                          <w:lang w:val="en-GB"/>
                        </w:rPr>
                      </m:ctrlPr>
                    </m:dPr>
                    <m:e>
                      <m:r>
                        <w:rPr>
                          <w:rFonts w:ascii="Cambria Math" w:eastAsia="Calibri" w:hAnsi="Cambria Math" w:cstheme="majorBidi"/>
                          <w:color w:val="000000" w:themeColor="text1"/>
                          <w:sz w:val="24"/>
                          <w:szCs w:val="24"/>
                          <w:lang w:val="en-GB"/>
                        </w:rPr>
                        <m:t>1000</m:t>
                      </m:r>
                    </m:e>
                  </m:d>
                </m:e>
              </m:func>
              <m:r>
                <w:rPr>
                  <w:rFonts w:ascii="Cambria Math" w:eastAsia="Calibri" w:hAnsi="Cambria Math" w:cstheme="majorBidi"/>
                  <w:color w:val="000000" w:themeColor="text1"/>
                  <w:sz w:val="24"/>
                  <w:szCs w:val="24"/>
                  <w:lang w:val="en-GB"/>
                </w:rPr>
                <m:t>-</m:t>
              </m:r>
              <m:r>
                <m:rPr>
                  <m:sty m:val="p"/>
                </m:rPr>
                <w:rPr>
                  <w:rFonts w:ascii="Cambria Math" w:eastAsia="Calibri" w:hAnsi="Cambria Math" w:cstheme="majorBidi"/>
                  <w:color w:val="000000" w:themeColor="text1"/>
                  <w:sz w:val="24"/>
                  <w:szCs w:val="24"/>
                  <w:lang w:val="en-GB"/>
                </w:rPr>
                <m:t>log⁡</m:t>
              </m:r>
              <m:r>
                <w:rPr>
                  <w:rFonts w:ascii="Cambria Math" w:eastAsia="Calibri" w:hAnsi="Cambria Math" w:cstheme="majorBidi"/>
                  <w:color w:val="000000" w:themeColor="text1"/>
                  <w:sz w:val="24"/>
                  <w:szCs w:val="24"/>
                  <w:lang w:val="en-GB"/>
                </w:rPr>
                <m:t>(500)</m:t>
              </m:r>
            </m:den>
          </m:f>
        </m:oMath>
      </m:oMathPara>
    </w:p>
    <w:p w14:paraId="2E60578A" w14:textId="77777777" w:rsidR="00F77690" w:rsidRPr="006A4208" w:rsidRDefault="00F77690" w:rsidP="00F77690">
      <w:pPr>
        <w:spacing w:line="360" w:lineRule="auto"/>
        <w:rPr>
          <w:rFonts w:asciiTheme="majorBidi" w:eastAsia="Times New Roman" w:hAnsiTheme="majorBidi" w:cstheme="majorBidi"/>
          <w:color w:val="000000" w:themeColor="text1"/>
          <w:sz w:val="24"/>
          <w:szCs w:val="24"/>
          <w:lang w:val="en-GB"/>
        </w:rPr>
      </w:pPr>
      <m:oMathPara>
        <m:oMathParaPr>
          <m:jc m:val="left"/>
        </m:oMathParaPr>
        <m:oMath>
          <m:r>
            <w:rPr>
              <w:rFonts w:ascii="Cambria Math" w:eastAsia="Calibri" w:hAnsi="Cambria Math" w:cstheme="majorBidi"/>
              <w:color w:val="000000" w:themeColor="text1"/>
              <w:sz w:val="24"/>
              <w:szCs w:val="24"/>
              <w:lang w:val="en-GB"/>
            </w:rPr>
            <m:t xml:space="preserve">=70 </m:t>
          </m:r>
          <m:sSub>
            <m:sSubPr>
              <m:ctrlPr>
                <w:rPr>
                  <w:rFonts w:ascii="Cambria Math" w:eastAsia="Calibri" w:hAnsi="Cambria Math" w:cstheme="majorBidi"/>
                  <w:i/>
                  <w:color w:val="000000" w:themeColor="text1"/>
                  <w:sz w:val="24"/>
                  <w:szCs w:val="24"/>
                  <w:lang w:val="en-GB"/>
                </w:rPr>
              </m:ctrlPr>
            </m:sSubPr>
            <m:e>
              <m:r>
                <w:rPr>
                  <w:rFonts w:ascii="Cambria Math" w:eastAsia="Calibri" w:hAnsi="Cambria Math" w:cstheme="majorBidi"/>
                  <w:color w:val="000000" w:themeColor="text1"/>
                  <w:sz w:val="24"/>
                  <w:szCs w:val="24"/>
                  <w:lang w:val="en-GB"/>
                </w:rPr>
                <m:t>psi/</m:t>
              </m:r>
            </m:e>
            <m:sub>
              <m:r>
                <w:rPr>
                  <w:rFonts w:ascii="Cambria Math" w:eastAsia="Calibri" w:hAnsi="Cambria Math" w:cstheme="majorBidi"/>
                  <w:color w:val="000000" w:themeColor="text1"/>
                  <w:sz w:val="24"/>
                  <w:szCs w:val="24"/>
                  <w:lang w:val="en-GB"/>
                </w:rPr>
                <m:t>cycle .</m:t>
              </m:r>
            </m:sub>
          </m:sSub>
        </m:oMath>
      </m:oMathPara>
    </w:p>
    <w:p w14:paraId="410B1868" w14:textId="77777777" w:rsidR="00F77690" w:rsidRPr="006A4208" w:rsidRDefault="00F77690" w:rsidP="00F77690">
      <w:pPr>
        <w:spacing w:line="360" w:lineRule="auto"/>
        <w:rPr>
          <w:rFonts w:asciiTheme="majorBidi" w:eastAsia="Times New Roman" w:hAnsiTheme="majorBidi" w:cstheme="majorBidi"/>
          <w:color w:val="000000" w:themeColor="text1"/>
          <w:sz w:val="24"/>
          <w:szCs w:val="24"/>
          <w:lang w:val="en-GB"/>
        </w:rPr>
      </w:pPr>
      <w:r w:rsidRPr="006A4208">
        <w:rPr>
          <w:rFonts w:asciiTheme="majorBidi" w:hAnsiTheme="majorBidi" w:cstheme="majorBidi"/>
          <w:color w:val="000000" w:themeColor="text1"/>
          <w:sz w:val="24"/>
          <w:szCs w:val="24"/>
          <w:lang w:val="en-GB" w:bidi="ar-KW"/>
        </w:rPr>
        <w:t xml:space="preserve">Where </w:t>
      </w:r>
      <w:r w:rsidRPr="006A4208">
        <w:rPr>
          <w:rFonts w:asciiTheme="majorBidi" w:eastAsia="Times New Roman" w:hAnsiTheme="majorBidi" w:cstheme="majorBidi"/>
          <w:color w:val="000000" w:themeColor="text1"/>
          <w:sz w:val="24"/>
          <w:szCs w:val="24"/>
          <w:lang w:val="en-GB"/>
        </w:rPr>
        <w:t xml:space="preserve"> </w:t>
      </w:r>
      <m:oMath>
        <m:sSub>
          <m:sSubPr>
            <m:ctrlPr>
              <w:rPr>
                <w:rFonts w:ascii="Cambria Math" w:eastAsia="Times New Roman" w:hAnsi="Cambria Math" w:cstheme="majorBidi"/>
                <w:i/>
                <w:color w:val="000000" w:themeColor="text1"/>
                <w:sz w:val="24"/>
                <w:szCs w:val="24"/>
                <w:lang w:val="en-GB"/>
              </w:rPr>
            </m:ctrlPr>
          </m:sSubPr>
          <m:e>
            <m:r>
              <w:rPr>
                <w:rFonts w:ascii="Cambria Math" w:eastAsia="Times New Roman" w:hAnsi="Cambria Math" w:cstheme="majorBidi"/>
                <w:color w:val="000000" w:themeColor="text1"/>
                <w:sz w:val="24"/>
                <w:szCs w:val="24"/>
                <w:lang w:val="en-GB"/>
              </w:rPr>
              <m:t>p</m:t>
            </m:r>
          </m:e>
          <m:sub>
            <m:r>
              <w:rPr>
                <w:rFonts w:ascii="Cambria Math" w:eastAsia="Times New Roman" w:hAnsi="Cambria Math" w:cstheme="majorBidi"/>
                <w:color w:val="000000" w:themeColor="text1"/>
                <w:sz w:val="24"/>
                <w:szCs w:val="24"/>
                <w:lang w:val="en-GB"/>
              </w:rPr>
              <m:t>1</m:t>
            </m:r>
            <m:r>
              <w:rPr>
                <w:rFonts w:ascii="Cambria Math" w:eastAsia="Times New Roman" w:hAnsi="Cambria Math" w:cstheme="majorBidi"/>
                <w:color w:val="000000" w:themeColor="text1"/>
                <w:sz w:val="24"/>
                <w:szCs w:val="24"/>
                <w:lang w:val="en-GB"/>
              </w:rPr>
              <m:t>h</m:t>
            </m:r>
          </m:sub>
        </m:sSub>
      </m:oMath>
    </w:p>
    <w:p w14:paraId="61B42E5D" w14:textId="77777777" w:rsidR="00F77690" w:rsidRPr="006A4208" w:rsidRDefault="00F77690" w:rsidP="00F77690">
      <w:pPr>
        <w:spacing w:line="360" w:lineRule="auto"/>
        <w:rPr>
          <w:rFonts w:asciiTheme="majorBidi" w:eastAsia="Times New Roman" w:hAnsiTheme="majorBidi" w:cstheme="majorBidi"/>
          <w:color w:val="000000" w:themeColor="text1"/>
          <w:sz w:val="24"/>
          <w:szCs w:val="24"/>
          <w:lang w:val="en-GB"/>
        </w:rPr>
      </w:pPr>
      <w:r w:rsidRPr="006A4208">
        <w:rPr>
          <w:rFonts w:asciiTheme="majorBidi" w:eastAsia="Times New Roman" w:hAnsiTheme="majorBidi" w:cstheme="majorBidi"/>
          <w:color w:val="000000" w:themeColor="text1"/>
          <w:sz w:val="24"/>
          <w:szCs w:val="24"/>
          <w:lang w:val="en-GB"/>
        </w:rPr>
        <w:t>From the semi-log straight line HTR 1h</w:t>
      </w:r>
    </w:p>
    <w:p w14:paraId="586384CB" w14:textId="77777777" w:rsidR="00F77690" w:rsidRPr="006A4208" w:rsidRDefault="00F77690" w:rsidP="00F77690">
      <w:pPr>
        <w:spacing w:line="360" w:lineRule="auto"/>
        <w:rPr>
          <w:rFonts w:asciiTheme="majorBidi" w:eastAsia="Times New Roman" w:hAnsiTheme="majorBidi" w:cstheme="majorBidi"/>
          <w:color w:val="000000" w:themeColor="text1"/>
          <w:sz w:val="24"/>
          <w:szCs w:val="24"/>
          <w:lang w:val="en-GB"/>
        </w:rPr>
      </w:pPr>
      <w:r w:rsidRPr="006A4208">
        <w:rPr>
          <w:rFonts w:asciiTheme="majorBidi" w:eastAsia="Times New Roman" w:hAnsiTheme="majorBidi" w:cstheme="majorBidi"/>
          <w:color w:val="000000" w:themeColor="text1"/>
          <w:sz w:val="24"/>
          <w:szCs w:val="24"/>
          <w:lang w:val="en-GB"/>
        </w:rPr>
        <w:t xml:space="preserve">Equation </w:t>
      </w:r>
      <m:oMath>
        <m:sSub>
          <m:sSubPr>
            <m:ctrlPr>
              <w:rPr>
                <w:rFonts w:ascii="Cambria Math" w:eastAsia="Times New Roman" w:hAnsi="Cambria Math" w:cstheme="majorBidi"/>
                <w:i/>
                <w:color w:val="000000" w:themeColor="text1"/>
                <w:sz w:val="24"/>
                <w:szCs w:val="24"/>
                <w:lang w:val="en-GB"/>
              </w:rPr>
            </m:ctrlPr>
          </m:sSubPr>
          <m:e>
            <m:r>
              <w:rPr>
                <w:rFonts w:ascii="Cambria Math" w:eastAsia="Times New Roman" w:hAnsi="Cambria Math" w:cstheme="majorBidi"/>
                <w:color w:val="000000" w:themeColor="text1"/>
                <w:sz w:val="24"/>
                <w:szCs w:val="24"/>
                <w:lang w:val="en-GB"/>
              </w:rPr>
              <m:t>HTR</m:t>
            </m:r>
          </m:e>
          <m:sub>
            <m:r>
              <w:rPr>
                <w:rFonts w:ascii="Cambria Math" w:eastAsia="Times New Roman" w:hAnsi="Cambria Math" w:cstheme="majorBidi"/>
                <w:color w:val="000000" w:themeColor="text1"/>
                <w:sz w:val="24"/>
                <w:szCs w:val="24"/>
                <w:lang w:val="en-GB"/>
              </w:rPr>
              <m:t>1H</m:t>
            </m:r>
          </m:sub>
        </m:sSub>
      </m:oMath>
      <w:r w:rsidRPr="006A4208">
        <w:rPr>
          <w:rFonts w:asciiTheme="majorBidi" w:eastAsia="Times New Roman" w:hAnsiTheme="majorBidi" w:cstheme="majorBidi"/>
          <w:color w:val="000000" w:themeColor="text1"/>
          <w:sz w:val="24"/>
          <w:szCs w:val="24"/>
          <w:lang w:val="en-GB"/>
        </w:rPr>
        <w:t xml:space="preserve"> = </w:t>
      </w:r>
      <m:oMath>
        <m:f>
          <m:fPr>
            <m:ctrlPr>
              <w:rPr>
                <w:rFonts w:ascii="Cambria Math" w:eastAsia="Times New Roman" w:hAnsi="Cambria Math" w:cstheme="majorBidi"/>
                <w:i/>
                <w:color w:val="000000" w:themeColor="text1"/>
                <w:sz w:val="24"/>
                <w:szCs w:val="24"/>
                <w:lang w:val="en-GB"/>
              </w:rPr>
            </m:ctrlPr>
          </m:fPr>
          <m:num>
            <m:sSub>
              <m:sSubPr>
                <m:ctrlPr>
                  <w:rPr>
                    <w:rFonts w:ascii="Cambria Math" w:eastAsia="Times New Roman" w:hAnsi="Cambria Math" w:cstheme="majorBidi"/>
                    <w:i/>
                    <w:color w:val="000000" w:themeColor="text1"/>
                    <w:sz w:val="24"/>
                    <w:szCs w:val="24"/>
                    <w:lang w:val="en-GB"/>
                  </w:rPr>
                </m:ctrlPr>
              </m:sSubPr>
              <m:e>
                <m:r>
                  <w:rPr>
                    <w:rFonts w:ascii="Cambria Math" w:eastAsia="Times New Roman" w:hAnsi="Cambria Math" w:cstheme="majorBidi"/>
                    <w:color w:val="000000" w:themeColor="text1"/>
                    <w:sz w:val="24"/>
                    <w:szCs w:val="24"/>
                    <w:lang w:val="en-GB"/>
                  </w:rPr>
                  <m:t>t</m:t>
                </m:r>
              </m:e>
              <m:sub>
                <m:r>
                  <w:rPr>
                    <w:rFonts w:ascii="Cambria Math" w:eastAsia="Times New Roman" w:hAnsi="Cambria Math" w:cstheme="majorBidi"/>
                    <w:color w:val="000000" w:themeColor="text1"/>
                    <w:sz w:val="24"/>
                    <w:szCs w:val="24"/>
                    <w:lang w:val="en-GB"/>
                  </w:rPr>
                  <m:t>p+1</m:t>
                </m:r>
              </m:sub>
            </m:sSub>
          </m:num>
          <m:den>
            <m:r>
              <w:rPr>
                <w:rFonts w:ascii="Cambria Math" w:eastAsia="Times New Roman" w:hAnsi="Cambria Math" w:cstheme="majorBidi"/>
                <w:color w:val="000000" w:themeColor="text1"/>
                <w:sz w:val="24"/>
                <w:szCs w:val="24"/>
                <w:lang w:val="en-GB"/>
              </w:rPr>
              <m:t>1</m:t>
            </m:r>
          </m:den>
        </m:f>
      </m:oMath>
    </w:p>
    <w:p w14:paraId="7CEA45DF" w14:textId="77777777" w:rsidR="00F77690" w:rsidRPr="006A4208" w:rsidRDefault="00F77690" w:rsidP="00F77690">
      <w:pPr>
        <w:spacing w:line="360" w:lineRule="auto"/>
        <w:rPr>
          <w:rFonts w:asciiTheme="majorBidi" w:eastAsia="Times New Roman" w:hAnsiTheme="majorBidi" w:cstheme="majorBidi"/>
          <w:color w:val="000000" w:themeColor="text1"/>
          <w:sz w:val="24"/>
          <w:szCs w:val="24"/>
          <w:lang w:val="en-GB"/>
        </w:rPr>
      </w:pPr>
      <m:oMathPara>
        <m:oMathParaPr>
          <m:jc m:val="left"/>
        </m:oMathParaPr>
        <m:oMath>
          <m:r>
            <w:rPr>
              <w:rFonts w:ascii="Cambria Math" w:eastAsia="Calibri" w:hAnsi="Cambria Math" w:cstheme="majorBidi"/>
              <w:color w:val="000000" w:themeColor="text1"/>
              <w:sz w:val="24"/>
              <w:szCs w:val="24"/>
              <w:lang w:val="en-GB"/>
            </w:rPr>
            <m:t>=</m:t>
          </m:r>
          <m:f>
            <m:fPr>
              <m:ctrlPr>
                <w:rPr>
                  <w:rFonts w:ascii="Cambria Math" w:eastAsia="Calibri" w:hAnsi="Cambria Math" w:cstheme="majorBidi"/>
                  <w:i/>
                  <w:color w:val="000000" w:themeColor="text1"/>
                  <w:sz w:val="24"/>
                  <w:szCs w:val="24"/>
                  <w:lang w:val="en-GB"/>
                </w:rPr>
              </m:ctrlPr>
            </m:fPr>
            <m:num>
              <m:r>
                <w:rPr>
                  <w:rFonts w:ascii="Cambria Math" w:eastAsia="Calibri" w:hAnsi="Cambria Math" w:cstheme="majorBidi"/>
                  <w:color w:val="000000" w:themeColor="text1"/>
                  <w:sz w:val="24"/>
                  <w:szCs w:val="24"/>
                  <w:lang w:val="en-GB"/>
                </w:rPr>
                <m:t>13630+1</m:t>
              </m:r>
            </m:num>
            <m:den>
              <m:r>
                <w:rPr>
                  <w:rFonts w:ascii="Cambria Math" w:eastAsia="Calibri" w:hAnsi="Cambria Math" w:cstheme="majorBidi"/>
                  <w:color w:val="000000" w:themeColor="text1"/>
                  <w:sz w:val="24"/>
                  <w:szCs w:val="24"/>
                  <w:lang w:val="en-GB"/>
                </w:rPr>
                <m:t>1</m:t>
              </m:r>
            </m:den>
          </m:f>
        </m:oMath>
      </m:oMathPara>
    </w:p>
    <w:p w14:paraId="42876BF4" w14:textId="77777777" w:rsidR="00F77690" w:rsidRPr="006A4208" w:rsidRDefault="00F77690" w:rsidP="00F77690">
      <w:pPr>
        <w:spacing w:line="360" w:lineRule="auto"/>
        <w:rPr>
          <w:rFonts w:asciiTheme="majorBidi" w:eastAsia="Times New Roman" w:hAnsiTheme="majorBidi" w:cstheme="majorBidi"/>
          <w:color w:val="000000" w:themeColor="text1"/>
          <w:sz w:val="24"/>
          <w:szCs w:val="24"/>
          <w:lang w:val="en-GB"/>
        </w:rPr>
      </w:pPr>
      <m:oMathPara>
        <m:oMathParaPr>
          <m:jc m:val="left"/>
        </m:oMathParaPr>
        <m:oMath>
          <m:r>
            <w:rPr>
              <w:rFonts w:ascii="Cambria Math" w:eastAsia="Calibri" w:hAnsi="Cambria Math" w:cstheme="majorBidi"/>
              <w:color w:val="000000" w:themeColor="text1"/>
              <w:sz w:val="24"/>
              <w:szCs w:val="24"/>
              <w:lang w:val="en-GB"/>
            </w:rPr>
            <m:t>=13631</m:t>
          </m:r>
        </m:oMath>
      </m:oMathPara>
    </w:p>
    <w:p w14:paraId="12F04F77" w14:textId="02FB9A72" w:rsidR="00F77690" w:rsidRPr="00E82B47" w:rsidRDefault="00F77690" w:rsidP="00E82B47">
      <w:pPr>
        <w:spacing w:line="360" w:lineRule="auto"/>
        <w:rPr>
          <w:rFonts w:asciiTheme="majorBidi" w:eastAsia="Times New Roman" w:hAnsiTheme="majorBidi" w:cstheme="majorBidi"/>
          <w:color w:val="000000" w:themeColor="text1"/>
          <w:sz w:val="24"/>
          <w:szCs w:val="24"/>
          <w:lang w:val="en-GB"/>
        </w:rPr>
      </w:pPr>
      <w:r w:rsidRPr="006A4208">
        <w:rPr>
          <w:rFonts w:asciiTheme="majorBidi" w:eastAsia="Times New Roman" w:hAnsiTheme="majorBidi" w:cstheme="majorBidi"/>
          <w:color w:val="000000" w:themeColor="text1"/>
          <w:sz w:val="24"/>
          <w:szCs w:val="24"/>
          <w:lang w:val="en-GB"/>
        </w:rPr>
        <w:t xml:space="preserve">We read from </w:t>
      </w:r>
      <w:bookmarkStart w:id="6" w:name="_Hlk56865590"/>
      <w:r w:rsidRPr="006A4208">
        <w:rPr>
          <w:rFonts w:asciiTheme="majorBidi" w:eastAsia="Times New Roman" w:hAnsiTheme="majorBidi" w:cstheme="majorBidi"/>
          <w:color w:val="000000" w:themeColor="text1"/>
          <w:sz w:val="24"/>
          <w:szCs w:val="24"/>
          <w:lang w:val="en-GB"/>
        </w:rPr>
        <w:t xml:space="preserve">the semi-log straight line </w:t>
      </w:r>
      <w:bookmarkEnd w:id="6"/>
      <w:r w:rsidRPr="006A4208">
        <w:rPr>
          <w:rFonts w:asciiTheme="majorBidi" w:eastAsia="Times New Roman" w:hAnsiTheme="majorBidi" w:cstheme="majorBidi"/>
          <w:color w:val="000000" w:themeColor="text1"/>
          <w:sz w:val="24"/>
          <w:szCs w:val="24"/>
          <w:lang w:val="en-GB"/>
        </w:rPr>
        <w:t>at 13630 p1h = 4294 psi</w:t>
      </w:r>
    </w:p>
    <w:p w14:paraId="282544ED" w14:textId="064A2BF6" w:rsidR="00F77690" w:rsidRPr="006A4208" w:rsidRDefault="00F77690" w:rsidP="00E82B47">
      <w:pPr>
        <w:rPr>
          <w:rFonts w:asciiTheme="majorBidi" w:eastAsia="Times New Roman" w:hAnsiTheme="majorBidi" w:cstheme="majorBidi"/>
          <w:b/>
          <w:bCs/>
          <w:color w:val="000000"/>
          <w:sz w:val="24"/>
          <w:szCs w:val="24"/>
          <w:lang w:val="en-GB"/>
        </w:rPr>
      </w:pPr>
      <w:r w:rsidRPr="006A4208">
        <w:rPr>
          <w:rFonts w:asciiTheme="majorBidi" w:eastAsia="Times New Roman" w:hAnsiTheme="majorBidi" w:cstheme="majorBidi"/>
          <w:b/>
          <w:bCs/>
          <w:color w:val="000000"/>
          <w:sz w:val="24"/>
          <w:szCs w:val="24"/>
          <w:lang w:val="en-GB"/>
        </w:rPr>
        <w:t>1) Permeability Using Build up Test:</w:t>
      </w:r>
    </w:p>
    <w:p w14:paraId="38D1F085" w14:textId="77777777" w:rsidR="00F77690" w:rsidRPr="006A4208" w:rsidRDefault="00F77690" w:rsidP="00F77690">
      <w:pPr>
        <w:spacing w:line="360" w:lineRule="auto"/>
        <w:rPr>
          <w:rFonts w:asciiTheme="majorBidi" w:eastAsia="Times New Roman" w:hAnsiTheme="majorBidi" w:cstheme="majorBidi"/>
          <w:color w:val="000000" w:themeColor="text1"/>
          <w:sz w:val="24"/>
          <w:szCs w:val="24"/>
          <w:lang w:val="en-GB"/>
        </w:rPr>
      </w:pPr>
      <w:r w:rsidRPr="006A4208">
        <w:rPr>
          <w:rFonts w:asciiTheme="majorBidi" w:eastAsia="Times New Roman" w:hAnsiTheme="majorBidi" w:cstheme="majorBidi"/>
          <w:color w:val="000000" w:themeColor="text1"/>
          <w:sz w:val="24"/>
          <w:szCs w:val="24"/>
          <w:lang w:val="en-GB"/>
        </w:rPr>
        <w:t xml:space="preserve">Equation k = </w:t>
      </w:r>
      <m:oMath>
        <m:f>
          <m:fPr>
            <m:ctrlPr>
              <w:rPr>
                <w:rFonts w:ascii="Cambria Math" w:eastAsia="Times New Roman" w:hAnsi="Cambria Math" w:cstheme="majorBidi"/>
                <w:i/>
                <w:color w:val="000000" w:themeColor="text1"/>
                <w:sz w:val="24"/>
                <w:szCs w:val="24"/>
                <w:lang w:val="en-GB"/>
              </w:rPr>
            </m:ctrlPr>
          </m:fPr>
          <m:num>
            <m:r>
              <w:rPr>
                <w:rFonts w:ascii="Cambria Math" w:eastAsia="Times New Roman" w:hAnsi="Cambria Math" w:cstheme="majorBidi"/>
                <w:color w:val="000000" w:themeColor="text1"/>
                <w:sz w:val="24"/>
                <w:szCs w:val="24"/>
                <w:lang w:val="en-GB"/>
              </w:rPr>
              <m:t>162.6 q Bμ</m:t>
            </m:r>
          </m:num>
          <m:den>
            <m:d>
              <m:dPr>
                <m:begChr m:val="|"/>
                <m:endChr m:val="|"/>
                <m:ctrlPr>
                  <w:rPr>
                    <w:rFonts w:ascii="Cambria Math" w:eastAsia="Times New Roman" w:hAnsi="Cambria Math" w:cstheme="majorBidi"/>
                    <w:i/>
                    <w:color w:val="000000" w:themeColor="text1"/>
                    <w:sz w:val="24"/>
                    <w:szCs w:val="24"/>
                    <w:lang w:val="en-GB"/>
                  </w:rPr>
                </m:ctrlPr>
              </m:dPr>
              <m:e>
                <m:r>
                  <w:rPr>
                    <w:rFonts w:ascii="Cambria Math" w:eastAsia="Times New Roman" w:hAnsi="Cambria Math" w:cstheme="majorBidi"/>
                    <w:color w:val="000000" w:themeColor="text1"/>
                    <w:sz w:val="24"/>
                    <w:szCs w:val="24"/>
                    <w:lang w:val="en-GB"/>
                  </w:rPr>
                  <m:t>m</m:t>
                </m:r>
              </m:e>
            </m:d>
            <m:r>
              <w:rPr>
                <w:rFonts w:ascii="Cambria Math" w:eastAsia="Times New Roman" w:hAnsi="Cambria Math" w:cstheme="majorBidi"/>
                <w:color w:val="000000" w:themeColor="text1"/>
                <w:sz w:val="24"/>
                <w:szCs w:val="24"/>
                <w:lang w:val="en-GB"/>
              </w:rPr>
              <m:t>h</m:t>
            </m:r>
          </m:den>
        </m:f>
      </m:oMath>
    </w:p>
    <w:p w14:paraId="6904EF89" w14:textId="77777777" w:rsidR="00F77690" w:rsidRPr="006A4208" w:rsidRDefault="00F77690" w:rsidP="00F77690">
      <w:pPr>
        <w:spacing w:line="360" w:lineRule="auto"/>
        <w:rPr>
          <w:rFonts w:asciiTheme="majorBidi" w:eastAsia="Times New Roman" w:hAnsiTheme="majorBidi" w:cstheme="majorBidi"/>
          <w:color w:val="000000" w:themeColor="text1"/>
          <w:sz w:val="24"/>
          <w:szCs w:val="24"/>
          <w:lang w:val="en-GB"/>
        </w:rPr>
      </w:pPr>
      <m:oMathPara>
        <m:oMathParaPr>
          <m:jc m:val="left"/>
        </m:oMathParaPr>
        <m:oMath>
          <m:r>
            <w:rPr>
              <w:rFonts w:ascii="Cambria Math" w:eastAsia="Times New Roman" w:hAnsi="Cambria Math" w:cstheme="majorBidi"/>
              <w:color w:val="000000" w:themeColor="text1"/>
              <w:sz w:val="24"/>
              <w:szCs w:val="24"/>
              <w:lang w:val="en-GB"/>
            </w:rPr>
            <m:t xml:space="preserve">= </m:t>
          </m:r>
          <m:f>
            <m:fPr>
              <m:ctrlPr>
                <w:rPr>
                  <w:rFonts w:ascii="Cambria Math" w:eastAsia="Times New Roman" w:hAnsi="Cambria Math" w:cstheme="majorBidi"/>
                  <w:i/>
                  <w:color w:val="000000" w:themeColor="text1"/>
                  <w:sz w:val="24"/>
                  <w:szCs w:val="24"/>
                  <w:lang w:val="en-GB"/>
                </w:rPr>
              </m:ctrlPr>
            </m:fPr>
            <m:num>
              <m:r>
                <w:rPr>
                  <w:rFonts w:ascii="Cambria Math" w:eastAsia="Times New Roman" w:hAnsi="Cambria Math" w:cstheme="majorBidi"/>
                  <w:color w:val="000000" w:themeColor="text1"/>
                  <w:sz w:val="24"/>
                  <w:szCs w:val="24"/>
                  <w:lang w:val="en-GB"/>
                </w:rPr>
                <m:t>162.6 ×250×1.224×0.65</m:t>
              </m:r>
            </m:num>
            <m:den>
              <m:r>
                <w:rPr>
                  <w:rFonts w:ascii="Cambria Math" w:eastAsia="Times New Roman" w:hAnsi="Cambria Math" w:cstheme="majorBidi"/>
                  <w:color w:val="000000" w:themeColor="text1"/>
                  <w:sz w:val="24"/>
                  <w:szCs w:val="24"/>
                  <w:lang w:val="en-GB"/>
                </w:rPr>
                <m:t>70×55</m:t>
              </m:r>
            </m:den>
          </m:f>
        </m:oMath>
      </m:oMathPara>
    </w:p>
    <w:p w14:paraId="7D665712" w14:textId="77777777" w:rsidR="00F77690" w:rsidRPr="006A4208" w:rsidRDefault="00F77690" w:rsidP="00F77690">
      <w:pPr>
        <w:spacing w:line="360" w:lineRule="auto"/>
        <w:rPr>
          <w:rFonts w:asciiTheme="majorBidi" w:eastAsia="Times New Roman" w:hAnsiTheme="majorBidi" w:cstheme="majorBidi"/>
          <w:color w:val="000000" w:themeColor="text1"/>
          <w:sz w:val="24"/>
          <w:szCs w:val="24"/>
          <w:lang w:val="en-GB"/>
        </w:rPr>
      </w:pPr>
      <m:oMathPara>
        <m:oMathParaPr>
          <m:jc m:val="left"/>
        </m:oMathParaPr>
        <m:oMath>
          <m:r>
            <w:rPr>
              <w:rFonts w:ascii="Cambria Math" w:eastAsia="Times New Roman" w:hAnsi="Cambria Math" w:cstheme="majorBidi"/>
              <w:color w:val="000000" w:themeColor="text1"/>
              <w:sz w:val="24"/>
              <w:szCs w:val="24"/>
              <w:lang w:val="en-GB"/>
            </w:rPr>
            <m:t>=8.4 mD</m:t>
          </m:r>
        </m:oMath>
      </m:oMathPara>
    </w:p>
    <w:p w14:paraId="5A275ADA" w14:textId="77777777" w:rsidR="00F77690" w:rsidRDefault="00F77690" w:rsidP="00F77690">
      <w:pPr>
        <w:spacing w:line="360" w:lineRule="auto"/>
        <w:rPr>
          <w:rFonts w:asciiTheme="majorBidi" w:hAnsiTheme="majorBidi" w:cstheme="majorBidi"/>
          <w:sz w:val="24"/>
          <w:szCs w:val="24"/>
          <w:lang w:val="en-GB" w:bidi="ar-KW"/>
        </w:rPr>
      </w:pPr>
      <w:r>
        <w:rPr>
          <w:rFonts w:asciiTheme="majorBidi" w:hAnsiTheme="majorBidi" w:cstheme="majorBidi"/>
          <w:sz w:val="24"/>
          <w:szCs w:val="24"/>
          <w:lang w:val="en-GB" w:bidi="ar-KW"/>
        </w:rPr>
        <w:t>Where:</w:t>
      </w:r>
    </w:p>
    <w:p w14:paraId="32D54D37" w14:textId="77777777" w:rsidR="00F77690" w:rsidRPr="00AF231A" w:rsidRDefault="00F77690" w:rsidP="00E82B47">
      <w:pPr>
        <w:numPr>
          <w:ilvl w:val="0"/>
          <w:numId w:val="27"/>
        </w:numPr>
        <w:spacing w:line="240" w:lineRule="auto"/>
        <w:jc w:val="both"/>
        <w:rPr>
          <w:rFonts w:asciiTheme="majorBidi" w:hAnsiTheme="majorBidi" w:cstheme="majorBidi"/>
          <w:sz w:val="24"/>
          <w:szCs w:val="24"/>
          <w:vertAlign w:val="subscript"/>
          <w:lang w:val="en-CA" w:bidi="ar-KW"/>
        </w:rPr>
      </w:pPr>
      <m:oMath>
        <m:r>
          <w:rPr>
            <w:rFonts w:ascii="Cambria Math" w:hAnsi="Cambria Math" w:cstheme="majorBidi"/>
            <w:sz w:val="24"/>
            <w:szCs w:val="24"/>
            <w:lang w:val="en-CA" w:bidi="ar-KW"/>
          </w:rPr>
          <m:t>q</m:t>
        </m:r>
      </m:oMath>
      <w:r w:rsidRPr="00AF231A">
        <w:rPr>
          <w:rFonts w:asciiTheme="majorBidi" w:hAnsiTheme="majorBidi" w:cstheme="majorBidi"/>
          <w:sz w:val="24"/>
          <w:szCs w:val="24"/>
          <w:lang w:val="en-CA" w:bidi="ar-KW"/>
        </w:rPr>
        <w:t xml:space="preserve"> = Flow rate in stb/day </w:t>
      </w:r>
    </w:p>
    <w:p w14:paraId="3BFFFFA9" w14:textId="77777777" w:rsidR="00F77690" w:rsidRPr="00AF231A" w:rsidRDefault="00F77690" w:rsidP="00E82B47">
      <w:pPr>
        <w:numPr>
          <w:ilvl w:val="0"/>
          <w:numId w:val="27"/>
        </w:numPr>
        <w:spacing w:line="240" w:lineRule="auto"/>
        <w:jc w:val="both"/>
        <w:rPr>
          <w:rFonts w:asciiTheme="majorBidi" w:hAnsiTheme="majorBidi" w:cstheme="majorBidi"/>
          <w:sz w:val="24"/>
          <w:szCs w:val="24"/>
          <w:vertAlign w:val="subscript"/>
          <w:lang w:val="en-CA" w:bidi="ar-KW"/>
        </w:rPr>
      </w:pPr>
      <m:oMath>
        <m:r>
          <w:rPr>
            <w:rFonts w:ascii="Cambria Math" w:hAnsi="Cambria Math" w:cstheme="majorBidi"/>
            <w:sz w:val="24"/>
            <w:szCs w:val="24"/>
            <w:lang w:val="en-CA" w:bidi="ar-KW"/>
          </w:rPr>
          <m:t>β</m:t>
        </m:r>
      </m:oMath>
      <w:r w:rsidRPr="00AF231A">
        <w:rPr>
          <w:rFonts w:asciiTheme="majorBidi" w:hAnsiTheme="majorBidi" w:cstheme="majorBidi"/>
          <w:sz w:val="24"/>
          <w:szCs w:val="24"/>
          <w:lang w:val="en-CA" w:bidi="ar-KW"/>
        </w:rPr>
        <w:t>= Oil FVF in bbl/ stb</w:t>
      </w:r>
    </w:p>
    <w:p w14:paraId="66FFD793" w14:textId="77777777" w:rsidR="00F77690" w:rsidRPr="00AF231A" w:rsidRDefault="00F77690" w:rsidP="00E82B47">
      <w:pPr>
        <w:numPr>
          <w:ilvl w:val="0"/>
          <w:numId w:val="27"/>
        </w:numPr>
        <w:spacing w:line="240" w:lineRule="auto"/>
        <w:jc w:val="both"/>
        <w:rPr>
          <w:rFonts w:asciiTheme="majorBidi" w:hAnsiTheme="majorBidi" w:cstheme="majorBidi"/>
          <w:sz w:val="24"/>
          <w:szCs w:val="24"/>
          <w:vertAlign w:val="subscript"/>
          <w:lang w:val="en-CA" w:bidi="ar-KW"/>
        </w:rPr>
      </w:pPr>
      <m:oMath>
        <m:r>
          <w:rPr>
            <w:rFonts w:ascii="Cambria Math" w:hAnsi="Cambria Math" w:cstheme="majorBidi"/>
            <w:sz w:val="24"/>
            <w:szCs w:val="24"/>
            <w:lang w:val="en-CA" w:bidi="ar-KW"/>
          </w:rPr>
          <m:t>μ</m:t>
        </m:r>
      </m:oMath>
      <w:r w:rsidRPr="00AF231A">
        <w:rPr>
          <w:rFonts w:asciiTheme="majorBidi" w:hAnsiTheme="majorBidi" w:cstheme="majorBidi"/>
          <w:sz w:val="24"/>
          <w:szCs w:val="24"/>
          <w:lang w:val="en-CA" w:bidi="ar-KW"/>
        </w:rPr>
        <w:t xml:space="preserve"> = Oil viscosity in cp </w:t>
      </w:r>
    </w:p>
    <w:p w14:paraId="7FFE12CB" w14:textId="77777777" w:rsidR="00F77690" w:rsidRPr="00AF231A" w:rsidRDefault="00F77690" w:rsidP="00E82B47">
      <w:pPr>
        <w:numPr>
          <w:ilvl w:val="0"/>
          <w:numId w:val="27"/>
        </w:numPr>
        <w:spacing w:line="240" w:lineRule="auto"/>
        <w:jc w:val="both"/>
        <w:rPr>
          <w:rFonts w:asciiTheme="majorBidi" w:hAnsiTheme="majorBidi" w:cstheme="majorBidi"/>
          <w:sz w:val="24"/>
          <w:szCs w:val="24"/>
          <w:lang w:val="en-CA" w:bidi="ar-KW"/>
        </w:rPr>
      </w:pPr>
      <w:r w:rsidRPr="00AF231A">
        <w:rPr>
          <w:rFonts w:asciiTheme="majorBidi" w:hAnsiTheme="majorBidi" w:cstheme="majorBidi"/>
          <w:sz w:val="24"/>
          <w:szCs w:val="24"/>
          <w:lang w:val="en-CA" w:bidi="ar-KW"/>
        </w:rPr>
        <w:t xml:space="preserve">h = Height in ft  </w:t>
      </w:r>
    </w:p>
    <w:p w14:paraId="5123E144" w14:textId="77777777" w:rsidR="00F77690" w:rsidRPr="00AF231A" w:rsidRDefault="00F77690" w:rsidP="00E82B47">
      <w:pPr>
        <w:numPr>
          <w:ilvl w:val="0"/>
          <w:numId w:val="27"/>
        </w:numPr>
        <w:spacing w:line="240" w:lineRule="auto"/>
        <w:jc w:val="both"/>
        <w:rPr>
          <w:rFonts w:asciiTheme="majorBidi" w:hAnsiTheme="majorBidi" w:cstheme="majorBidi"/>
          <w:sz w:val="24"/>
          <w:szCs w:val="24"/>
          <w:lang w:val="en-CA" w:bidi="ar-KW"/>
        </w:rPr>
      </w:pPr>
      <w:r w:rsidRPr="00AF231A">
        <w:rPr>
          <w:rFonts w:asciiTheme="majorBidi" w:hAnsiTheme="majorBidi" w:cstheme="majorBidi"/>
          <w:sz w:val="24"/>
          <w:szCs w:val="24"/>
          <w:lang w:val="en-CA" w:bidi="ar-KW"/>
        </w:rPr>
        <w:t xml:space="preserve">k = permeability in mD </w:t>
      </w:r>
    </w:p>
    <w:p w14:paraId="6885E0B7" w14:textId="77777777" w:rsidR="00F77690" w:rsidRPr="00AF231A" w:rsidRDefault="00F77690" w:rsidP="00E82B47">
      <w:pPr>
        <w:numPr>
          <w:ilvl w:val="0"/>
          <w:numId w:val="27"/>
        </w:numPr>
        <w:spacing w:line="240" w:lineRule="auto"/>
        <w:jc w:val="both"/>
        <w:rPr>
          <w:rFonts w:asciiTheme="majorBidi" w:hAnsiTheme="majorBidi" w:cstheme="majorBidi"/>
          <w:sz w:val="24"/>
          <w:szCs w:val="24"/>
          <w:lang w:val="en-CA" w:bidi="ar-KW"/>
        </w:rPr>
      </w:pPr>
      <w:r w:rsidRPr="00AF231A">
        <w:rPr>
          <w:rFonts w:asciiTheme="majorBidi" w:hAnsiTheme="majorBidi" w:cstheme="majorBidi"/>
          <w:sz w:val="24"/>
          <w:szCs w:val="24"/>
          <w:lang w:val="en-CA" w:bidi="ar-KW"/>
        </w:rPr>
        <w:t xml:space="preserve">s = skin in </w:t>
      </w:r>
    </w:p>
    <w:p w14:paraId="7F4FD345" w14:textId="3C3225BB" w:rsidR="00F77690" w:rsidRPr="00E82B47" w:rsidRDefault="00F77690" w:rsidP="00E82B47">
      <w:pPr>
        <w:numPr>
          <w:ilvl w:val="0"/>
          <w:numId w:val="27"/>
        </w:numPr>
        <w:spacing w:line="240" w:lineRule="auto"/>
        <w:jc w:val="both"/>
        <w:rPr>
          <w:rFonts w:asciiTheme="majorBidi" w:hAnsiTheme="majorBidi" w:cstheme="majorBidi"/>
          <w:sz w:val="24"/>
          <w:szCs w:val="24"/>
          <w:lang w:val="en-CA" w:bidi="ar-KW"/>
        </w:rPr>
      </w:pPr>
      <w:r w:rsidRPr="00AF231A">
        <w:rPr>
          <w:rFonts w:asciiTheme="majorBidi" w:hAnsiTheme="majorBidi" w:cstheme="majorBidi"/>
          <w:sz w:val="24"/>
          <w:szCs w:val="24"/>
          <w:lang w:val="en-CA" w:bidi="ar-KW"/>
        </w:rPr>
        <w:t xml:space="preserve">m = slope </w:t>
      </w:r>
    </w:p>
    <w:p w14:paraId="3468FD85" w14:textId="77777777" w:rsidR="00F77690" w:rsidRPr="006A4208" w:rsidRDefault="00F77690" w:rsidP="00F77690">
      <w:pPr>
        <w:spacing w:line="360" w:lineRule="auto"/>
        <w:rPr>
          <w:rFonts w:asciiTheme="majorBidi" w:hAnsiTheme="majorBidi" w:cstheme="majorBidi"/>
          <w:b/>
          <w:bCs/>
          <w:sz w:val="24"/>
          <w:szCs w:val="24"/>
          <w:lang w:val="en-GB" w:bidi="ar-KW"/>
        </w:rPr>
      </w:pPr>
      <w:r w:rsidRPr="006A4208">
        <w:rPr>
          <w:rFonts w:asciiTheme="majorBidi" w:hAnsiTheme="majorBidi" w:cstheme="majorBidi"/>
          <w:b/>
          <w:bCs/>
          <w:sz w:val="24"/>
          <w:szCs w:val="24"/>
          <w:lang w:val="en-GB" w:bidi="ar-KW"/>
        </w:rPr>
        <w:lastRenderedPageBreak/>
        <w:t xml:space="preserve">2) Skin Factor Determination Using Build up Test: </w:t>
      </w:r>
    </w:p>
    <w:p w14:paraId="3AD2B01B" w14:textId="77777777" w:rsidR="00F77690" w:rsidRPr="006A4208" w:rsidRDefault="00F77690" w:rsidP="00F77690">
      <w:pPr>
        <w:spacing w:line="360" w:lineRule="auto"/>
        <w:rPr>
          <w:rFonts w:asciiTheme="majorBidi" w:eastAsiaTheme="minorEastAsia" w:hAnsiTheme="majorBidi" w:cstheme="majorBidi"/>
          <w:sz w:val="24"/>
          <w:szCs w:val="24"/>
          <w:lang w:val="en-GB" w:bidi="ar-KW"/>
        </w:rPr>
      </w:pPr>
      <w:r w:rsidRPr="006A4208">
        <w:rPr>
          <w:rFonts w:asciiTheme="majorBidi" w:hAnsiTheme="majorBidi" w:cstheme="majorBidi"/>
          <w:sz w:val="24"/>
          <w:szCs w:val="24"/>
          <w:lang w:val="en-GB" w:bidi="ar-KW"/>
        </w:rPr>
        <w:t>S</w:t>
      </w:r>
      <w:r>
        <w:rPr>
          <w:rFonts w:asciiTheme="majorBidi" w:hAnsiTheme="majorBidi" w:cstheme="majorBidi"/>
          <w:sz w:val="24"/>
          <w:szCs w:val="24"/>
          <w:lang w:val="en-GB" w:bidi="ar-KW"/>
        </w:rPr>
        <w:t xml:space="preserve"> </w:t>
      </w:r>
      <w:r w:rsidRPr="006A4208">
        <w:rPr>
          <w:rFonts w:asciiTheme="majorBidi" w:hAnsiTheme="majorBidi" w:cstheme="majorBidi"/>
          <w:sz w:val="24"/>
          <w:szCs w:val="24"/>
          <w:lang w:val="en-GB" w:bidi="ar-KW"/>
        </w:rPr>
        <w:t xml:space="preserve">= </w:t>
      </w:r>
      <m:oMath>
        <m:r>
          <w:rPr>
            <w:rFonts w:ascii="Cambria Math" w:hAnsi="Cambria Math" w:cstheme="majorBidi"/>
            <w:sz w:val="24"/>
            <w:szCs w:val="24"/>
            <w:lang w:val="en-GB" w:bidi="ar-KW"/>
          </w:rPr>
          <m:t xml:space="preserve">1.51  { </m:t>
        </m:r>
        <m:f>
          <m:fPr>
            <m:ctrlPr>
              <w:rPr>
                <w:rFonts w:ascii="Cambria Math" w:hAnsi="Cambria Math" w:cstheme="majorBidi"/>
                <w:sz w:val="24"/>
                <w:szCs w:val="24"/>
                <w:lang w:val="en-GB" w:bidi="ar-KW"/>
              </w:rPr>
            </m:ctrlPr>
          </m:fPr>
          <m:num>
            <m:r>
              <w:rPr>
                <w:rFonts w:ascii="Cambria Math" w:hAnsi="Cambria Math" w:cstheme="majorBidi"/>
                <w:sz w:val="24"/>
                <w:szCs w:val="24"/>
                <w:lang w:val="en-GB" w:bidi="ar-KW"/>
              </w:rPr>
              <m:t>Pws 1</m:t>
            </m:r>
            <m:r>
              <w:rPr>
                <w:rFonts w:ascii="Cambria Math" w:hAnsi="Cambria Math" w:cstheme="majorBidi"/>
                <w:sz w:val="24"/>
                <w:szCs w:val="24"/>
                <w:lang w:val="en-GB" w:bidi="ar-KW"/>
              </w:rPr>
              <m:t>hr-Pwf</m:t>
            </m:r>
          </m:num>
          <m:den>
            <m:r>
              <w:rPr>
                <w:rFonts w:ascii="Cambria Math" w:hAnsi="Cambria Math" w:cstheme="majorBidi"/>
                <w:sz w:val="24"/>
                <w:szCs w:val="24"/>
                <w:lang w:val="en-GB" w:bidi="ar-KW"/>
              </w:rPr>
              <m:t>m</m:t>
            </m:r>
          </m:den>
        </m:f>
        <m:r>
          <w:rPr>
            <w:rFonts w:ascii="Cambria Math" w:hAnsi="Cambria Math" w:cstheme="majorBidi"/>
            <w:sz w:val="24"/>
            <w:szCs w:val="24"/>
            <w:lang w:val="en-GB" w:bidi="ar-KW"/>
          </w:rPr>
          <m:t>-</m:t>
        </m:r>
        <m:func>
          <m:funcPr>
            <m:ctrlPr>
              <w:rPr>
                <w:rFonts w:ascii="Cambria Math" w:hAnsi="Cambria Math" w:cstheme="majorBidi"/>
                <w:i/>
                <w:sz w:val="24"/>
                <w:szCs w:val="24"/>
                <w:lang w:val="en-GB" w:bidi="ar-KW"/>
              </w:rPr>
            </m:ctrlPr>
          </m:funcPr>
          <m:fName>
            <m:r>
              <m:rPr>
                <m:sty m:val="p"/>
              </m:rPr>
              <w:rPr>
                <w:rFonts w:ascii="Cambria Math" w:hAnsi="Cambria Math" w:cstheme="majorBidi"/>
                <w:sz w:val="24"/>
                <w:szCs w:val="24"/>
                <w:lang w:val="en-GB" w:bidi="ar-KW"/>
              </w:rPr>
              <m:t>log</m:t>
            </m:r>
          </m:fName>
          <m:e>
            <m:r>
              <w:rPr>
                <w:rFonts w:ascii="Cambria Math" w:hAnsi="Cambria Math" w:cstheme="majorBidi"/>
                <w:sz w:val="24"/>
                <w:szCs w:val="24"/>
                <w:lang w:val="en-GB" w:bidi="ar-KW"/>
              </w:rPr>
              <m:t>(</m:t>
            </m:r>
          </m:e>
        </m:func>
        <m:f>
          <m:fPr>
            <m:ctrlPr>
              <w:rPr>
                <w:rFonts w:ascii="Cambria Math" w:hAnsi="Cambria Math" w:cstheme="majorBidi"/>
                <w:sz w:val="24"/>
                <w:szCs w:val="24"/>
                <w:lang w:val="en-GB" w:bidi="ar-KW"/>
              </w:rPr>
            </m:ctrlPr>
          </m:fPr>
          <m:num>
            <m:r>
              <w:rPr>
                <w:rFonts w:ascii="Cambria Math" w:hAnsi="Cambria Math" w:cstheme="majorBidi"/>
                <w:sz w:val="24"/>
                <w:szCs w:val="24"/>
                <w:lang w:val="en-GB" w:bidi="ar-KW"/>
              </w:rPr>
              <m:t>k</m:t>
            </m:r>
          </m:num>
          <m:den>
            <m:r>
              <w:rPr>
                <w:rFonts w:ascii="Cambria Math" w:hAnsi="Cambria Math" w:cstheme="majorBidi"/>
                <w:sz w:val="24"/>
                <w:szCs w:val="24"/>
                <w:lang w:val="en-GB" w:bidi="ar-KW"/>
              </w:rPr>
              <m:t xml:space="preserve">∅µ ct </m:t>
            </m:r>
            <m:sSup>
              <m:sSupPr>
                <m:ctrlPr>
                  <w:rPr>
                    <w:rFonts w:ascii="Cambria Math" w:hAnsi="Cambria Math" w:cstheme="majorBidi"/>
                    <w:sz w:val="24"/>
                    <w:szCs w:val="24"/>
                    <w:lang w:val="en-GB" w:bidi="ar-KW"/>
                  </w:rPr>
                </m:ctrlPr>
              </m:sSupPr>
              <m:e>
                <m:r>
                  <w:rPr>
                    <w:rFonts w:ascii="Cambria Math" w:hAnsi="Cambria Math" w:cstheme="majorBidi"/>
                    <w:sz w:val="24"/>
                    <w:szCs w:val="24"/>
                    <w:lang w:val="en-GB" w:bidi="ar-KW"/>
                  </w:rPr>
                  <m:t>rw</m:t>
                </m:r>
              </m:e>
              <m:sup>
                <m:r>
                  <w:rPr>
                    <w:rFonts w:ascii="Cambria Math" w:hAnsi="Cambria Math" w:cstheme="majorBidi"/>
                    <w:sz w:val="24"/>
                    <w:szCs w:val="24"/>
                    <w:lang w:val="en-GB" w:bidi="ar-KW"/>
                  </w:rPr>
                  <m:t>2</m:t>
                </m:r>
              </m:sup>
            </m:sSup>
          </m:den>
        </m:f>
        <m:r>
          <w:rPr>
            <w:rFonts w:ascii="Cambria Math" w:hAnsi="Cambria Math" w:cstheme="majorBidi"/>
            <w:sz w:val="24"/>
            <w:szCs w:val="24"/>
            <w:lang w:val="en-GB" w:bidi="ar-KW"/>
          </w:rPr>
          <m:t>)+3.32}</m:t>
        </m:r>
      </m:oMath>
    </w:p>
    <w:p w14:paraId="3FBADF04" w14:textId="77777777" w:rsidR="00F77690" w:rsidRPr="006A4208" w:rsidRDefault="00F77690" w:rsidP="00F77690">
      <w:pPr>
        <w:spacing w:line="360" w:lineRule="auto"/>
        <w:rPr>
          <w:rFonts w:asciiTheme="majorBidi" w:eastAsiaTheme="minorEastAsia" w:hAnsiTheme="majorBidi" w:cstheme="majorBidi"/>
          <w:sz w:val="24"/>
          <w:szCs w:val="24"/>
          <w:lang w:val="en-GB" w:bidi="ar-KW"/>
        </w:rPr>
      </w:pPr>
      <w:r w:rsidRPr="006A4208">
        <w:rPr>
          <w:rFonts w:asciiTheme="majorBidi" w:hAnsiTheme="majorBidi" w:cstheme="majorBidi"/>
          <w:sz w:val="24"/>
          <w:szCs w:val="24"/>
          <w:lang w:val="en-GB" w:bidi="ar-KW"/>
        </w:rPr>
        <w:t>S</w:t>
      </w:r>
      <w:r>
        <w:rPr>
          <w:rFonts w:asciiTheme="majorBidi" w:hAnsiTheme="majorBidi" w:cstheme="majorBidi"/>
          <w:sz w:val="24"/>
          <w:szCs w:val="24"/>
          <w:lang w:val="en-GB" w:bidi="ar-KW"/>
        </w:rPr>
        <w:t xml:space="preserve"> </w:t>
      </w:r>
      <w:r w:rsidRPr="006A4208">
        <w:rPr>
          <w:rFonts w:asciiTheme="majorBidi" w:hAnsiTheme="majorBidi" w:cstheme="majorBidi"/>
          <w:sz w:val="24"/>
          <w:szCs w:val="24"/>
          <w:lang w:val="en-GB" w:bidi="ar-KW"/>
        </w:rPr>
        <w:t>= 1.51 {</w:t>
      </w:r>
      <m:oMath>
        <m:r>
          <w:rPr>
            <w:rFonts w:ascii="Cambria Math" w:hAnsi="Cambria Math" w:cstheme="majorBidi"/>
            <w:sz w:val="24"/>
            <w:szCs w:val="24"/>
            <w:lang w:val="en-GB" w:bidi="ar-KW"/>
          </w:rPr>
          <m:t xml:space="preserve"> </m:t>
        </m:r>
        <m:f>
          <m:fPr>
            <m:ctrlPr>
              <w:rPr>
                <w:rFonts w:ascii="Cambria Math" w:hAnsi="Cambria Math" w:cstheme="majorBidi"/>
                <w:sz w:val="24"/>
                <w:szCs w:val="24"/>
                <w:lang w:val="en-GB" w:bidi="ar-KW"/>
              </w:rPr>
            </m:ctrlPr>
          </m:fPr>
          <m:num>
            <m:r>
              <m:rPr>
                <m:sty m:val="p"/>
              </m:rPr>
              <w:rPr>
                <w:rFonts w:ascii="Cambria Math" w:hAnsi="Cambria Math" w:cstheme="majorBidi"/>
                <w:sz w:val="24"/>
                <w:szCs w:val="24"/>
                <w:lang w:val="en-GB" w:bidi="ar-KW"/>
              </w:rPr>
              <m:t>4294-3519</m:t>
            </m:r>
          </m:num>
          <m:den>
            <m:r>
              <m:rPr>
                <m:sty m:val="p"/>
              </m:rPr>
              <w:rPr>
                <w:rFonts w:ascii="Cambria Math" w:hAnsi="Cambria Math" w:cstheme="majorBidi"/>
                <w:sz w:val="24"/>
                <w:szCs w:val="24"/>
                <w:lang w:val="en-GB" w:bidi="ar-KW"/>
              </w:rPr>
              <m:t>70</m:t>
            </m:r>
          </m:den>
        </m:f>
        <m:r>
          <w:rPr>
            <w:rFonts w:ascii="Cambria Math" w:hAnsi="Cambria Math" w:cstheme="majorBidi"/>
            <w:sz w:val="24"/>
            <w:szCs w:val="24"/>
            <w:lang w:val="en-GB" w:bidi="ar-KW"/>
          </w:rPr>
          <m:t>-</m:t>
        </m:r>
        <m:func>
          <m:funcPr>
            <m:ctrlPr>
              <w:rPr>
                <w:rFonts w:ascii="Cambria Math" w:hAnsi="Cambria Math" w:cstheme="majorBidi"/>
                <w:i/>
                <w:sz w:val="24"/>
                <w:szCs w:val="24"/>
                <w:lang w:val="en-GB" w:bidi="ar-KW"/>
              </w:rPr>
            </m:ctrlPr>
          </m:funcPr>
          <m:fName>
            <m:r>
              <m:rPr>
                <m:sty m:val="p"/>
              </m:rPr>
              <w:rPr>
                <w:rFonts w:ascii="Cambria Math" w:hAnsi="Cambria Math" w:cstheme="majorBidi"/>
                <w:sz w:val="24"/>
                <w:szCs w:val="24"/>
                <w:lang w:val="en-GB" w:bidi="ar-KW"/>
              </w:rPr>
              <m:t>log</m:t>
            </m:r>
          </m:fName>
          <m:e>
            <m:r>
              <w:rPr>
                <w:rFonts w:ascii="Cambria Math" w:hAnsi="Cambria Math" w:cstheme="majorBidi"/>
                <w:sz w:val="24"/>
                <w:szCs w:val="24"/>
                <w:lang w:val="en-GB" w:bidi="ar-KW"/>
              </w:rPr>
              <m:t>(</m:t>
            </m:r>
            <m:f>
              <m:fPr>
                <m:ctrlPr>
                  <w:rPr>
                    <w:rFonts w:ascii="Cambria Math" w:hAnsi="Cambria Math" w:cstheme="majorBidi"/>
                    <w:sz w:val="24"/>
                    <w:szCs w:val="24"/>
                    <w:lang w:val="en-GB" w:bidi="ar-KW"/>
                  </w:rPr>
                </m:ctrlPr>
              </m:fPr>
              <m:num>
                <m:r>
                  <m:rPr>
                    <m:sty m:val="p"/>
                  </m:rPr>
                  <w:rPr>
                    <w:rFonts w:ascii="Cambria Math" w:hAnsi="Cambria Math" w:cstheme="majorBidi"/>
                    <w:sz w:val="24"/>
                    <w:szCs w:val="24"/>
                    <w:lang w:val="en-GB" w:bidi="ar-KW"/>
                  </w:rPr>
                  <m:t>8.5</m:t>
                </m:r>
              </m:num>
              <m:den>
                <m:d>
                  <m:dPr>
                    <m:ctrlPr>
                      <w:rPr>
                        <w:rFonts w:ascii="Cambria Math" w:hAnsi="Cambria Math" w:cstheme="majorBidi"/>
                        <w:sz w:val="24"/>
                        <w:szCs w:val="24"/>
                        <w:lang w:val="en-GB" w:bidi="ar-KW"/>
                      </w:rPr>
                    </m:ctrlPr>
                  </m:dPr>
                  <m:e>
                    <m:r>
                      <m:rPr>
                        <m:sty m:val="p"/>
                      </m:rPr>
                      <w:rPr>
                        <w:rFonts w:ascii="Cambria Math" w:hAnsi="Cambria Math" w:cstheme="majorBidi"/>
                        <w:sz w:val="24"/>
                        <w:szCs w:val="24"/>
                        <w:lang w:val="en-GB" w:bidi="ar-KW"/>
                      </w:rPr>
                      <m:t>0.06</m:t>
                    </m:r>
                  </m:e>
                </m:d>
                <m:d>
                  <m:dPr>
                    <m:ctrlPr>
                      <w:rPr>
                        <w:rFonts w:ascii="Cambria Math" w:hAnsi="Cambria Math" w:cstheme="majorBidi"/>
                        <w:sz w:val="24"/>
                        <w:szCs w:val="24"/>
                        <w:lang w:val="en-GB" w:bidi="ar-KW"/>
                      </w:rPr>
                    </m:ctrlPr>
                  </m:dPr>
                  <m:e>
                    <m:r>
                      <m:rPr>
                        <m:sty m:val="p"/>
                      </m:rPr>
                      <w:rPr>
                        <w:rFonts w:ascii="Cambria Math" w:hAnsi="Cambria Math" w:cstheme="majorBidi"/>
                        <w:sz w:val="24"/>
                        <w:szCs w:val="24"/>
                        <w:lang w:val="en-GB" w:bidi="ar-KW"/>
                      </w:rPr>
                      <m:t>0.65</m:t>
                    </m:r>
                  </m:e>
                </m:d>
                <m:d>
                  <m:dPr>
                    <m:ctrlPr>
                      <w:rPr>
                        <w:rFonts w:ascii="Cambria Math" w:hAnsi="Cambria Math" w:cstheme="majorBidi"/>
                        <w:sz w:val="24"/>
                        <w:szCs w:val="24"/>
                        <w:lang w:val="en-GB" w:bidi="ar-KW"/>
                      </w:rPr>
                    </m:ctrlPr>
                  </m:dPr>
                  <m:e>
                    <m:r>
                      <m:rPr>
                        <m:sty m:val="p"/>
                      </m:rPr>
                      <w:rPr>
                        <w:rFonts w:ascii="Cambria Math" w:hAnsi="Cambria Math" w:cstheme="majorBidi"/>
                        <w:sz w:val="24"/>
                        <w:szCs w:val="24"/>
                        <w:lang w:val="en-GB" w:bidi="ar-KW"/>
                      </w:rPr>
                      <m:t>1.5x</m:t>
                    </m:r>
                    <m:sSup>
                      <m:sSupPr>
                        <m:ctrlPr>
                          <w:rPr>
                            <w:rFonts w:ascii="Cambria Math" w:hAnsi="Cambria Math" w:cstheme="majorBidi"/>
                            <w:sz w:val="24"/>
                            <w:szCs w:val="24"/>
                            <w:lang w:val="en-GB" w:bidi="ar-KW"/>
                          </w:rPr>
                        </m:ctrlPr>
                      </m:sSupPr>
                      <m:e>
                        <m:r>
                          <w:rPr>
                            <w:rFonts w:ascii="Cambria Math" w:hAnsi="Cambria Math" w:cstheme="majorBidi"/>
                            <w:sz w:val="24"/>
                            <w:szCs w:val="24"/>
                            <w:lang w:val="en-GB" w:bidi="ar-KW"/>
                          </w:rPr>
                          <m:t>10</m:t>
                        </m:r>
                      </m:e>
                      <m:sup>
                        <m:r>
                          <w:rPr>
                            <w:rFonts w:ascii="Cambria Math" w:hAnsi="Cambria Math" w:cstheme="majorBidi"/>
                            <w:sz w:val="24"/>
                            <w:szCs w:val="24"/>
                            <w:lang w:val="en-GB" w:bidi="ar-KW"/>
                          </w:rPr>
                          <m:t>-6</m:t>
                        </m:r>
                      </m:sup>
                    </m:sSup>
                    <m:ctrlPr>
                      <w:rPr>
                        <w:rFonts w:ascii="Cambria Math" w:hAnsi="Cambria Math" w:cstheme="majorBidi"/>
                        <w:i/>
                        <w:sz w:val="24"/>
                        <w:szCs w:val="24"/>
                        <w:lang w:val="en-GB" w:bidi="ar-KW"/>
                      </w:rPr>
                    </m:ctrlPr>
                  </m:e>
                </m:d>
                <m:d>
                  <m:dPr>
                    <m:ctrlPr>
                      <w:rPr>
                        <w:rFonts w:ascii="Cambria Math" w:hAnsi="Cambria Math" w:cstheme="majorBidi"/>
                        <w:i/>
                        <w:sz w:val="24"/>
                        <w:szCs w:val="24"/>
                        <w:lang w:val="en-GB" w:bidi="ar-KW"/>
                      </w:rPr>
                    </m:ctrlPr>
                  </m:dPr>
                  <m:e>
                    <m:sSup>
                      <m:sSupPr>
                        <m:ctrlPr>
                          <w:rPr>
                            <w:rFonts w:ascii="Cambria Math" w:hAnsi="Cambria Math" w:cstheme="majorBidi"/>
                            <w:sz w:val="24"/>
                            <w:szCs w:val="24"/>
                            <w:lang w:val="en-GB" w:bidi="ar-KW"/>
                          </w:rPr>
                        </m:ctrlPr>
                      </m:sSupPr>
                      <m:e>
                        <m:r>
                          <w:rPr>
                            <w:rFonts w:ascii="Cambria Math" w:hAnsi="Cambria Math" w:cstheme="majorBidi"/>
                            <w:sz w:val="24"/>
                            <w:szCs w:val="24"/>
                            <w:lang w:val="en-GB" w:bidi="ar-KW"/>
                          </w:rPr>
                          <m:t>0.21</m:t>
                        </m:r>
                      </m:e>
                      <m:sup>
                        <m:r>
                          <m:rPr>
                            <m:sty m:val="p"/>
                          </m:rPr>
                          <w:rPr>
                            <w:rFonts w:ascii="Cambria Math" w:hAnsi="Cambria Math" w:cstheme="majorBidi"/>
                            <w:sz w:val="24"/>
                            <w:szCs w:val="24"/>
                            <w:lang w:val="en-GB" w:bidi="ar-KW"/>
                          </w:rPr>
                          <m:t>2</m:t>
                        </m:r>
                      </m:sup>
                    </m:sSup>
                  </m:e>
                </m:d>
                <m:r>
                  <w:rPr>
                    <w:rFonts w:ascii="Cambria Math" w:hAnsi="Cambria Math" w:cstheme="majorBidi"/>
                    <w:sz w:val="24"/>
                    <w:szCs w:val="24"/>
                    <w:lang w:val="en-GB" w:bidi="ar-KW"/>
                  </w:rPr>
                  <m:t xml:space="preserve">  </m:t>
                </m:r>
              </m:den>
            </m:f>
          </m:e>
        </m:func>
        <m:r>
          <w:rPr>
            <w:rFonts w:ascii="Cambria Math" w:hAnsi="Cambria Math" w:cstheme="majorBidi"/>
            <w:sz w:val="24"/>
            <w:szCs w:val="24"/>
            <w:lang w:val="en-GB" w:bidi="ar-KW"/>
          </w:rPr>
          <m:t>)+3.23}</m:t>
        </m:r>
      </m:oMath>
      <w:r>
        <w:rPr>
          <w:rFonts w:asciiTheme="majorBidi" w:eastAsiaTheme="minorEastAsia" w:hAnsiTheme="majorBidi" w:cstheme="majorBidi"/>
          <w:sz w:val="24"/>
          <w:szCs w:val="24"/>
          <w:lang w:val="en-GB" w:bidi="ar-KW"/>
        </w:rPr>
        <w:t xml:space="preserve"> </w:t>
      </w:r>
      <w:r w:rsidRPr="006A4208">
        <w:rPr>
          <w:rFonts w:asciiTheme="majorBidi" w:eastAsiaTheme="minorEastAsia" w:hAnsiTheme="majorBidi" w:cstheme="majorBidi"/>
          <w:sz w:val="24"/>
          <w:szCs w:val="24"/>
          <w:lang w:val="en-GB" w:bidi="ar-KW"/>
        </w:rPr>
        <w:t>= 5.9</w:t>
      </w:r>
    </w:p>
    <w:p w14:paraId="7F0A62CF" w14:textId="77777777" w:rsidR="00F77690" w:rsidRPr="006A4208" w:rsidRDefault="00F77690" w:rsidP="00F77690">
      <w:pPr>
        <w:spacing w:line="360" w:lineRule="auto"/>
        <w:rPr>
          <w:rFonts w:asciiTheme="majorBidi" w:eastAsiaTheme="minorEastAsia" w:hAnsiTheme="majorBidi" w:cstheme="majorBidi"/>
          <w:sz w:val="24"/>
          <w:szCs w:val="24"/>
          <w:lang w:val="en-GB" w:bidi="ar-KW"/>
        </w:rPr>
      </w:pPr>
      <w:r w:rsidRPr="006A4208">
        <w:rPr>
          <w:rFonts w:asciiTheme="majorBidi" w:eastAsiaTheme="minorEastAsia" w:hAnsiTheme="majorBidi" w:cstheme="majorBidi"/>
          <w:sz w:val="24"/>
          <w:szCs w:val="24"/>
          <w:lang w:val="en-GB" w:bidi="ar-KW"/>
        </w:rPr>
        <w:t>Where:</w:t>
      </w:r>
    </w:p>
    <w:p w14:paraId="4C7D8E8B" w14:textId="77777777" w:rsidR="00F77690" w:rsidRPr="006A4208" w:rsidRDefault="00F77690" w:rsidP="00E82B47">
      <w:pPr>
        <w:pStyle w:val="ListParagraph"/>
        <w:numPr>
          <w:ilvl w:val="0"/>
          <w:numId w:val="41"/>
        </w:numPr>
        <w:spacing w:line="360" w:lineRule="auto"/>
        <w:rPr>
          <w:rFonts w:asciiTheme="majorBidi" w:hAnsiTheme="majorBidi" w:cstheme="majorBidi"/>
          <w:sz w:val="24"/>
          <w:szCs w:val="24"/>
        </w:rPr>
      </w:pPr>
      <w:proofErr w:type="spellStart"/>
      <w:r w:rsidRPr="006A4208">
        <w:rPr>
          <w:rFonts w:asciiTheme="majorBidi" w:eastAsiaTheme="minorEastAsia" w:hAnsiTheme="majorBidi" w:cstheme="majorBidi"/>
          <w:sz w:val="24"/>
          <w:szCs w:val="24"/>
          <w:lang w:val="en-GB" w:bidi="ar-KW"/>
        </w:rPr>
        <w:t>P</w:t>
      </w:r>
      <w:r w:rsidRPr="006A4208">
        <w:rPr>
          <w:rFonts w:asciiTheme="majorBidi" w:eastAsiaTheme="minorEastAsia" w:hAnsiTheme="majorBidi" w:cstheme="majorBidi"/>
          <w:sz w:val="24"/>
          <w:szCs w:val="24"/>
          <w:vertAlign w:val="subscript"/>
          <w:lang w:val="en-GB" w:bidi="ar-KW"/>
        </w:rPr>
        <w:t>ws</w:t>
      </w:r>
      <w:proofErr w:type="spellEnd"/>
      <w:r w:rsidRPr="006A4208">
        <w:rPr>
          <w:rFonts w:asciiTheme="majorBidi" w:eastAsiaTheme="minorEastAsia" w:hAnsiTheme="majorBidi" w:cstheme="majorBidi"/>
          <w:sz w:val="24"/>
          <w:szCs w:val="24"/>
          <w:vertAlign w:val="subscript"/>
          <w:lang w:val="en-GB" w:bidi="ar-KW"/>
        </w:rPr>
        <w:t xml:space="preserve"> </w:t>
      </w:r>
      <w:r w:rsidRPr="006A4208">
        <w:rPr>
          <w:rFonts w:asciiTheme="majorBidi" w:eastAsiaTheme="minorEastAsia" w:hAnsiTheme="majorBidi" w:cstheme="majorBidi"/>
          <w:sz w:val="24"/>
          <w:szCs w:val="24"/>
          <w:lang w:val="en-GB" w:bidi="ar-KW"/>
        </w:rPr>
        <w:t xml:space="preserve">= </w:t>
      </w:r>
      <w:r w:rsidRPr="006A4208">
        <w:rPr>
          <w:rFonts w:asciiTheme="majorBidi" w:hAnsiTheme="majorBidi" w:cstheme="majorBidi"/>
          <w:sz w:val="24"/>
          <w:szCs w:val="24"/>
        </w:rPr>
        <w:t>Shut-in bottomhole pressure (psig)</w:t>
      </w:r>
    </w:p>
    <w:p w14:paraId="07D24157" w14:textId="77777777" w:rsidR="00F77690" w:rsidRPr="006A4208" w:rsidRDefault="00F77690" w:rsidP="00E82B47">
      <w:pPr>
        <w:pStyle w:val="ListParagraph"/>
        <w:numPr>
          <w:ilvl w:val="0"/>
          <w:numId w:val="41"/>
        </w:numPr>
        <w:spacing w:line="360" w:lineRule="auto"/>
        <w:rPr>
          <w:rFonts w:asciiTheme="majorBidi" w:hAnsiTheme="majorBidi" w:cstheme="majorBidi"/>
          <w:sz w:val="24"/>
          <w:szCs w:val="24"/>
        </w:rPr>
      </w:pPr>
      <w:proofErr w:type="spellStart"/>
      <w:r w:rsidRPr="006A4208">
        <w:rPr>
          <w:rFonts w:asciiTheme="majorBidi" w:hAnsiTheme="majorBidi" w:cstheme="majorBidi"/>
          <w:sz w:val="24"/>
          <w:szCs w:val="24"/>
        </w:rPr>
        <w:t>P</w:t>
      </w:r>
      <w:r w:rsidRPr="006A4208">
        <w:rPr>
          <w:rFonts w:asciiTheme="majorBidi" w:hAnsiTheme="majorBidi" w:cstheme="majorBidi"/>
          <w:sz w:val="24"/>
          <w:szCs w:val="24"/>
          <w:vertAlign w:val="subscript"/>
        </w:rPr>
        <w:t>wf</w:t>
      </w:r>
      <w:proofErr w:type="spellEnd"/>
      <w:r w:rsidRPr="006A4208">
        <w:rPr>
          <w:rFonts w:asciiTheme="majorBidi" w:hAnsiTheme="majorBidi" w:cstheme="majorBidi"/>
          <w:sz w:val="24"/>
          <w:szCs w:val="24"/>
          <w:vertAlign w:val="subscript"/>
        </w:rPr>
        <w:t xml:space="preserve"> </w:t>
      </w:r>
      <w:r w:rsidRPr="006A4208">
        <w:rPr>
          <w:rFonts w:asciiTheme="majorBidi" w:hAnsiTheme="majorBidi" w:cstheme="majorBidi"/>
          <w:sz w:val="24"/>
          <w:szCs w:val="24"/>
        </w:rPr>
        <w:t>= the flowing bottomhole pressure at the moment of shut-in (psig)</w:t>
      </w:r>
    </w:p>
    <w:p w14:paraId="28216E17" w14:textId="77777777" w:rsidR="00F77690" w:rsidRPr="006A4208" w:rsidRDefault="00F77690" w:rsidP="00E82B47">
      <w:pPr>
        <w:pStyle w:val="ListParagraph"/>
        <w:numPr>
          <w:ilvl w:val="0"/>
          <w:numId w:val="41"/>
        </w:numPr>
        <w:spacing w:line="360" w:lineRule="auto"/>
        <w:rPr>
          <w:rFonts w:asciiTheme="majorBidi" w:hAnsiTheme="majorBidi" w:cstheme="majorBidi"/>
          <w:sz w:val="24"/>
          <w:szCs w:val="24"/>
        </w:rPr>
      </w:pPr>
      <w:r w:rsidRPr="006A4208">
        <w:rPr>
          <w:rFonts w:asciiTheme="majorBidi" w:hAnsiTheme="majorBidi" w:cstheme="majorBidi"/>
          <w:sz w:val="24"/>
          <w:szCs w:val="24"/>
        </w:rPr>
        <w:t>M = Slope</w:t>
      </w:r>
    </w:p>
    <w:p w14:paraId="258926C6" w14:textId="77777777" w:rsidR="00F77690" w:rsidRDefault="00F77690" w:rsidP="00E82B47">
      <w:pPr>
        <w:pStyle w:val="ListParagraph"/>
        <w:numPr>
          <w:ilvl w:val="0"/>
          <w:numId w:val="41"/>
        </w:numPr>
        <w:spacing w:line="360" w:lineRule="auto"/>
        <w:rPr>
          <w:rFonts w:asciiTheme="majorBidi" w:hAnsiTheme="majorBidi" w:cstheme="majorBidi"/>
          <w:sz w:val="24"/>
          <w:szCs w:val="24"/>
        </w:rPr>
      </w:pPr>
      <w:r w:rsidRPr="006A4208">
        <w:rPr>
          <w:rFonts w:asciiTheme="majorBidi" w:hAnsiTheme="majorBidi" w:cstheme="majorBidi"/>
          <w:sz w:val="24"/>
          <w:szCs w:val="24"/>
        </w:rPr>
        <w:t>K = Permeability (mD)</w:t>
      </w:r>
    </w:p>
    <w:p w14:paraId="19A1392C" w14:textId="77777777" w:rsidR="00F77690" w:rsidRPr="006A4208" w:rsidRDefault="00F77690" w:rsidP="00E82B47">
      <w:pPr>
        <w:pStyle w:val="ListParagraph"/>
        <w:numPr>
          <w:ilvl w:val="0"/>
          <w:numId w:val="41"/>
        </w:numPr>
        <w:spacing w:line="360" w:lineRule="auto"/>
        <w:rPr>
          <w:rFonts w:asciiTheme="majorBidi" w:hAnsiTheme="majorBidi" w:cstheme="majorBidi"/>
          <w:sz w:val="24"/>
          <w:szCs w:val="24"/>
        </w:rPr>
      </w:pPr>
      <w:r w:rsidRPr="006A4208">
        <w:rPr>
          <w:rFonts w:ascii="Cambria Math" w:hAnsi="Cambria Math" w:cs="Cambria Math"/>
          <w:sz w:val="24"/>
          <w:szCs w:val="24"/>
        </w:rPr>
        <w:t xml:space="preserve">∅ </w:t>
      </w:r>
      <w:r w:rsidRPr="006A4208">
        <w:rPr>
          <w:rFonts w:asciiTheme="majorBidi" w:hAnsiTheme="majorBidi" w:cstheme="majorBidi"/>
          <w:sz w:val="24"/>
          <w:szCs w:val="24"/>
        </w:rPr>
        <w:t xml:space="preserve">= Porosity </w:t>
      </w:r>
    </w:p>
    <w:p w14:paraId="591B0C26" w14:textId="77777777" w:rsidR="00F77690" w:rsidRPr="006A4208" w:rsidRDefault="00F77690" w:rsidP="00E82B47">
      <w:pPr>
        <w:pStyle w:val="ListParagraph"/>
        <w:numPr>
          <w:ilvl w:val="0"/>
          <w:numId w:val="41"/>
        </w:numPr>
        <w:spacing w:line="360" w:lineRule="auto"/>
        <w:rPr>
          <w:rFonts w:asciiTheme="majorBidi" w:hAnsiTheme="majorBidi" w:cstheme="majorBidi"/>
          <w:sz w:val="24"/>
          <w:szCs w:val="24"/>
        </w:rPr>
      </w:pPr>
      <w:r w:rsidRPr="006A4208">
        <w:rPr>
          <w:rFonts w:asciiTheme="majorBidi" w:hAnsiTheme="majorBidi" w:cstheme="majorBidi"/>
          <w:sz w:val="24"/>
          <w:szCs w:val="24"/>
        </w:rPr>
        <w:t>µ = Viscosity (cp)</w:t>
      </w:r>
    </w:p>
    <w:p w14:paraId="7DADEC5C" w14:textId="77777777" w:rsidR="00F77690" w:rsidRDefault="00F77690" w:rsidP="00E82B47">
      <w:pPr>
        <w:pStyle w:val="ListParagraph"/>
        <w:numPr>
          <w:ilvl w:val="0"/>
          <w:numId w:val="41"/>
        </w:numPr>
        <w:spacing w:line="360" w:lineRule="auto"/>
        <w:rPr>
          <w:rFonts w:asciiTheme="majorBidi" w:hAnsiTheme="majorBidi" w:cstheme="majorBidi"/>
          <w:sz w:val="24"/>
          <w:szCs w:val="24"/>
        </w:rPr>
      </w:pPr>
      <w:proofErr w:type="spellStart"/>
      <w:r w:rsidRPr="006A4208">
        <w:rPr>
          <w:rFonts w:asciiTheme="majorBidi" w:hAnsiTheme="majorBidi" w:cstheme="majorBidi"/>
          <w:sz w:val="24"/>
          <w:szCs w:val="24"/>
        </w:rPr>
        <w:t>r</w:t>
      </w:r>
      <w:r w:rsidRPr="006A4208">
        <w:rPr>
          <w:rFonts w:asciiTheme="majorBidi" w:hAnsiTheme="majorBidi" w:cstheme="majorBidi"/>
          <w:sz w:val="24"/>
          <w:szCs w:val="24"/>
          <w:vertAlign w:val="subscript"/>
        </w:rPr>
        <w:t>w</w:t>
      </w:r>
      <w:proofErr w:type="spellEnd"/>
      <w:r w:rsidRPr="006A4208">
        <w:rPr>
          <w:rFonts w:asciiTheme="majorBidi" w:hAnsiTheme="majorBidi" w:cstheme="majorBidi"/>
          <w:sz w:val="24"/>
          <w:szCs w:val="24"/>
        </w:rPr>
        <w:t xml:space="preserve"> = </w:t>
      </w:r>
      <w:proofErr w:type="spellStart"/>
      <w:r w:rsidRPr="006A4208">
        <w:rPr>
          <w:rFonts w:asciiTheme="majorBidi" w:hAnsiTheme="majorBidi" w:cstheme="majorBidi"/>
          <w:sz w:val="24"/>
          <w:szCs w:val="24"/>
        </w:rPr>
        <w:t>Wellbore</w:t>
      </w:r>
      <w:proofErr w:type="spellEnd"/>
      <w:r w:rsidRPr="006A4208">
        <w:rPr>
          <w:rFonts w:asciiTheme="majorBidi" w:hAnsiTheme="majorBidi" w:cstheme="majorBidi"/>
          <w:sz w:val="24"/>
          <w:szCs w:val="24"/>
        </w:rPr>
        <w:t xml:space="preserve"> radius (ft)</w:t>
      </w:r>
    </w:p>
    <w:p w14:paraId="14518E78" w14:textId="77777777" w:rsidR="00F77690" w:rsidRPr="006A4208" w:rsidRDefault="00F77690" w:rsidP="00F77690">
      <w:pPr>
        <w:pStyle w:val="ListParagraph"/>
        <w:spacing w:line="240" w:lineRule="auto"/>
        <w:rPr>
          <w:rFonts w:asciiTheme="majorBidi" w:hAnsiTheme="majorBidi" w:cstheme="majorBidi"/>
          <w:sz w:val="24"/>
          <w:szCs w:val="24"/>
        </w:rPr>
      </w:pPr>
    </w:p>
    <w:p w14:paraId="17D34D9D" w14:textId="77777777" w:rsidR="00F77690" w:rsidRPr="006A4208" w:rsidRDefault="00F77690" w:rsidP="00F77690">
      <w:pPr>
        <w:spacing w:line="360" w:lineRule="auto"/>
        <w:rPr>
          <w:rFonts w:asciiTheme="majorBidi" w:hAnsiTheme="majorBidi" w:cstheme="majorBidi"/>
          <w:b/>
          <w:bCs/>
          <w:sz w:val="24"/>
          <w:szCs w:val="24"/>
          <w:lang w:val="en-CA"/>
        </w:rPr>
      </w:pPr>
      <w:r w:rsidRPr="006A4208">
        <w:rPr>
          <w:rFonts w:asciiTheme="majorBidi" w:hAnsiTheme="majorBidi" w:cstheme="majorBidi"/>
          <w:b/>
          <w:bCs/>
          <w:sz w:val="24"/>
          <w:szCs w:val="24"/>
          <w:lang w:val="en-CA"/>
        </w:rPr>
        <w:t>3) The pressure drops near the wellbore (</w:t>
      </w:r>
      <w:r w:rsidRPr="006A4208">
        <w:rPr>
          <w:rFonts w:asciiTheme="majorBidi" w:hAnsiTheme="majorBidi" w:cstheme="majorBidi"/>
          <w:b/>
          <w:bCs/>
          <w:sz w:val="24"/>
          <w:szCs w:val="24"/>
          <w:lang w:val="en-CA"/>
        </w:rPr>
        <w:sym w:font="Symbol" w:char="F044"/>
      </w:r>
      <w:r w:rsidRPr="006A4208">
        <w:rPr>
          <w:rFonts w:asciiTheme="majorBidi" w:hAnsiTheme="majorBidi" w:cstheme="majorBidi"/>
          <w:b/>
          <w:bCs/>
          <w:sz w:val="24"/>
          <w:szCs w:val="24"/>
          <w:lang w:val="en-CA"/>
        </w:rPr>
        <w:t>P)</w:t>
      </w:r>
      <w:r w:rsidRPr="006A4208">
        <w:rPr>
          <w:rFonts w:asciiTheme="majorBidi" w:hAnsiTheme="majorBidi" w:cstheme="majorBidi"/>
          <w:b/>
          <w:bCs/>
          <w:sz w:val="24"/>
          <w:szCs w:val="24"/>
          <w:vertAlign w:val="subscript"/>
          <w:lang w:val="en-CA"/>
        </w:rPr>
        <w:t xml:space="preserve"> Skin </w:t>
      </w:r>
      <w:r w:rsidRPr="006A4208">
        <w:rPr>
          <w:rFonts w:asciiTheme="majorBidi" w:hAnsiTheme="majorBidi" w:cstheme="majorBidi"/>
          <w:b/>
          <w:bCs/>
          <w:sz w:val="24"/>
          <w:szCs w:val="24"/>
          <w:lang w:val="en-CA"/>
        </w:rPr>
        <w:t>can be determined by:</w:t>
      </w:r>
    </w:p>
    <w:p w14:paraId="20554678" w14:textId="77777777" w:rsidR="00F77690" w:rsidRPr="006A4208" w:rsidRDefault="00F77690" w:rsidP="00F77690">
      <w:pPr>
        <w:spacing w:line="360" w:lineRule="auto"/>
        <w:rPr>
          <w:rFonts w:asciiTheme="majorBidi" w:eastAsiaTheme="minorEastAsia" w:hAnsiTheme="majorBidi" w:cstheme="majorBidi"/>
          <w:sz w:val="24"/>
          <w:szCs w:val="24"/>
          <w:lang w:val="en-CA"/>
        </w:rPr>
      </w:pPr>
      <w:r w:rsidRPr="006A4208">
        <w:rPr>
          <w:rFonts w:asciiTheme="majorBidi" w:hAnsiTheme="majorBidi" w:cstheme="majorBidi"/>
          <w:sz w:val="24"/>
          <w:szCs w:val="24"/>
          <w:lang w:val="en-CA"/>
        </w:rPr>
        <w:sym w:font="Symbol" w:char="F044"/>
      </w:r>
      <w:r w:rsidRPr="006A4208">
        <w:rPr>
          <w:rFonts w:asciiTheme="majorBidi" w:hAnsiTheme="majorBidi" w:cstheme="majorBidi"/>
          <w:sz w:val="24"/>
          <w:szCs w:val="24"/>
          <w:lang w:val="en-CA"/>
        </w:rPr>
        <w:t xml:space="preserve">P = (141.2) </w:t>
      </w:r>
      <m:oMath>
        <m:f>
          <m:fPr>
            <m:ctrlPr>
              <w:rPr>
                <w:rFonts w:ascii="Cambria Math" w:hAnsi="Cambria Math" w:cstheme="majorBidi"/>
                <w:i/>
                <w:sz w:val="24"/>
                <w:szCs w:val="24"/>
                <w:lang w:val="en-CA"/>
              </w:rPr>
            </m:ctrlPr>
          </m:fPr>
          <m:num>
            <m:r>
              <w:rPr>
                <w:rFonts w:ascii="Cambria Math" w:hAnsi="Cambria Math" w:cstheme="majorBidi"/>
                <w:sz w:val="24"/>
                <w:szCs w:val="24"/>
                <w:lang w:val="en-CA"/>
              </w:rPr>
              <m:t>q β</m:t>
            </m:r>
            <m:r>
              <m:rPr>
                <m:sty m:val="p"/>
              </m:rPr>
              <w:rPr>
                <w:rFonts w:ascii="Cambria Math" w:hAnsi="Cambria Math" w:cstheme="majorBidi"/>
                <w:sz w:val="24"/>
                <w:szCs w:val="24"/>
                <w:lang w:val="en-CA"/>
              </w:rPr>
              <m:t xml:space="preserve"> </m:t>
            </m:r>
            <m:r>
              <w:rPr>
                <w:rFonts w:ascii="Cambria Math" w:hAnsi="Cambria Math" w:cstheme="majorBidi"/>
                <w:sz w:val="24"/>
                <w:szCs w:val="24"/>
                <w:lang w:val="en-CA"/>
              </w:rPr>
              <m:t>μ</m:t>
            </m:r>
          </m:num>
          <m:den>
            <m:r>
              <w:rPr>
                <w:rFonts w:ascii="Cambria Math" w:hAnsi="Cambria Math" w:cstheme="majorBidi"/>
                <w:sz w:val="24"/>
                <w:szCs w:val="24"/>
                <w:lang w:val="en-CA"/>
              </w:rPr>
              <m:t>kh</m:t>
            </m:r>
          </m:den>
        </m:f>
      </m:oMath>
      <w:r w:rsidRPr="006A4208">
        <w:rPr>
          <w:rFonts w:asciiTheme="majorBidi" w:eastAsiaTheme="minorEastAsia" w:hAnsiTheme="majorBidi" w:cstheme="majorBidi"/>
          <w:sz w:val="24"/>
          <w:szCs w:val="24"/>
          <w:lang w:val="en-CA"/>
        </w:rPr>
        <w:t xml:space="preserve"> s where:</w:t>
      </w:r>
    </w:p>
    <w:p w14:paraId="027D398C" w14:textId="77777777" w:rsidR="00F77690" w:rsidRPr="006A4208" w:rsidRDefault="00F77690" w:rsidP="00E82B47">
      <w:pPr>
        <w:pStyle w:val="ListParagraph"/>
        <w:numPr>
          <w:ilvl w:val="0"/>
          <w:numId w:val="27"/>
        </w:numPr>
        <w:tabs>
          <w:tab w:val="left" w:pos="1054"/>
        </w:tabs>
        <w:spacing w:after="0" w:line="360" w:lineRule="auto"/>
        <w:jc w:val="both"/>
        <w:rPr>
          <w:rFonts w:asciiTheme="majorBidi" w:hAnsiTheme="majorBidi" w:cstheme="majorBidi"/>
          <w:sz w:val="24"/>
          <w:szCs w:val="24"/>
          <w:vertAlign w:val="subscript"/>
          <w:lang w:val="en-CA"/>
        </w:rPr>
      </w:pPr>
      <m:oMath>
        <m:r>
          <w:rPr>
            <w:rFonts w:ascii="Cambria Math" w:hAnsi="Cambria Math" w:cstheme="majorBidi"/>
            <w:sz w:val="24"/>
            <w:szCs w:val="24"/>
            <w:lang w:val="en-CA"/>
          </w:rPr>
          <m:t>q</m:t>
        </m:r>
      </m:oMath>
      <w:r w:rsidRPr="006A4208">
        <w:rPr>
          <w:rFonts w:asciiTheme="majorBidi" w:eastAsiaTheme="minorEastAsia" w:hAnsiTheme="majorBidi" w:cstheme="majorBidi"/>
          <w:sz w:val="24"/>
          <w:szCs w:val="24"/>
          <w:lang w:val="en-CA"/>
        </w:rPr>
        <w:t xml:space="preserve"> = Flow rate in stb/day </w:t>
      </w:r>
    </w:p>
    <w:p w14:paraId="19155C12" w14:textId="77777777" w:rsidR="00F77690" w:rsidRPr="006A4208" w:rsidRDefault="00F77690" w:rsidP="00E82B47">
      <w:pPr>
        <w:pStyle w:val="ListParagraph"/>
        <w:numPr>
          <w:ilvl w:val="0"/>
          <w:numId w:val="27"/>
        </w:numPr>
        <w:tabs>
          <w:tab w:val="left" w:pos="1054"/>
        </w:tabs>
        <w:spacing w:after="0" w:line="360" w:lineRule="auto"/>
        <w:jc w:val="both"/>
        <w:rPr>
          <w:rFonts w:asciiTheme="majorBidi" w:hAnsiTheme="majorBidi" w:cstheme="majorBidi"/>
          <w:sz w:val="24"/>
          <w:szCs w:val="24"/>
          <w:vertAlign w:val="subscript"/>
          <w:lang w:val="en-CA"/>
        </w:rPr>
      </w:pPr>
      <m:oMath>
        <m:r>
          <w:rPr>
            <w:rFonts w:ascii="Cambria Math" w:hAnsi="Cambria Math" w:cstheme="majorBidi"/>
            <w:sz w:val="24"/>
            <w:szCs w:val="24"/>
            <w:lang w:val="en-CA"/>
          </w:rPr>
          <m:t>β</m:t>
        </m:r>
      </m:oMath>
      <w:r w:rsidRPr="006A4208">
        <w:rPr>
          <w:rFonts w:asciiTheme="majorBidi" w:eastAsiaTheme="minorEastAsia" w:hAnsiTheme="majorBidi" w:cstheme="majorBidi"/>
          <w:sz w:val="24"/>
          <w:szCs w:val="24"/>
          <w:lang w:val="en-CA"/>
        </w:rPr>
        <w:t>= Oil FVF in bbl/ stb</w:t>
      </w:r>
    </w:p>
    <w:p w14:paraId="6379D876" w14:textId="77777777" w:rsidR="00F77690" w:rsidRPr="006A4208" w:rsidRDefault="00F77690" w:rsidP="00E82B47">
      <w:pPr>
        <w:pStyle w:val="ListParagraph"/>
        <w:numPr>
          <w:ilvl w:val="0"/>
          <w:numId w:val="27"/>
        </w:numPr>
        <w:tabs>
          <w:tab w:val="left" w:pos="1054"/>
        </w:tabs>
        <w:spacing w:after="0" w:line="360" w:lineRule="auto"/>
        <w:jc w:val="both"/>
        <w:rPr>
          <w:rFonts w:asciiTheme="majorBidi" w:hAnsiTheme="majorBidi" w:cstheme="majorBidi"/>
          <w:sz w:val="24"/>
          <w:szCs w:val="24"/>
          <w:vertAlign w:val="subscript"/>
          <w:lang w:val="en-CA"/>
        </w:rPr>
      </w:pPr>
      <m:oMath>
        <m:r>
          <w:rPr>
            <w:rFonts w:ascii="Cambria Math" w:hAnsi="Cambria Math" w:cstheme="majorBidi"/>
            <w:sz w:val="24"/>
            <w:szCs w:val="24"/>
            <w:lang w:val="en-CA"/>
          </w:rPr>
          <m:t>μ</m:t>
        </m:r>
      </m:oMath>
      <w:r w:rsidRPr="006A4208">
        <w:rPr>
          <w:rFonts w:asciiTheme="majorBidi" w:eastAsiaTheme="minorEastAsia" w:hAnsiTheme="majorBidi" w:cstheme="majorBidi"/>
          <w:sz w:val="24"/>
          <w:szCs w:val="24"/>
          <w:lang w:val="en-CA"/>
        </w:rPr>
        <w:t xml:space="preserve"> = Oil viscosity in cp </w:t>
      </w:r>
    </w:p>
    <w:p w14:paraId="54720101" w14:textId="77777777" w:rsidR="00F77690" w:rsidRPr="006A4208" w:rsidRDefault="00F77690" w:rsidP="00E82B47">
      <w:pPr>
        <w:pStyle w:val="ListParagraph"/>
        <w:numPr>
          <w:ilvl w:val="0"/>
          <w:numId w:val="27"/>
        </w:numPr>
        <w:tabs>
          <w:tab w:val="left" w:pos="1054"/>
        </w:tabs>
        <w:spacing w:after="0" w:line="360" w:lineRule="auto"/>
        <w:jc w:val="both"/>
        <w:rPr>
          <w:rFonts w:asciiTheme="majorBidi" w:hAnsiTheme="majorBidi" w:cstheme="majorBidi"/>
          <w:sz w:val="24"/>
          <w:szCs w:val="24"/>
          <w:lang w:val="en-CA"/>
        </w:rPr>
      </w:pPr>
      <w:r w:rsidRPr="006A4208">
        <w:rPr>
          <w:rFonts w:asciiTheme="majorBidi" w:hAnsiTheme="majorBidi" w:cstheme="majorBidi"/>
          <w:sz w:val="24"/>
          <w:szCs w:val="24"/>
          <w:lang w:val="en-CA"/>
        </w:rPr>
        <w:t xml:space="preserve">h = Height in ft  </w:t>
      </w:r>
    </w:p>
    <w:p w14:paraId="349D70E9" w14:textId="77777777" w:rsidR="00F77690" w:rsidRPr="006A4208" w:rsidRDefault="00F77690" w:rsidP="00E82B47">
      <w:pPr>
        <w:pStyle w:val="ListParagraph"/>
        <w:numPr>
          <w:ilvl w:val="0"/>
          <w:numId w:val="27"/>
        </w:numPr>
        <w:tabs>
          <w:tab w:val="left" w:pos="1054"/>
        </w:tabs>
        <w:spacing w:after="0" w:line="360" w:lineRule="auto"/>
        <w:jc w:val="both"/>
        <w:rPr>
          <w:rFonts w:asciiTheme="majorBidi" w:hAnsiTheme="majorBidi" w:cstheme="majorBidi"/>
          <w:sz w:val="24"/>
          <w:szCs w:val="24"/>
          <w:lang w:val="en-CA"/>
        </w:rPr>
      </w:pPr>
      <w:r w:rsidRPr="006A4208">
        <w:rPr>
          <w:rFonts w:asciiTheme="majorBidi" w:hAnsiTheme="majorBidi" w:cstheme="majorBidi"/>
          <w:sz w:val="24"/>
          <w:szCs w:val="24"/>
          <w:lang w:val="en-CA"/>
        </w:rPr>
        <w:t xml:space="preserve">k = permeability in mD </w:t>
      </w:r>
    </w:p>
    <w:p w14:paraId="735312F1" w14:textId="2ACAB920" w:rsidR="00F77690" w:rsidRPr="00E82B47" w:rsidRDefault="00F77690" w:rsidP="00E82B47">
      <w:pPr>
        <w:pStyle w:val="ListParagraph"/>
        <w:numPr>
          <w:ilvl w:val="0"/>
          <w:numId w:val="27"/>
        </w:numPr>
        <w:tabs>
          <w:tab w:val="left" w:pos="1054"/>
        </w:tabs>
        <w:spacing w:after="0" w:line="360" w:lineRule="auto"/>
        <w:jc w:val="both"/>
        <w:rPr>
          <w:rFonts w:asciiTheme="majorBidi" w:hAnsiTheme="majorBidi" w:cstheme="majorBidi"/>
          <w:sz w:val="24"/>
          <w:szCs w:val="24"/>
          <w:lang w:val="en-CA"/>
        </w:rPr>
      </w:pPr>
      <w:r w:rsidRPr="006A4208">
        <w:rPr>
          <w:rFonts w:asciiTheme="majorBidi" w:hAnsiTheme="majorBidi" w:cstheme="majorBidi"/>
          <w:sz w:val="24"/>
          <w:szCs w:val="24"/>
          <w:lang w:val="en-CA"/>
        </w:rPr>
        <w:t>s = skin</w:t>
      </w:r>
      <w:r w:rsidRPr="00E82B47">
        <w:rPr>
          <w:rFonts w:asciiTheme="majorBidi" w:hAnsiTheme="majorBidi" w:cstheme="majorBidi"/>
          <w:sz w:val="24"/>
          <w:szCs w:val="24"/>
          <w:lang w:val="en-CA"/>
        </w:rPr>
        <w:t xml:space="preserve"> </w:t>
      </w:r>
    </w:p>
    <w:p w14:paraId="550A9432" w14:textId="77777777" w:rsidR="00F77690" w:rsidRPr="006A4208" w:rsidRDefault="00F77690" w:rsidP="00F77690">
      <w:pPr>
        <w:tabs>
          <w:tab w:val="left" w:pos="1054"/>
        </w:tabs>
        <w:spacing w:line="360" w:lineRule="auto"/>
        <w:jc w:val="both"/>
        <w:rPr>
          <w:rFonts w:asciiTheme="majorBidi" w:eastAsiaTheme="minorEastAsia" w:hAnsiTheme="majorBidi" w:cstheme="majorBidi"/>
          <w:sz w:val="24"/>
          <w:szCs w:val="24"/>
          <w:lang w:val="en-CA"/>
        </w:rPr>
      </w:pPr>
      <w:r w:rsidRPr="006A4208">
        <w:rPr>
          <w:rFonts w:asciiTheme="majorBidi" w:hAnsiTheme="majorBidi" w:cstheme="majorBidi"/>
          <w:sz w:val="24"/>
          <w:szCs w:val="24"/>
          <w:lang w:val="en-CA"/>
        </w:rPr>
        <w:sym w:font="Symbol" w:char="F044"/>
      </w:r>
      <w:r w:rsidRPr="006A4208">
        <w:rPr>
          <w:rFonts w:asciiTheme="majorBidi" w:hAnsiTheme="majorBidi" w:cstheme="majorBidi"/>
          <w:sz w:val="24"/>
          <w:szCs w:val="24"/>
          <w:lang w:val="en-CA"/>
        </w:rPr>
        <w:t xml:space="preserve">P = (141.2) x </w:t>
      </w:r>
      <m:oMath>
        <m:f>
          <m:fPr>
            <m:ctrlPr>
              <w:rPr>
                <w:rFonts w:ascii="Cambria Math" w:hAnsi="Cambria Math" w:cstheme="majorBidi"/>
                <w:i/>
                <w:sz w:val="24"/>
                <w:szCs w:val="24"/>
                <w:lang w:val="en-CA"/>
              </w:rPr>
            </m:ctrlPr>
          </m:fPr>
          <m:num>
            <m:r>
              <w:rPr>
                <w:rFonts w:ascii="Cambria Math" w:hAnsi="Cambria Math" w:cstheme="majorBidi"/>
                <w:sz w:val="24"/>
                <w:szCs w:val="24"/>
                <w:lang w:val="en-CA"/>
              </w:rPr>
              <m:t>250 x 1.224 x 0.65</m:t>
            </m:r>
            <m:r>
              <m:rPr>
                <m:sty m:val="p"/>
              </m:rPr>
              <w:rPr>
                <w:rFonts w:ascii="Cambria Math" w:hAnsi="Cambria Math" w:cstheme="majorBidi"/>
                <w:sz w:val="24"/>
                <w:szCs w:val="24"/>
                <w:lang w:val="en-CA"/>
              </w:rPr>
              <m:t xml:space="preserve"> </m:t>
            </m:r>
          </m:num>
          <m:den>
            <m:r>
              <w:rPr>
                <w:rFonts w:ascii="Cambria Math" w:hAnsi="Cambria Math" w:cstheme="majorBidi"/>
                <w:sz w:val="24"/>
                <w:szCs w:val="24"/>
                <w:lang w:val="en-CA"/>
              </w:rPr>
              <m:t>8.4 x 55</m:t>
            </m:r>
          </m:den>
        </m:f>
      </m:oMath>
      <w:r w:rsidRPr="006A4208">
        <w:rPr>
          <w:rFonts w:asciiTheme="majorBidi" w:eastAsiaTheme="minorEastAsia" w:hAnsiTheme="majorBidi" w:cstheme="majorBidi"/>
          <w:sz w:val="24"/>
          <w:szCs w:val="24"/>
          <w:lang w:val="en-CA"/>
        </w:rPr>
        <w:t xml:space="preserve">  x (</w:t>
      </w:r>
      <w:r w:rsidRPr="006A4208">
        <w:rPr>
          <w:rFonts w:asciiTheme="majorBidi" w:eastAsiaTheme="minorEastAsia" w:hAnsiTheme="majorBidi" w:cstheme="majorBidi"/>
          <w:sz w:val="24"/>
          <w:szCs w:val="24"/>
          <w:lang w:val="en-GB"/>
        </w:rPr>
        <w:t>5.9</w:t>
      </w:r>
      <w:r w:rsidRPr="006A4208">
        <w:rPr>
          <w:rFonts w:asciiTheme="majorBidi" w:eastAsiaTheme="minorEastAsia" w:hAnsiTheme="majorBidi" w:cstheme="majorBidi"/>
          <w:sz w:val="24"/>
          <w:szCs w:val="24"/>
          <w:lang w:val="en-CA"/>
        </w:rPr>
        <w:t>) = 355.9 psia</w:t>
      </w:r>
    </w:p>
    <w:p w14:paraId="081DCD30" w14:textId="77777777" w:rsidR="00CA6198" w:rsidRDefault="00CA6198">
      <w:pPr>
        <w:rPr>
          <w:rFonts w:asciiTheme="majorBidi" w:eastAsiaTheme="minorEastAsia" w:hAnsiTheme="majorBidi" w:cstheme="majorBidi"/>
          <w:b/>
          <w:bCs/>
          <w:sz w:val="24"/>
          <w:szCs w:val="24"/>
          <w:lang w:val="en-GB"/>
        </w:rPr>
      </w:pPr>
      <w:r>
        <w:rPr>
          <w:rFonts w:asciiTheme="majorBidi" w:eastAsiaTheme="minorEastAsia" w:hAnsiTheme="majorBidi" w:cstheme="majorBidi"/>
          <w:b/>
          <w:bCs/>
          <w:sz w:val="24"/>
          <w:szCs w:val="24"/>
          <w:lang w:val="en-GB"/>
        </w:rPr>
        <w:br w:type="page"/>
      </w:r>
    </w:p>
    <w:p w14:paraId="11E42AB1" w14:textId="4011DB7B" w:rsidR="00F77690" w:rsidRPr="006A4208" w:rsidRDefault="00F77690" w:rsidP="00F77690">
      <w:pPr>
        <w:tabs>
          <w:tab w:val="left" w:pos="1054"/>
        </w:tabs>
        <w:spacing w:line="360" w:lineRule="auto"/>
        <w:jc w:val="both"/>
        <w:rPr>
          <w:rFonts w:asciiTheme="majorBidi" w:eastAsiaTheme="minorEastAsia" w:hAnsiTheme="majorBidi" w:cstheme="majorBidi"/>
          <w:b/>
          <w:bCs/>
          <w:sz w:val="24"/>
          <w:szCs w:val="24"/>
          <w:lang w:val="en-GB"/>
        </w:rPr>
      </w:pPr>
      <w:r w:rsidRPr="006A4208">
        <w:rPr>
          <w:rFonts w:asciiTheme="majorBidi" w:eastAsiaTheme="minorEastAsia" w:hAnsiTheme="majorBidi" w:cstheme="majorBidi"/>
          <w:b/>
          <w:bCs/>
          <w:sz w:val="24"/>
          <w:szCs w:val="24"/>
          <w:lang w:val="en-GB"/>
        </w:rPr>
        <w:lastRenderedPageBreak/>
        <w:t xml:space="preserve">4) Effective wellbore radius </w:t>
      </w:r>
      <m:oMath>
        <m:sSub>
          <m:sSubPr>
            <m:ctrlPr>
              <w:rPr>
                <w:rFonts w:ascii="Cambria Math" w:eastAsiaTheme="minorEastAsia" w:hAnsi="Cambria Math" w:cstheme="majorBidi"/>
                <w:b/>
                <w:bCs/>
                <w:i/>
                <w:sz w:val="24"/>
                <w:szCs w:val="24"/>
                <w:lang w:val="en-GB"/>
              </w:rPr>
            </m:ctrlPr>
          </m:sSubPr>
          <m:e>
            <m:r>
              <m:rPr>
                <m:sty m:val="bi"/>
              </m:rPr>
              <w:rPr>
                <w:rFonts w:ascii="Cambria Math" w:eastAsiaTheme="minorEastAsia" w:hAnsi="Cambria Math" w:cstheme="majorBidi"/>
                <w:sz w:val="24"/>
                <w:szCs w:val="24"/>
                <w:lang w:val="en-GB"/>
              </w:rPr>
              <m:t>r</m:t>
            </m:r>
          </m:e>
          <m:sub>
            <m:r>
              <m:rPr>
                <m:sty m:val="bi"/>
              </m:rPr>
              <w:rPr>
                <w:rFonts w:ascii="Cambria Math" w:eastAsiaTheme="minorEastAsia" w:hAnsi="Cambria Math" w:cstheme="majorBidi"/>
                <w:sz w:val="24"/>
                <w:szCs w:val="24"/>
                <w:lang w:val="en-GB"/>
              </w:rPr>
              <m:t>wa</m:t>
            </m:r>
          </m:sub>
        </m:sSub>
      </m:oMath>
    </w:p>
    <w:p w14:paraId="79468AAF" w14:textId="77777777" w:rsidR="00F77690" w:rsidRPr="006A4208" w:rsidRDefault="00F77690" w:rsidP="00F77690">
      <w:pPr>
        <w:tabs>
          <w:tab w:val="left" w:pos="1054"/>
        </w:tabs>
        <w:spacing w:line="360" w:lineRule="auto"/>
        <w:jc w:val="both"/>
        <w:rPr>
          <w:rFonts w:asciiTheme="majorBidi" w:eastAsiaTheme="minorEastAsia" w:hAnsiTheme="majorBidi" w:cstheme="majorBidi"/>
          <w:sz w:val="24"/>
          <w:szCs w:val="24"/>
          <w:lang w:val="en-GB"/>
        </w:rPr>
      </w:pPr>
      <w:r w:rsidRPr="006A4208">
        <w:rPr>
          <w:rFonts w:asciiTheme="majorBidi" w:eastAsiaTheme="minorEastAsia" w:hAnsiTheme="majorBidi" w:cstheme="majorBidi"/>
          <w:sz w:val="24"/>
          <w:szCs w:val="24"/>
          <w:lang w:val="en-GB"/>
        </w:rPr>
        <w:t xml:space="preserve">Equation for </w:t>
      </w:r>
      <m:oMath>
        <m:sSub>
          <m:sSubPr>
            <m:ctrlPr>
              <w:rPr>
                <w:rFonts w:ascii="Cambria Math" w:eastAsiaTheme="minorEastAsia" w:hAnsi="Cambria Math" w:cstheme="majorBidi"/>
                <w:i/>
                <w:sz w:val="24"/>
                <w:szCs w:val="24"/>
                <w:lang w:val="en-GB"/>
              </w:rPr>
            </m:ctrlPr>
          </m:sSubPr>
          <m:e>
            <m:r>
              <w:rPr>
                <w:rFonts w:ascii="Cambria Math" w:eastAsiaTheme="minorEastAsia" w:hAnsi="Cambria Math" w:cstheme="majorBidi"/>
                <w:sz w:val="24"/>
                <w:szCs w:val="24"/>
                <w:lang w:val="en-GB"/>
              </w:rPr>
              <m:t>r</m:t>
            </m:r>
          </m:e>
          <m:sub>
            <m:r>
              <w:rPr>
                <w:rFonts w:ascii="Cambria Math" w:eastAsiaTheme="minorEastAsia" w:hAnsi="Cambria Math" w:cstheme="majorBidi"/>
                <w:sz w:val="24"/>
                <w:szCs w:val="24"/>
                <w:lang w:val="en-GB"/>
              </w:rPr>
              <m:t>wa</m:t>
            </m:r>
          </m:sub>
        </m:sSub>
        <m:r>
          <w:rPr>
            <w:rFonts w:ascii="Cambria Math" w:eastAsiaTheme="minorEastAsia" w:hAnsi="Cambria Math" w:cstheme="majorBidi"/>
            <w:sz w:val="24"/>
            <w:szCs w:val="24"/>
            <w:lang w:val="en-GB"/>
          </w:rPr>
          <m:t xml:space="preserve">= </m:t>
        </m:r>
        <m:sSub>
          <m:sSubPr>
            <m:ctrlPr>
              <w:rPr>
                <w:rFonts w:ascii="Cambria Math" w:eastAsiaTheme="minorEastAsia" w:hAnsi="Cambria Math" w:cstheme="majorBidi"/>
                <w:i/>
                <w:sz w:val="24"/>
                <w:szCs w:val="24"/>
                <w:lang w:val="en-GB"/>
              </w:rPr>
            </m:ctrlPr>
          </m:sSubPr>
          <m:e>
            <m:r>
              <w:rPr>
                <w:rFonts w:ascii="Cambria Math" w:eastAsiaTheme="minorEastAsia" w:hAnsi="Cambria Math" w:cstheme="majorBidi"/>
                <w:sz w:val="24"/>
                <w:szCs w:val="24"/>
                <w:lang w:val="en-GB"/>
              </w:rPr>
              <m:t>r</m:t>
            </m:r>
          </m:e>
          <m:sub>
            <m:r>
              <w:rPr>
                <w:rFonts w:ascii="Cambria Math" w:eastAsiaTheme="minorEastAsia" w:hAnsi="Cambria Math" w:cstheme="majorBidi"/>
                <w:sz w:val="24"/>
                <w:szCs w:val="24"/>
                <w:lang w:val="en-GB"/>
              </w:rPr>
              <m:t>e</m:t>
            </m:r>
          </m:sub>
        </m:sSub>
        <m:sSup>
          <m:sSupPr>
            <m:ctrlPr>
              <w:rPr>
                <w:rFonts w:ascii="Cambria Math" w:eastAsiaTheme="minorEastAsia" w:hAnsi="Cambria Math" w:cstheme="majorBidi"/>
                <w:i/>
                <w:sz w:val="24"/>
                <w:szCs w:val="24"/>
                <w:lang w:val="en-GB"/>
              </w:rPr>
            </m:ctrlPr>
          </m:sSupPr>
          <m:e>
            <m:r>
              <w:rPr>
                <w:rFonts w:ascii="Cambria Math" w:eastAsiaTheme="minorEastAsia" w:hAnsi="Cambria Math" w:cstheme="majorBidi"/>
                <w:sz w:val="24"/>
                <w:szCs w:val="24"/>
                <w:lang w:val="en-GB"/>
              </w:rPr>
              <m:t>e</m:t>
            </m:r>
          </m:e>
          <m:sup>
            <m:r>
              <w:rPr>
                <w:rFonts w:ascii="Cambria Math" w:eastAsiaTheme="minorEastAsia" w:hAnsi="Cambria Math" w:cstheme="majorBidi"/>
                <w:sz w:val="24"/>
                <w:szCs w:val="24"/>
                <w:lang w:val="en-GB"/>
              </w:rPr>
              <m:t>-s</m:t>
            </m:r>
          </m:sup>
        </m:sSup>
      </m:oMath>
    </w:p>
    <w:p w14:paraId="2243593B" w14:textId="77777777" w:rsidR="00F77690" w:rsidRPr="006A4208" w:rsidRDefault="00F77690" w:rsidP="00F77690">
      <w:pPr>
        <w:tabs>
          <w:tab w:val="left" w:pos="1054"/>
        </w:tabs>
        <w:spacing w:line="360" w:lineRule="auto"/>
        <w:jc w:val="both"/>
        <w:rPr>
          <w:rFonts w:asciiTheme="majorBidi" w:eastAsiaTheme="minorEastAsia" w:hAnsiTheme="majorBidi" w:cstheme="majorBidi"/>
          <w:sz w:val="24"/>
          <w:szCs w:val="24"/>
          <w:lang w:val="en-GB"/>
        </w:rPr>
      </w:pPr>
      <m:oMathPara>
        <m:oMathParaPr>
          <m:jc m:val="left"/>
        </m:oMathParaPr>
        <m:oMath>
          <m:r>
            <w:rPr>
              <w:rFonts w:ascii="Cambria Math" w:eastAsiaTheme="minorEastAsia" w:hAnsi="Cambria Math" w:cstheme="majorBidi"/>
              <w:sz w:val="24"/>
              <w:szCs w:val="24"/>
              <w:lang w:val="en-GB"/>
            </w:rPr>
            <m:t>=0.21</m:t>
          </m:r>
          <m:sSup>
            <m:sSupPr>
              <m:ctrlPr>
                <w:rPr>
                  <w:rFonts w:ascii="Cambria Math" w:eastAsiaTheme="minorEastAsia" w:hAnsi="Cambria Math" w:cstheme="majorBidi"/>
                  <w:i/>
                  <w:sz w:val="24"/>
                  <w:szCs w:val="24"/>
                  <w:lang w:val="en-GB"/>
                </w:rPr>
              </m:ctrlPr>
            </m:sSupPr>
            <m:e>
              <m:r>
                <w:rPr>
                  <w:rFonts w:ascii="Cambria Math" w:eastAsiaTheme="minorEastAsia" w:hAnsi="Cambria Math" w:cstheme="majorBidi"/>
                  <w:sz w:val="24"/>
                  <w:szCs w:val="24"/>
                  <w:lang w:val="en-GB"/>
                </w:rPr>
                <m:t>e</m:t>
              </m:r>
            </m:e>
            <m:sup>
              <m:r>
                <w:rPr>
                  <w:rFonts w:ascii="Cambria Math" w:eastAsiaTheme="minorEastAsia" w:hAnsi="Cambria Math" w:cstheme="majorBidi"/>
                  <w:sz w:val="24"/>
                  <w:szCs w:val="24"/>
                  <w:lang w:val="en-GB"/>
                </w:rPr>
                <m:t>-5.9</m:t>
              </m:r>
            </m:sup>
          </m:sSup>
        </m:oMath>
      </m:oMathPara>
    </w:p>
    <w:p w14:paraId="0CC2F771" w14:textId="77777777" w:rsidR="00F77690" w:rsidRDefault="00F77690" w:rsidP="00F77690">
      <w:pPr>
        <w:tabs>
          <w:tab w:val="left" w:pos="1054"/>
        </w:tabs>
        <w:spacing w:line="360" w:lineRule="auto"/>
        <w:jc w:val="both"/>
        <w:rPr>
          <w:rFonts w:asciiTheme="majorBidi" w:eastAsiaTheme="minorEastAsia" w:hAnsiTheme="majorBidi" w:cstheme="majorBidi"/>
          <w:sz w:val="24"/>
          <w:szCs w:val="24"/>
          <w:lang w:val="en-GB"/>
        </w:rPr>
      </w:pPr>
      <m:oMath>
        <m:r>
          <w:rPr>
            <w:rFonts w:ascii="Cambria Math" w:eastAsiaTheme="minorEastAsia" w:hAnsi="Cambria Math" w:cstheme="majorBidi"/>
            <w:sz w:val="24"/>
            <w:szCs w:val="24"/>
            <w:lang w:val="en-GB"/>
          </w:rPr>
          <m:t>=5.9×</m:t>
        </m:r>
        <m:sSup>
          <m:sSupPr>
            <m:ctrlPr>
              <w:rPr>
                <w:rFonts w:ascii="Cambria Math" w:eastAsiaTheme="minorEastAsia" w:hAnsi="Cambria Math" w:cstheme="majorBidi"/>
                <w:i/>
                <w:sz w:val="24"/>
                <w:szCs w:val="24"/>
                <w:lang w:val="en-GB"/>
              </w:rPr>
            </m:ctrlPr>
          </m:sSupPr>
          <m:e>
            <m:r>
              <w:rPr>
                <w:rFonts w:ascii="Cambria Math" w:eastAsiaTheme="minorEastAsia" w:hAnsi="Cambria Math" w:cstheme="majorBidi"/>
                <w:sz w:val="24"/>
                <w:szCs w:val="24"/>
                <w:lang w:val="en-GB"/>
              </w:rPr>
              <m:t>10</m:t>
            </m:r>
          </m:e>
          <m:sup>
            <m:r>
              <w:rPr>
                <w:rFonts w:ascii="Cambria Math" w:eastAsiaTheme="minorEastAsia" w:hAnsi="Cambria Math" w:cstheme="majorBidi"/>
                <w:sz w:val="24"/>
                <w:szCs w:val="24"/>
                <w:lang w:val="en-GB"/>
              </w:rPr>
              <m:t>-4</m:t>
            </m:r>
          </m:sup>
        </m:sSup>
      </m:oMath>
      <w:r>
        <w:rPr>
          <w:rFonts w:asciiTheme="majorBidi" w:eastAsiaTheme="minorEastAsia" w:hAnsiTheme="majorBidi" w:cstheme="majorBidi"/>
          <w:sz w:val="24"/>
          <w:szCs w:val="24"/>
          <w:lang w:val="en-GB"/>
        </w:rPr>
        <w:t>ft</w:t>
      </w:r>
    </w:p>
    <w:p w14:paraId="2E9B56B6" w14:textId="77777777" w:rsidR="00F77690" w:rsidRDefault="00F77690" w:rsidP="00F77690">
      <w:pPr>
        <w:tabs>
          <w:tab w:val="left" w:pos="1054"/>
        </w:tabs>
        <w:spacing w:line="360" w:lineRule="auto"/>
        <w:jc w:val="both"/>
        <w:rPr>
          <w:rFonts w:asciiTheme="majorBidi" w:eastAsiaTheme="minorEastAsia" w:hAnsiTheme="majorBidi" w:cstheme="majorBidi"/>
          <w:sz w:val="24"/>
          <w:szCs w:val="24"/>
          <w:lang w:val="en-GB"/>
        </w:rPr>
      </w:pPr>
      <w:r>
        <w:rPr>
          <w:rFonts w:asciiTheme="majorBidi" w:eastAsiaTheme="minorEastAsia" w:hAnsiTheme="majorBidi" w:cstheme="majorBidi"/>
          <w:sz w:val="24"/>
          <w:szCs w:val="24"/>
          <w:lang w:val="en-GB"/>
        </w:rPr>
        <w:t>Where:</w:t>
      </w:r>
    </w:p>
    <w:p w14:paraId="185A417C" w14:textId="77777777" w:rsidR="00F77690" w:rsidRPr="00AF231A" w:rsidRDefault="00F77690" w:rsidP="00F77690">
      <w:pPr>
        <w:numPr>
          <w:ilvl w:val="0"/>
          <w:numId w:val="27"/>
        </w:numPr>
        <w:tabs>
          <w:tab w:val="left" w:pos="1054"/>
        </w:tabs>
        <w:spacing w:line="360" w:lineRule="auto"/>
        <w:jc w:val="both"/>
        <w:rPr>
          <w:rFonts w:asciiTheme="majorBidi" w:eastAsiaTheme="minorEastAsia" w:hAnsiTheme="majorBidi" w:cstheme="majorBidi"/>
          <w:sz w:val="24"/>
          <w:szCs w:val="24"/>
          <w:vertAlign w:val="subscript"/>
          <w:lang w:val="en-CA"/>
        </w:rPr>
      </w:pPr>
      <m:oMath>
        <m:r>
          <w:rPr>
            <w:rFonts w:ascii="Cambria Math" w:eastAsiaTheme="minorEastAsia" w:hAnsi="Cambria Math" w:cstheme="majorBidi"/>
            <w:sz w:val="24"/>
            <w:szCs w:val="24"/>
            <w:lang w:val="en-GB"/>
          </w:rPr>
          <m:t>rw</m:t>
        </m:r>
        <m:r>
          <w:rPr>
            <w:rFonts w:ascii="Cambria Math" w:eastAsiaTheme="minorEastAsia" w:hAnsi="Cambria Math" w:cstheme="majorBidi"/>
            <w:sz w:val="24"/>
            <w:szCs w:val="24"/>
            <w:lang w:val="en-CA"/>
          </w:rPr>
          <m:t>=</m:t>
        </m:r>
      </m:oMath>
      <w:r w:rsidRPr="00AF231A">
        <w:rPr>
          <w:rFonts w:asciiTheme="majorBidi" w:eastAsiaTheme="minorEastAsia" w:hAnsiTheme="majorBidi" w:cstheme="majorBidi"/>
          <w:sz w:val="24"/>
          <w:szCs w:val="24"/>
          <w:lang w:val="en-CA"/>
        </w:rPr>
        <w:t xml:space="preserve"> wellbore radius, ft</w:t>
      </w:r>
    </w:p>
    <w:p w14:paraId="598F02D1" w14:textId="77777777" w:rsidR="00F77690" w:rsidRPr="00AF231A" w:rsidRDefault="00F77690" w:rsidP="00F77690">
      <w:pPr>
        <w:numPr>
          <w:ilvl w:val="0"/>
          <w:numId w:val="27"/>
        </w:numPr>
        <w:tabs>
          <w:tab w:val="left" w:pos="1054"/>
        </w:tabs>
        <w:spacing w:line="360" w:lineRule="auto"/>
        <w:jc w:val="both"/>
        <w:rPr>
          <w:rFonts w:asciiTheme="majorBidi" w:eastAsiaTheme="minorEastAsia" w:hAnsiTheme="majorBidi" w:cstheme="majorBidi"/>
          <w:sz w:val="24"/>
          <w:szCs w:val="24"/>
          <w:vertAlign w:val="subscript"/>
          <w:lang w:val="en-CA"/>
        </w:rPr>
      </w:pPr>
      <m:oMath>
        <m:r>
          <w:rPr>
            <w:rFonts w:ascii="Cambria Math" w:eastAsiaTheme="minorEastAsia" w:hAnsi="Cambria Math" w:cstheme="majorBidi"/>
            <w:sz w:val="24"/>
            <w:szCs w:val="24"/>
            <w:lang w:val="en-CA"/>
          </w:rPr>
          <m:t>β</m:t>
        </m:r>
      </m:oMath>
      <w:r w:rsidRPr="00AF231A">
        <w:rPr>
          <w:rFonts w:asciiTheme="majorBidi" w:eastAsiaTheme="minorEastAsia" w:hAnsiTheme="majorBidi" w:cstheme="majorBidi"/>
          <w:sz w:val="24"/>
          <w:szCs w:val="24"/>
          <w:lang w:val="en-CA"/>
        </w:rPr>
        <w:t>= Oil FVF in bbl/ stb</w:t>
      </w:r>
    </w:p>
    <w:p w14:paraId="5E6C04C9" w14:textId="77777777" w:rsidR="00F77690" w:rsidRPr="00AF231A" w:rsidRDefault="00F77690" w:rsidP="00F77690">
      <w:pPr>
        <w:numPr>
          <w:ilvl w:val="0"/>
          <w:numId w:val="27"/>
        </w:numPr>
        <w:tabs>
          <w:tab w:val="left" w:pos="1054"/>
        </w:tabs>
        <w:spacing w:line="360" w:lineRule="auto"/>
        <w:jc w:val="both"/>
        <w:rPr>
          <w:rFonts w:asciiTheme="majorBidi" w:eastAsiaTheme="minorEastAsia" w:hAnsiTheme="majorBidi" w:cstheme="majorBidi"/>
          <w:sz w:val="24"/>
          <w:szCs w:val="24"/>
          <w:vertAlign w:val="subscript"/>
          <w:lang w:val="en-CA"/>
        </w:rPr>
      </w:pPr>
      <m:oMath>
        <m:r>
          <w:rPr>
            <w:rFonts w:ascii="Cambria Math" w:eastAsiaTheme="minorEastAsia" w:hAnsi="Cambria Math" w:cstheme="majorBidi"/>
            <w:sz w:val="24"/>
            <w:szCs w:val="24"/>
            <w:lang w:val="en-CA"/>
          </w:rPr>
          <m:t>μ</m:t>
        </m:r>
      </m:oMath>
      <w:r w:rsidRPr="00AF231A">
        <w:rPr>
          <w:rFonts w:asciiTheme="majorBidi" w:eastAsiaTheme="minorEastAsia" w:hAnsiTheme="majorBidi" w:cstheme="majorBidi"/>
          <w:sz w:val="24"/>
          <w:szCs w:val="24"/>
          <w:lang w:val="en-CA"/>
        </w:rPr>
        <w:t xml:space="preserve"> = Oil viscosity in cp </w:t>
      </w:r>
    </w:p>
    <w:p w14:paraId="71006C55" w14:textId="77777777" w:rsidR="00F77690" w:rsidRPr="00AF231A" w:rsidRDefault="00F77690" w:rsidP="00F77690">
      <w:pPr>
        <w:numPr>
          <w:ilvl w:val="0"/>
          <w:numId w:val="27"/>
        </w:numPr>
        <w:tabs>
          <w:tab w:val="left" w:pos="1054"/>
        </w:tabs>
        <w:spacing w:line="360" w:lineRule="auto"/>
        <w:jc w:val="both"/>
        <w:rPr>
          <w:rFonts w:asciiTheme="majorBidi" w:eastAsiaTheme="minorEastAsia" w:hAnsiTheme="majorBidi" w:cstheme="majorBidi"/>
          <w:sz w:val="24"/>
          <w:szCs w:val="24"/>
          <w:lang w:val="en-CA"/>
        </w:rPr>
      </w:pPr>
      <w:r w:rsidRPr="00AF231A">
        <w:rPr>
          <w:rFonts w:asciiTheme="majorBidi" w:eastAsiaTheme="minorEastAsia" w:hAnsiTheme="majorBidi" w:cstheme="majorBidi"/>
          <w:sz w:val="24"/>
          <w:szCs w:val="24"/>
          <w:lang w:val="en-CA"/>
        </w:rPr>
        <w:t xml:space="preserve">h = Height in ft  </w:t>
      </w:r>
    </w:p>
    <w:p w14:paraId="3848E680" w14:textId="77777777" w:rsidR="00F77690" w:rsidRPr="00AF231A" w:rsidRDefault="00F77690" w:rsidP="00F77690">
      <w:pPr>
        <w:numPr>
          <w:ilvl w:val="0"/>
          <w:numId w:val="27"/>
        </w:numPr>
        <w:tabs>
          <w:tab w:val="left" w:pos="1054"/>
        </w:tabs>
        <w:spacing w:line="360" w:lineRule="auto"/>
        <w:jc w:val="both"/>
        <w:rPr>
          <w:rFonts w:asciiTheme="majorBidi" w:eastAsiaTheme="minorEastAsia" w:hAnsiTheme="majorBidi" w:cstheme="majorBidi"/>
          <w:sz w:val="24"/>
          <w:szCs w:val="24"/>
          <w:lang w:val="en-CA"/>
        </w:rPr>
      </w:pPr>
      <w:r w:rsidRPr="00AF231A">
        <w:rPr>
          <w:rFonts w:asciiTheme="majorBidi" w:eastAsiaTheme="minorEastAsia" w:hAnsiTheme="majorBidi" w:cstheme="majorBidi"/>
          <w:sz w:val="24"/>
          <w:szCs w:val="24"/>
          <w:lang w:val="en-CA"/>
        </w:rPr>
        <w:t xml:space="preserve">k = permeability in mD </w:t>
      </w:r>
    </w:p>
    <w:p w14:paraId="2CBAC889" w14:textId="209A6F0A" w:rsidR="00F77690" w:rsidRPr="00CA6198" w:rsidRDefault="00023AE9" w:rsidP="00CA6198">
      <w:pPr>
        <w:numPr>
          <w:ilvl w:val="0"/>
          <w:numId w:val="27"/>
        </w:numPr>
        <w:tabs>
          <w:tab w:val="left" w:pos="1054"/>
        </w:tabs>
        <w:spacing w:line="360" w:lineRule="auto"/>
        <w:jc w:val="both"/>
        <w:rPr>
          <w:rFonts w:asciiTheme="majorBidi" w:eastAsiaTheme="minorEastAsia" w:hAnsiTheme="majorBidi" w:cstheme="majorBidi"/>
          <w:sz w:val="24"/>
          <w:szCs w:val="24"/>
          <w:vertAlign w:val="subscript"/>
          <w:lang w:val="en-CA"/>
        </w:rPr>
      </w:pPr>
      <m:oMath>
        <m:sSub>
          <m:sSubPr>
            <m:ctrlPr>
              <w:rPr>
                <w:rFonts w:ascii="Cambria Math" w:eastAsiaTheme="minorEastAsia" w:hAnsi="Cambria Math" w:cstheme="majorBidi"/>
                <w:i/>
                <w:sz w:val="24"/>
                <w:szCs w:val="24"/>
                <w:vertAlign w:val="subscript"/>
                <w:lang w:val="en-CA"/>
              </w:rPr>
            </m:ctrlPr>
          </m:sSubPr>
          <m:e>
            <m:r>
              <w:rPr>
                <w:rFonts w:ascii="Cambria Math" w:eastAsiaTheme="minorEastAsia" w:hAnsi="Cambria Math" w:cstheme="majorBidi"/>
                <w:sz w:val="24"/>
                <w:szCs w:val="24"/>
                <w:vertAlign w:val="subscript"/>
                <w:lang w:val="en-CA"/>
              </w:rPr>
              <m:t>C</m:t>
            </m:r>
          </m:e>
          <m:sub>
            <m:r>
              <w:rPr>
                <w:rFonts w:ascii="Cambria Math" w:eastAsiaTheme="minorEastAsia" w:hAnsi="Cambria Math" w:cstheme="majorBidi"/>
                <w:sz w:val="24"/>
                <w:szCs w:val="24"/>
                <w:vertAlign w:val="subscript"/>
                <w:lang w:val="en-CA"/>
              </w:rPr>
              <m:t>A</m:t>
            </m:r>
          </m:sub>
        </m:sSub>
        <m:r>
          <w:rPr>
            <w:rFonts w:ascii="Cambria Math" w:eastAsiaTheme="minorEastAsia" w:hAnsi="Cambria Math" w:cstheme="majorBidi"/>
            <w:sz w:val="24"/>
            <w:szCs w:val="24"/>
            <w:vertAlign w:val="subscript"/>
            <w:lang w:val="en-CA"/>
          </w:rPr>
          <m:t xml:space="preserve">= </m:t>
        </m:r>
      </m:oMath>
      <w:r w:rsidR="00F77690" w:rsidRPr="00AF231A">
        <w:rPr>
          <w:rFonts w:asciiTheme="majorBidi" w:eastAsiaTheme="minorEastAsia" w:hAnsiTheme="majorBidi" w:cstheme="majorBidi"/>
          <w:sz w:val="24"/>
          <w:szCs w:val="24"/>
          <w:lang w:val="en-CA"/>
        </w:rPr>
        <w:t>Dietz shape factor</w:t>
      </w:r>
    </w:p>
    <w:p w14:paraId="14AC0005" w14:textId="77777777" w:rsidR="00F77690" w:rsidRPr="006A4208" w:rsidRDefault="00F77690" w:rsidP="00F77690">
      <w:pPr>
        <w:spacing w:line="360" w:lineRule="auto"/>
        <w:rPr>
          <w:rFonts w:asciiTheme="majorBidi" w:hAnsiTheme="majorBidi" w:cstheme="majorBidi"/>
          <w:b/>
          <w:bCs/>
          <w:sz w:val="24"/>
          <w:szCs w:val="24"/>
          <w:lang w:val="en-GB" w:bidi="ar-KW"/>
        </w:rPr>
      </w:pPr>
      <w:r w:rsidRPr="006A4208">
        <w:rPr>
          <w:rFonts w:asciiTheme="majorBidi" w:hAnsiTheme="majorBidi" w:cstheme="majorBidi"/>
          <w:b/>
          <w:bCs/>
          <w:sz w:val="24"/>
          <w:szCs w:val="24"/>
          <w:lang w:val="en-GB" w:bidi="ar-KW"/>
        </w:rPr>
        <w:t xml:space="preserve">5) Flow Efficiency FE using P* </w:t>
      </w:r>
    </w:p>
    <w:p w14:paraId="258987E6" w14:textId="77777777" w:rsidR="00F77690" w:rsidRPr="006A4208" w:rsidRDefault="00F77690" w:rsidP="00F77690">
      <w:pPr>
        <w:spacing w:line="360" w:lineRule="auto"/>
        <w:rPr>
          <w:rFonts w:asciiTheme="majorBidi" w:hAnsiTheme="majorBidi" w:cstheme="majorBidi"/>
          <w:sz w:val="24"/>
          <w:szCs w:val="24"/>
          <w:lang w:val="en-GB" w:bidi="ar-KW"/>
        </w:rPr>
      </w:pPr>
      <w:r w:rsidRPr="006A4208">
        <w:rPr>
          <w:rFonts w:asciiTheme="majorBidi" w:hAnsiTheme="majorBidi" w:cstheme="majorBidi"/>
          <w:sz w:val="24"/>
          <w:szCs w:val="24"/>
          <w:lang w:val="en-GB" w:bidi="ar-KW"/>
        </w:rPr>
        <w:t xml:space="preserve"> </w:t>
      </w:r>
      <m:oMath>
        <m:r>
          <w:rPr>
            <w:rFonts w:ascii="Cambria Math" w:hAnsi="Cambria Math" w:cstheme="majorBidi"/>
            <w:sz w:val="24"/>
            <w:szCs w:val="24"/>
            <w:lang w:val="en-GB" w:bidi="ar-KW"/>
          </w:rPr>
          <m:t>FE</m:t>
        </m:r>
        <m:r>
          <m:rPr>
            <m:sty m:val="p"/>
          </m:rPr>
          <w:rPr>
            <w:rFonts w:ascii="Cambria Math" w:hAnsi="Cambria Math" w:cstheme="majorBidi"/>
            <w:sz w:val="24"/>
            <w:szCs w:val="24"/>
            <w:lang w:val="en-GB" w:bidi="ar-KW"/>
          </w:rPr>
          <m:t>=</m:t>
        </m:r>
        <m:f>
          <m:fPr>
            <m:ctrlPr>
              <w:rPr>
                <w:rFonts w:ascii="Cambria Math" w:hAnsi="Cambria Math" w:cstheme="majorBidi"/>
                <w:sz w:val="24"/>
                <w:szCs w:val="24"/>
                <w:lang w:val="en-GB" w:bidi="ar-KW"/>
              </w:rPr>
            </m:ctrlPr>
          </m:fPr>
          <m:num>
            <m:r>
              <m:rPr>
                <m:sty m:val="p"/>
              </m:rPr>
              <w:rPr>
                <w:rFonts w:ascii="Cambria Math" w:hAnsi="Cambria Math" w:cstheme="majorBidi"/>
                <w:sz w:val="24"/>
                <w:szCs w:val="24"/>
                <w:lang w:val="en-GB" w:bidi="ar-KW"/>
              </w:rPr>
              <m:t>P*-pwf- ∆P</m:t>
            </m:r>
          </m:num>
          <m:den>
            <m:r>
              <m:rPr>
                <m:sty m:val="p"/>
              </m:rPr>
              <w:rPr>
                <w:rFonts w:ascii="Cambria Math" w:hAnsi="Cambria Math" w:cstheme="majorBidi"/>
                <w:sz w:val="24"/>
                <w:szCs w:val="24"/>
                <w:lang w:val="en-GB" w:bidi="ar-KW"/>
              </w:rPr>
              <m:t>p*-pwf</m:t>
            </m:r>
          </m:den>
        </m:f>
      </m:oMath>
    </w:p>
    <w:p w14:paraId="282F525B" w14:textId="77777777" w:rsidR="00F77690" w:rsidRPr="006A4208" w:rsidRDefault="00F77690" w:rsidP="00F77690">
      <w:pPr>
        <w:spacing w:line="360" w:lineRule="auto"/>
        <w:rPr>
          <w:rFonts w:asciiTheme="majorBidi" w:hAnsiTheme="majorBidi" w:cstheme="majorBidi"/>
          <w:sz w:val="24"/>
          <w:szCs w:val="24"/>
          <w:lang w:val="en-GB" w:bidi="ar-KW"/>
        </w:rPr>
      </w:pPr>
      <w:r w:rsidRPr="006A4208">
        <w:rPr>
          <w:rFonts w:asciiTheme="majorBidi" w:hAnsiTheme="majorBidi" w:cstheme="majorBidi"/>
          <w:sz w:val="24"/>
          <w:szCs w:val="24"/>
          <w:lang w:val="en-GB" w:bidi="ar-KW"/>
        </w:rPr>
        <w:t>=</w:t>
      </w:r>
      <m:oMath>
        <m:f>
          <m:fPr>
            <m:ctrlPr>
              <w:rPr>
                <w:rFonts w:ascii="Cambria Math" w:hAnsi="Cambria Math" w:cstheme="majorBidi"/>
                <w:sz w:val="24"/>
                <w:szCs w:val="24"/>
                <w:lang w:val="en-GB" w:bidi="ar-KW"/>
              </w:rPr>
            </m:ctrlPr>
          </m:fPr>
          <m:num>
            <m:r>
              <m:rPr>
                <m:sty m:val="p"/>
              </m:rPr>
              <w:rPr>
                <w:rFonts w:ascii="Cambria Math" w:hAnsi="Cambria Math" w:cstheme="majorBidi"/>
                <w:sz w:val="24"/>
                <w:szCs w:val="24"/>
                <w:lang w:val="en-GB" w:bidi="ar-KW"/>
              </w:rPr>
              <m:t>4576-3519-355.9</m:t>
            </m:r>
          </m:num>
          <m:den>
            <m:r>
              <m:rPr>
                <m:sty m:val="p"/>
              </m:rPr>
              <w:rPr>
                <w:rFonts w:ascii="Cambria Math" w:hAnsi="Cambria Math" w:cstheme="majorBidi"/>
                <w:sz w:val="24"/>
                <w:szCs w:val="24"/>
                <w:lang w:val="en-GB" w:bidi="ar-KW"/>
              </w:rPr>
              <m:t>4576-3519</m:t>
            </m:r>
          </m:den>
        </m:f>
      </m:oMath>
    </w:p>
    <w:p w14:paraId="09BA3BD4" w14:textId="5FA28907" w:rsidR="00F77690" w:rsidRPr="006A4208" w:rsidRDefault="00F77690" w:rsidP="00CA6198">
      <w:pPr>
        <w:spacing w:line="360" w:lineRule="auto"/>
        <w:rPr>
          <w:rFonts w:asciiTheme="majorBidi" w:hAnsiTheme="majorBidi" w:cstheme="majorBidi"/>
          <w:sz w:val="24"/>
          <w:szCs w:val="24"/>
          <w:lang w:val="en-GB" w:bidi="ar-KW"/>
        </w:rPr>
      </w:pPr>
      <w:r w:rsidRPr="006A4208">
        <w:rPr>
          <w:rFonts w:asciiTheme="majorBidi" w:hAnsiTheme="majorBidi" w:cstheme="majorBidi"/>
          <w:sz w:val="24"/>
          <w:szCs w:val="24"/>
          <w:lang w:val="en-GB" w:bidi="ar-KW"/>
        </w:rPr>
        <w:t xml:space="preserve">= 66% </w:t>
      </w:r>
    </w:p>
    <w:p w14:paraId="4895F667" w14:textId="77777777" w:rsidR="00F77690" w:rsidRPr="006A4208" w:rsidRDefault="00F77690" w:rsidP="00F77690">
      <w:pPr>
        <w:tabs>
          <w:tab w:val="left" w:pos="1054"/>
        </w:tabs>
        <w:spacing w:line="360" w:lineRule="auto"/>
        <w:jc w:val="both"/>
        <w:rPr>
          <w:rFonts w:asciiTheme="majorBidi" w:eastAsiaTheme="minorEastAsia" w:hAnsiTheme="majorBidi" w:cstheme="majorBidi"/>
          <w:sz w:val="24"/>
          <w:szCs w:val="24"/>
          <w:lang w:val="en-CA"/>
        </w:rPr>
      </w:pPr>
      <w:r w:rsidRPr="006A4208">
        <w:rPr>
          <w:rFonts w:asciiTheme="majorBidi" w:eastAsiaTheme="minorEastAsia" w:hAnsiTheme="majorBidi" w:cstheme="majorBidi"/>
          <w:b/>
          <w:bCs/>
          <w:sz w:val="24"/>
          <w:szCs w:val="24"/>
          <w:lang w:val="en-CA"/>
        </w:rPr>
        <w:t>6)</w:t>
      </w:r>
      <w:r w:rsidRPr="006A4208">
        <w:rPr>
          <w:rFonts w:asciiTheme="majorBidi" w:eastAsiaTheme="minorEastAsia" w:hAnsiTheme="majorBidi" w:cstheme="majorBidi"/>
          <w:sz w:val="24"/>
          <w:szCs w:val="24"/>
          <w:lang w:val="en-CA"/>
        </w:rPr>
        <w:t xml:space="preserve"> </w:t>
      </w:r>
      <w:r w:rsidRPr="006A4208">
        <w:rPr>
          <w:rFonts w:asciiTheme="majorBidi" w:eastAsiaTheme="minorEastAsia" w:hAnsiTheme="majorBidi" w:cstheme="majorBidi"/>
          <w:b/>
          <w:bCs/>
          <w:sz w:val="24"/>
          <w:szCs w:val="24"/>
          <w:lang w:val="en-CA"/>
        </w:rPr>
        <w:t>The damage ratio DR can be determined by:</w:t>
      </w:r>
    </w:p>
    <w:p w14:paraId="3C1AA4B6" w14:textId="77777777" w:rsidR="00F77690" w:rsidRPr="006A4208" w:rsidRDefault="00F77690" w:rsidP="00F77690">
      <w:pPr>
        <w:tabs>
          <w:tab w:val="left" w:pos="1054"/>
        </w:tabs>
        <w:spacing w:line="360" w:lineRule="auto"/>
        <w:jc w:val="both"/>
        <w:rPr>
          <w:rFonts w:asciiTheme="majorBidi" w:eastAsiaTheme="minorEastAsia" w:hAnsiTheme="majorBidi" w:cstheme="majorBidi"/>
          <w:sz w:val="24"/>
          <w:szCs w:val="24"/>
          <w:lang w:val="en-CA"/>
        </w:rPr>
      </w:pPr>
      <w:r w:rsidRPr="006A4208">
        <w:rPr>
          <w:rFonts w:asciiTheme="majorBidi" w:eastAsiaTheme="minorEastAsia" w:hAnsiTheme="majorBidi" w:cstheme="majorBidi"/>
          <w:sz w:val="24"/>
          <w:szCs w:val="24"/>
          <w:lang w:val="en-CA"/>
        </w:rPr>
        <w:t xml:space="preserve">DR = </w:t>
      </w:r>
      <m:oMath>
        <m:f>
          <m:fPr>
            <m:ctrlPr>
              <w:rPr>
                <w:rFonts w:ascii="Cambria Math" w:eastAsiaTheme="minorEastAsia" w:hAnsi="Cambria Math" w:cstheme="majorBidi"/>
                <w:i/>
                <w:sz w:val="24"/>
                <w:szCs w:val="24"/>
                <w:lang w:val="en-CA"/>
              </w:rPr>
            </m:ctrlPr>
          </m:fPr>
          <m:num>
            <m:r>
              <w:rPr>
                <w:rFonts w:ascii="Cambria Math" w:eastAsiaTheme="minorEastAsia" w:hAnsi="Cambria Math" w:cstheme="majorBidi"/>
                <w:sz w:val="24"/>
                <w:szCs w:val="24"/>
                <w:lang w:val="en-CA"/>
              </w:rPr>
              <m:t>1</m:t>
            </m:r>
          </m:num>
          <m:den>
            <m:r>
              <w:rPr>
                <w:rFonts w:ascii="Cambria Math" w:eastAsiaTheme="minorEastAsia" w:hAnsi="Cambria Math" w:cstheme="majorBidi"/>
                <w:sz w:val="24"/>
                <w:szCs w:val="24"/>
                <w:lang w:val="en-CA"/>
              </w:rPr>
              <m:t>FE</m:t>
            </m:r>
          </m:den>
        </m:f>
      </m:oMath>
      <w:r w:rsidRPr="006A4208">
        <w:rPr>
          <w:rFonts w:asciiTheme="majorBidi" w:eastAsiaTheme="minorEastAsia" w:hAnsiTheme="majorBidi" w:cstheme="majorBidi"/>
          <w:sz w:val="24"/>
          <w:szCs w:val="24"/>
          <w:lang w:val="en-CA"/>
        </w:rPr>
        <w:t xml:space="preserve">   where:</w:t>
      </w:r>
    </w:p>
    <w:p w14:paraId="652DA50B" w14:textId="77777777" w:rsidR="00F77690" w:rsidRPr="006A4208" w:rsidRDefault="00F77690" w:rsidP="00F77690">
      <w:pPr>
        <w:pStyle w:val="ListParagraph"/>
        <w:numPr>
          <w:ilvl w:val="0"/>
          <w:numId w:val="44"/>
        </w:numPr>
        <w:tabs>
          <w:tab w:val="left" w:pos="1054"/>
        </w:tabs>
        <w:spacing w:after="0" w:line="360" w:lineRule="auto"/>
        <w:jc w:val="both"/>
        <w:rPr>
          <w:rFonts w:asciiTheme="majorBidi" w:eastAsiaTheme="minorEastAsia" w:hAnsiTheme="majorBidi" w:cstheme="majorBidi"/>
          <w:sz w:val="24"/>
          <w:szCs w:val="24"/>
          <w:lang w:val="en-CA"/>
        </w:rPr>
      </w:pPr>
      <w:r w:rsidRPr="006A4208">
        <w:rPr>
          <w:rFonts w:asciiTheme="majorBidi" w:eastAsiaTheme="minorEastAsia" w:hAnsiTheme="majorBidi" w:cstheme="majorBidi"/>
          <w:sz w:val="24"/>
          <w:szCs w:val="24"/>
          <w:lang w:val="en-CA"/>
        </w:rPr>
        <w:t xml:space="preserve">FE = Flow efficiency </w:t>
      </w:r>
    </w:p>
    <w:p w14:paraId="2321896A" w14:textId="77777777" w:rsidR="00F77690" w:rsidRPr="006A4208" w:rsidRDefault="00F77690" w:rsidP="00F77690">
      <w:pPr>
        <w:tabs>
          <w:tab w:val="left" w:pos="1054"/>
        </w:tabs>
        <w:spacing w:line="360" w:lineRule="auto"/>
        <w:jc w:val="both"/>
        <w:rPr>
          <w:rFonts w:asciiTheme="majorBidi" w:eastAsiaTheme="minorEastAsia" w:hAnsiTheme="majorBidi" w:cstheme="majorBidi"/>
          <w:sz w:val="24"/>
          <w:szCs w:val="24"/>
          <w:lang w:val="en-CA"/>
        </w:rPr>
      </w:pPr>
      <w:r w:rsidRPr="006A4208">
        <w:rPr>
          <w:rFonts w:asciiTheme="majorBidi" w:eastAsiaTheme="minorEastAsia" w:hAnsiTheme="majorBidi" w:cstheme="majorBidi"/>
          <w:sz w:val="24"/>
          <w:szCs w:val="24"/>
          <w:lang w:val="en-CA"/>
        </w:rPr>
        <w:t xml:space="preserve">DR =  </w:t>
      </w:r>
      <m:oMath>
        <m:f>
          <m:fPr>
            <m:ctrlPr>
              <w:rPr>
                <w:rFonts w:ascii="Cambria Math" w:eastAsiaTheme="minorEastAsia" w:hAnsi="Cambria Math" w:cstheme="majorBidi"/>
                <w:i/>
                <w:sz w:val="24"/>
                <w:szCs w:val="24"/>
                <w:lang w:val="en-CA"/>
              </w:rPr>
            </m:ctrlPr>
          </m:fPr>
          <m:num>
            <m:r>
              <w:rPr>
                <w:rFonts w:ascii="Cambria Math" w:eastAsiaTheme="minorEastAsia" w:hAnsi="Cambria Math" w:cstheme="majorBidi"/>
                <w:sz w:val="24"/>
                <w:szCs w:val="24"/>
                <w:lang w:val="en-CA"/>
              </w:rPr>
              <m:t>1</m:t>
            </m:r>
          </m:num>
          <m:den>
            <m:r>
              <w:rPr>
                <w:rFonts w:ascii="Cambria Math" w:eastAsiaTheme="minorEastAsia" w:hAnsi="Cambria Math" w:cstheme="majorBidi"/>
                <w:sz w:val="24"/>
                <w:szCs w:val="24"/>
                <w:lang w:val="en-CA"/>
              </w:rPr>
              <m:t>66%</m:t>
            </m:r>
          </m:den>
        </m:f>
      </m:oMath>
      <w:r w:rsidRPr="006A4208">
        <w:rPr>
          <w:rFonts w:asciiTheme="majorBidi" w:eastAsiaTheme="minorEastAsia" w:hAnsiTheme="majorBidi" w:cstheme="majorBidi"/>
          <w:sz w:val="24"/>
          <w:szCs w:val="24"/>
          <w:lang w:val="en-CA"/>
        </w:rPr>
        <w:t xml:space="preserve">  = 1.515</w:t>
      </w:r>
    </w:p>
    <w:p w14:paraId="58A168FE" w14:textId="77777777" w:rsidR="00F77690" w:rsidRPr="006A4208" w:rsidRDefault="00F77690" w:rsidP="00F77690">
      <w:pPr>
        <w:spacing w:line="360" w:lineRule="auto"/>
        <w:rPr>
          <w:rFonts w:asciiTheme="majorBidi" w:eastAsiaTheme="minorEastAsia" w:hAnsiTheme="majorBidi" w:cstheme="majorBidi"/>
          <w:sz w:val="24"/>
          <w:szCs w:val="24"/>
          <w:lang w:val="en-CA"/>
        </w:rPr>
      </w:pPr>
    </w:p>
    <w:p w14:paraId="4345CF09" w14:textId="796FCCCC" w:rsidR="00F77690" w:rsidRDefault="00F77690" w:rsidP="00F77690">
      <w:pPr>
        <w:spacing w:line="360" w:lineRule="auto"/>
        <w:rPr>
          <w:rFonts w:asciiTheme="majorBidi" w:hAnsiTheme="majorBidi" w:cstheme="majorBidi"/>
          <w:sz w:val="24"/>
          <w:szCs w:val="24"/>
          <w:lang w:val="en-GB" w:bidi="ar-KW"/>
        </w:rPr>
      </w:pPr>
    </w:p>
    <w:p w14:paraId="5110A698" w14:textId="77777777" w:rsidR="00CA6198" w:rsidRPr="006A4208" w:rsidRDefault="00CA6198" w:rsidP="00F77690">
      <w:pPr>
        <w:spacing w:line="360" w:lineRule="auto"/>
        <w:rPr>
          <w:rFonts w:asciiTheme="majorBidi" w:hAnsiTheme="majorBidi" w:cstheme="majorBidi"/>
          <w:sz w:val="24"/>
          <w:szCs w:val="24"/>
          <w:lang w:val="en-GB" w:bidi="ar-KW"/>
        </w:rPr>
      </w:pPr>
    </w:p>
    <w:p w14:paraId="68246249" w14:textId="77777777" w:rsidR="00F77690" w:rsidRPr="006A4208" w:rsidRDefault="00F77690" w:rsidP="00F77690">
      <w:pPr>
        <w:spacing w:line="360" w:lineRule="auto"/>
        <w:rPr>
          <w:rFonts w:asciiTheme="majorBidi" w:hAnsiTheme="majorBidi" w:cstheme="majorBidi"/>
          <w:b/>
          <w:bCs/>
          <w:color w:val="000000" w:themeColor="text1"/>
          <w:sz w:val="24"/>
          <w:szCs w:val="24"/>
          <w:lang w:val="en-GB" w:bidi="ar-KW"/>
        </w:rPr>
      </w:pPr>
      <w:r w:rsidRPr="006A4208">
        <w:rPr>
          <w:rFonts w:asciiTheme="majorBidi" w:hAnsiTheme="majorBidi" w:cstheme="majorBidi"/>
          <w:b/>
          <w:bCs/>
          <w:color w:val="000000" w:themeColor="text1"/>
          <w:sz w:val="24"/>
          <w:szCs w:val="24"/>
          <w:lang w:val="en-GB" w:bidi="ar-KW"/>
        </w:rPr>
        <w:lastRenderedPageBreak/>
        <w:t>7) Productivity Index</w:t>
      </w:r>
    </w:p>
    <w:p w14:paraId="56DB7870" w14:textId="77777777" w:rsidR="00F77690" w:rsidRPr="006A4208" w:rsidRDefault="00F77690" w:rsidP="00F77690">
      <w:pPr>
        <w:spacing w:line="360" w:lineRule="auto"/>
        <w:rPr>
          <w:rFonts w:asciiTheme="majorBidi" w:hAnsiTheme="majorBidi" w:cstheme="majorBidi"/>
          <w:color w:val="000000" w:themeColor="text1"/>
          <w:sz w:val="24"/>
          <w:szCs w:val="24"/>
          <w:lang w:val="en-GB" w:bidi="ar-KW"/>
        </w:rPr>
      </w:pPr>
      <w:r w:rsidRPr="006A4208">
        <w:rPr>
          <w:rFonts w:asciiTheme="majorBidi" w:hAnsiTheme="majorBidi" w:cstheme="majorBidi"/>
          <w:color w:val="000000" w:themeColor="text1"/>
          <w:sz w:val="24"/>
          <w:szCs w:val="24"/>
          <w:lang w:val="en-GB" w:bidi="ar-KW"/>
        </w:rPr>
        <w:t xml:space="preserve">Equation for PI = </w:t>
      </w:r>
      <m:oMath>
        <m:f>
          <m:fPr>
            <m:ctrlPr>
              <w:rPr>
                <w:rFonts w:ascii="Cambria Math" w:hAnsi="Cambria Math" w:cstheme="majorBidi"/>
                <w:i/>
                <w:color w:val="000000" w:themeColor="text1"/>
                <w:sz w:val="24"/>
                <w:szCs w:val="24"/>
                <w:lang w:val="en-GB" w:bidi="ar-KW"/>
              </w:rPr>
            </m:ctrlPr>
          </m:fPr>
          <m:num>
            <m:r>
              <w:rPr>
                <w:rFonts w:ascii="Cambria Math" w:hAnsi="Cambria Math" w:cstheme="majorBidi"/>
                <w:color w:val="000000" w:themeColor="text1"/>
                <w:sz w:val="24"/>
                <w:szCs w:val="24"/>
                <w:lang w:val="en-GB" w:bidi="ar-KW"/>
              </w:rPr>
              <m:t>kh</m:t>
            </m:r>
          </m:num>
          <m:den>
            <m:r>
              <w:rPr>
                <w:rFonts w:ascii="Cambria Math" w:hAnsi="Cambria Math" w:cstheme="majorBidi"/>
                <w:color w:val="000000" w:themeColor="text1"/>
                <w:sz w:val="24"/>
                <w:szCs w:val="24"/>
                <w:lang w:val="en-GB" w:bidi="ar-KW"/>
              </w:rPr>
              <m:t>141.2βμ(</m:t>
            </m:r>
            <m:func>
              <m:funcPr>
                <m:ctrlPr>
                  <w:rPr>
                    <w:rFonts w:ascii="Cambria Math" w:hAnsi="Cambria Math" w:cstheme="majorBidi"/>
                    <w:i/>
                    <w:color w:val="000000" w:themeColor="text1"/>
                    <w:sz w:val="24"/>
                    <w:szCs w:val="24"/>
                    <w:lang w:val="en-GB" w:bidi="ar-KW"/>
                  </w:rPr>
                </m:ctrlPr>
              </m:funcPr>
              <m:fName>
                <m:r>
                  <m:rPr>
                    <m:sty m:val="p"/>
                  </m:rPr>
                  <w:rPr>
                    <w:rFonts w:ascii="Cambria Math" w:hAnsi="Cambria Math" w:cstheme="majorBidi"/>
                    <w:color w:val="000000" w:themeColor="text1"/>
                    <w:sz w:val="24"/>
                    <w:szCs w:val="24"/>
                    <w:lang w:val="en-GB" w:bidi="ar-KW"/>
                  </w:rPr>
                  <m:t>ln</m:t>
                </m:r>
              </m:fName>
              <m:e>
                <m:d>
                  <m:dPr>
                    <m:ctrlPr>
                      <w:rPr>
                        <w:rFonts w:ascii="Cambria Math" w:hAnsi="Cambria Math" w:cstheme="majorBidi"/>
                        <w:i/>
                        <w:color w:val="000000" w:themeColor="text1"/>
                        <w:sz w:val="24"/>
                        <w:szCs w:val="24"/>
                        <w:lang w:val="en-GB" w:bidi="ar-KW"/>
                      </w:rPr>
                    </m:ctrlPr>
                  </m:dPr>
                  <m:e>
                    <m:f>
                      <m:fPr>
                        <m:ctrlPr>
                          <w:rPr>
                            <w:rFonts w:ascii="Cambria Math" w:hAnsi="Cambria Math" w:cstheme="majorBidi"/>
                            <w:i/>
                            <w:color w:val="000000" w:themeColor="text1"/>
                            <w:sz w:val="24"/>
                            <w:szCs w:val="24"/>
                            <w:lang w:val="en-GB" w:bidi="ar-KW"/>
                          </w:rPr>
                        </m:ctrlPr>
                      </m:fPr>
                      <m:num>
                        <m:r>
                          <w:rPr>
                            <w:rFonts w:ascii="Cambria Math" w:hAnsi="Cambria Math" w:cstheme="majorBidi"/>
                            <w:color w:val="000000" w:themeColor="text1"/>
                            <w:sz w:val="24"/>
                            <w:szCs w:val="24"/>
                            <w:lang w:val="en-GB" w:bidi="ar-KW"/>
                          </w:rPr>
                          <m:t>re</m:t>
                        </m:r>
                      </m:num>
                      <m:den>
                        <m:r>
                          <w:rPr>
                            <w:rFonts w:ascii="Cambria Math" w:hAnsi="Cambria Math" w:cstheme="majorBidi"/>
                            <w:color w:val="000000" w:themeColor="text1"/>
                            <w:sz w:val="24"/>
                            <w:szCs w:val="24"/>
                            <w:lang w:val="en-GB" w:bidi="ar-KW"/>
                          </w:rPr>
                          <m:t>rw</m:t>
                        </m:r>
                      </m:den>
                    </m:f>
                  </m:e>
                </m:d>
                <m:r>
                  <w:rPr>
                    <w:rFonts w:ascii="Cambria Math" w:hAnsi="Cambria Math" w:cstheme="majorBidi"/>
                    <w:color w:val="000000" w:themeColor="text1"/>
                    <w:sz w:val="24"/>
                    <w:szCs w:val="24"/>
                    <w:lang w:val="en-GB" w:bidi="ar-KW"/>
                  </w:rPr>
                  <m:t>-</m:t>
                </m:r>
                <m:f>
                  <m:fPr>
                    <m:ctrlPr>
                      <w:rPr>
                        <w:rFonts w:ascii="Cambria Math" w:hAnsi="Cambria Math" w:cstheme="majorBidi"/>
                        <w:i/>
                        <w:color w:val="000000" w:themeColor="text1"/>
                        <w:sz w:val="24"/>
                        <w:szCs w:val="24"/>
                        <w:lang w:val="en-GB" w:bidi="ar-KW"/>
                      </w:rPr>
                    </m:ctrlPr>
                  </m:fPr>
                  <m:num>
                    <m:r>
                      <w:rPr>
                        <w:rFonts w:ascii="Cambria Math" w:hAnsi="Cambria Math" w:cstheme="majorBidi"/>
                        <w:color w:val="000000" w:themeColor="text1"/>
                        <w:sz w:val="24"/>
                        <w:szCs w:val="24"/>
                        <w:lang w:val="en-GB" w:bidi="ar-KW"/>
                      </w:rPr>
                      <m:t>3</m:t>
                    </m:r>
                  </m:num>
                  <m:den>
                    <m:r>
                      <w:rPr>
                        <w:rFonts w:ascii="Cambria Math" w:hAnsi="Cambria Math" w:cstheme="majorBidi"/>
                        <w:color w:val="000000" w:themeColor="text1"/>
                        <w:sz w:val="24"/>
                        <w:szCs w:val="24"/>
                        <w:lang w:val="en-GB" w:bidi="ar-KW"/>
                      </w:rPr>
                      <m:t>4</m:t>
                    </m:r>
                  </m:den>
                </m:f>
              </m:e>
            </m:func>
            <m:r>
              <w:rPr>
                <w:rFonts w:ascii="Cambria Math" w:hAnsi="Cambria Math" w:cstheme="majorBidi"/>
                <w:color w:val="000000" w:themeColor="text1"/>
                <w:sz w:val="24"/>
                <w:szCs w:val="24"/>
                <w:lang w:val="en-GB" w:bidi="ar-KW"/>
              </w:rPr>
              <m:t>+5+</m:t>
            </m:r>
            <m:f>
              <m:fPr>
                <m:ctrlPr>
                  <w:rPr>
                    <w:rFonts w:ascii="Cambria Math" w:hAnsi="Cambria Math" w:cstheme="majorBidi"/>
                    <w:i/>
                    <w:color w:val="000000" w:themeColor="text1"/>
                    <w:sz w:val="24"/>
                    <w:szCs w:val="24"/>
                    <w:lang w:val="en-GB" w:bidi="ar-KW"/>
                  </w:rPr>
                </m:ctrlPr>
              </m:fPr>
              <m:num>
                <m:r>
                  <w:rPr>
                    <w:rFonts w:ascii="Cambria Math" w:hAnsi="Cambria Math" w:cstheme="majorBidi"/>
                    <w:color w:val="000000" w:themeColor="text1"/>
                    <w:sz w:val="24"/>
                    <w:szCs w:val="24"/>
                    <w:lang w:val="en-GB" w:bidi="ar-KW"/>
                  </w:rPr>
                  <m:t>1</m:t>
                </m:r>
              </m:num>
              <m:den>
                <m:r>
                  <w:rPr>
                    <w:rFonts w:ascii="Cambria Math" w:hAnsi="Cambria Math" w:cstheme="majorBidi"/>
                    <w:color w:val="000000" w:themeColor="text1"/>
                    <w:sz w:val="24"/>
                    <w:szCs w:val="24"/>
                    <w:lang w:val="en-GB" w:bidi="ar-KW"/>
                  </w:rPr>
                  <m:t>2</m:t>
                </m:r>
              </m:den>
            </m:f>
            <m:func>
              <m:funcPr>
                <m:ctrlPr>
                  <w:rPr>
                    <w:rFonts w:ascii="Cambria Math" w:hAnsi="Cambria Math" w:cstheme="majorBidi"/>
                    <w:i/>
                    <w:color w:val="000000" w:themeColor="text1"/>
                    <w:sz w:val="24"/>
                    <w:szCs w:val="24"/>
                    <w:lang w:val="en-GB" w:bidi="ar-KW"/>
                  </w:rPr>
                </m:ctrlPr>
              </m:funcPr>
              <m:fName>
                <m:r>
                  <m:rPr>
                    <m:sty m:val="p"/>
                  </m:rPr>
                  <w:rPr>
                    <w:rFonts w:ascii="Cambria Math" w:hAnsi="Cambria Math" w:cstheme="majorBidi"/>
                    <w:color w:val="000000" w:themeColor="text1"/>
                    <w:sz w:val="24"/>
                    <w:szCs w:val="24"/>
                    <w:lang w:val="en-GB" w:bidi="ar-KW"/>
                  </w:rPr>
                  <m:t>ln</m:t>
                </m:r>
              </m:fName>
              <m:e>
                <m:f>
                  <m:fPr>
                    <m:ctrlPr>
                      <w:rPr>
                        <w:rFonts w:ascii="Cambria Math" w:hAnsi="Cambria Math" w:cstheme="majorBidi"/>
                        <w:i/>
                        <w:color w:val="000000" w:themeColor="text1"/>
                        <w:sz w:val="24"/>
                        <w:szCs w:val="24"/>
                        <w:lang w:val="en-GB" w:bidi="ar-KW"/>
                      </w:rPr>
                    </m:ctrlPr>
                  </m:fPr>
                  <m:num>
                    <m:r>
                      <w:rPr>
                        <w:rFonts w:ascii="Cambria Math" w:hAnsi="Cambria Math" w:cstheme="majorBidi"/>
                        <w:color w:val="000000" w:themeColor="text1"/>
                        <w:sz w:val="24"/>
                        <w:szCs w:val="24"/>
                        <w:lang w:val="en-GB" w:bidi="ar-KW"/>
                      </w:rPr>
                      <m:t>10.06π</m:t>
                    </m:r>
                  </m:num>
                  <m:den>
                    <m:sSub>
                      <m:sSubPr>
                        <m:ctrlPr>
                          <w:rPr>
                            <w:rFonts w:ascii="Cambria Math" w:hAnsi="Cambria Math" w:cstheme="majorBidi"/>
                            <w:i/>
                            <w:color w:val="000000" w:themeColor="text1"/>
                            <w:sz w:val="24"/>
                            <w:szCs w:val="24"/>
                            <w:lang w:val="en-GB" w:bidi="ar-KW"/>
                          </w:rPr>
                        </m:ctrlPr>
                      </m:sSubPr>
                      <m:e>
                        <m:r>
                          <w:rPr>
                            <w:rFonts w:ascii="Cambria Math" w:hAnsi="Cambria Math" w:cstheme="majorBidi"/>
                            <w:color w:val="000000" w:themeColor="text1"/>
                            <w:sz w:val="24"/>
                            <w:szCs w:val="24"/>
                            <w:lang w:val="en-GB" w:bidi="ar-KW"/>
                          </w:rPr>
                          <m:t>c</m:t>
                        </m:r>
                      </m:e>
                      <m:sub>
                        <m:r>
                          <w:rPr>
                            <w:rFonts w:ascii="Cambria Math" w:hAnsi="Cambria Math" w:cstheme="majorBidi"/>
                            <w:color w:val="000000" w:themeColor="text1"/>
                            <w:sz w:val="24"/>
                            <w:szCs w:val="24"/>
                            <w:lang w:val="en-GB" w:bidi="ar-KW"/>
                          </w:rPr>
                          <m:t>A</m:t>
                        </m:r>
                      </m:sub>
                    </m:sSub>
                  </m:den>
                </m:f>
              </m:e>
            </m:func>
          </m:den>
        </m:f>
      </m:oMath>
    </w:p>
    <w:p w14:paraId="3CA84C6F" w14:textId="77777777" w:rsidR="00F77690" w:rsidRPr="006A4208" w:rsidRDefault="00F77690" w:rsidP="00F77690">
      <w:pPr>
        <w:spacing w:line="360" w:lineRule="auto"/>
        <w:rPr>
          <w:rFonts w:asciiTheme="majorBidi" w:hAnsiTheme="majorBidi" w:cstheme="majorBidi"/>
          <w:color w:val="000000" w:themeColor="text1"/>
          <w:sz w:val="24"/>
          <w:szCs w:val="24"/>
          <w:lang w:val="en-GB" w:bidi="ar-KW"/>
        </w:rPr>
      </w:pPr>
      <m:oMathPara>
        <m:oMathParaPr>
          <m:jc m:val="left"/>
        </m:oMathParaPr>
        <m:oMath>
          <m:r>
            <w:rPr>
              <w:rFonts w:ascii="Cambria Math" w:hAnsi="Cambria Math" w:cstheme="majorBidi"/>
              <w:color w:val="000000" w:themeColor="text1"/>
              <w:sz w:val="24"/>
              <w:szCs w:val="24"/>
              <w:lang w:val="en-GB" w:bidi="ar-KW"/>
            </w:rPr>
            <m:t xml:space="preserve">= </m:t>
          </m:r>
          <m:f>
            <m:fPr>
              <m:ctrlPr>
                <w:rPr>
                  <w:rFonts w:ascii="Cambria Math" w:hAnsi="Cambria Math" w:cstheme="majorBidi"/>
                  <w:i/>
                  <w:color w:val="000000" w:themeColor="text1"/>
                  <w:sz w:val="24"/>
                  <w:szCs w:val="24"/>
                  <w:lang w:val="en-GB" w:bidi="ar-KW"/>
                </w:rPr>
              </m:ctrlPr>
            </m:fPr>
            <m:num>
              <m:r>
                <w:rPr>
                  <w:rFonts w:ascii="Cambria Math" w:hAnsi="Cambria Math" w:cstheme="majorBidi"/>
                  <w:color w:val="000000" w:themeColor="text1"/>
                  <w:sz w:val="24"/>
                  <w:szCs w:val="24"/>
                  <w:lang w:val="en-GB" w:bidi="ar-KW"/>
                </w:rPr>
                <m:t>8.4×55</m:t>
              </m:r>
            </m:num>
            <m:den>
              <m:r>
                <w:rPr>
                  <w:rFonts w:ascii="Cambria Math" w:hAnsi="Cambria Math" w:cstheme="majorBidi"/>
                  <w:color w:val="000000" w:themeColor="text1"/>
                  <w:sz w:val="24"/>
                  <w:szCs w:val="24"/>
                  <w:lang w:val="en-GB" w:bidi="ar-KW"/>
                </w:rPr>
                <m:t>141.2×1.22 ×0.65(</m:t>
              </m:r>
              <m:func>
                <m:funcPr>
                  <m:ctrlPr>
                    <w:rPr>
                      <w:rFonts w:ascii="Cambria Math" w:hAnsi="Cambria Math" w:cstheme="majorBidi"/>
                      <w:i/>
                      <w:color w:val="000000" w:themeColor="text1"/>
                      <w:sz w:val="24"/>
                      <w:szCs w:val="24"/>
                      <w:lang w:val="en-GB" w:bidi="ar-KW"/>
                    </w:rPr>
                  </m:ctrlPr>
                </m:funcPr>
                <m:fName>
                  <m:r>
                    <m:rPr>
                      <m:sty m:val="p"/>
                    </m:rPr>
                    <w:rPr>
                      <w:rFonts w:ascii="Cambria Math" w:hAnsi="Cambria Math" w:cstheme="majorBidi"/>
                      <w:color w:val="000000" w:themeColor="text1"/>
                      <w:sz w:val="24"/>
                      <w:szCs w:val="24"/>
                      <w:lang w:val="en-GB" w:bidi="ar-KW"/>
                    </w:rPr>
                    <m:t>ln</m:t>
                  </m:r>
                </m:fName>
                <m:e>
                  <m:f>
                    <m:fPr>
                      <m:ctrlPr>
                        <w:rPr>
                          <w:rFonts w:ascii="Cambria Math" w:hAnsi="Cambria Math" w:cstheme="majorBidi"/>
                          <w:i/>
                          <w:color w:val="000000" w:themeColor="text1"/>
                          <w:sz w:val="24"/>
                          <w:szCs w:val="24"/>
                          <w:lang w:val="en-GB" w:bidi="ar-KW"/>
                        </w:rPr>
                      </m:ctrlPr>
                    </m:fPr>
                    <m:num>
                      <m:r>
                        <w:rPr>
                          <w:rFonts w:ascii="Cambria Math" w:hAnsi="Cambria Math" w:cstheme="majorBidi"/>
                          <w:color w:val="000000" w:themeColor="text1"/>
                          <w:sz w:val="24"/>
                          <w:szCs w:val="24"/>
                          <w:lang w:val="en-GB" w:bidi="ar-KW"/>
                        </w:rPr>
                        <m:t>1520</m:t>
                      </m:r>
                    </m:num>
                    <m:den>
                      <m:r>
                        <w:rPr>
                          <w:rFonts w:ascii="Cambria Math" w:hAnsi="Cambria Math" w:cstheme="majorBidi"/>
                          <w:color w:val="000000" w:themeColor="text1"/>
                          <w:sz w:val="24"/>
                          <w:szCs w:val="24"/>
                          <w:lang w:val="en-GB" w:bidi="ar-KW"/>
                        </w:rPr>
                        <m:t>5.9×</m:t>
                      </m:r>
                      <m:sSup>
                        <m:sSupPr>
                          <m:ctrlPr>
                            <w:rPr>
                              <w:rFonts w:ascii="Cambria Math" w:hAnsi="Cambria Math" w:cstheme="majorBidi"/>
                              <w:i/>
                              <w:color w:val="000000" w:themeColor="text1"/>
                              <w:sz w:val="24"/>
                              <w:szCs w:val="24"/>
                              <w:lang w:val="en-GB" w:bidi="ar-KW"/>
                            </w:rPr>
                          </m:ctrlPr>
                        </m:sSupPr>
                        <m:e>
                          <m:r>
                            <w:rPr>
                              <w:rFonts w:ascii="Cambria Math" w:hAnsi="Cambria Math" w:cstheme="majorBidi"/>
                              <w:color w:val="000000" w:themeColor="text1"/>
                              <w:sz w:val="24"/>
                              <w:szCs w:val="24"/>
                              <w:lang w:val="en-GB" w:bidi="ar-KW"/>
                            </w:rPr>
                            <m:t>10</m:t>
                          </m:r>
                        </m:e>
                        <m:sup>
                          <m:r>
                            <w:rPr>
                              <w:rFonts w:ascii="Cambria Math" w:hAnsi="Cambria Math" w:cstheme="majorBidi"/>
                              <w:color w:val="000000" w:themeColor="text1"/>
                              <w:sz w:val="24"/>
                              <w:szCs w:val="24"/>
                              <w:lang w:val="en-GB" w:bidi="ar-KW"/>
                            </w:rPr>
                            <m:t>-4</m:t>
                          </m:r>
                        </m:sup>
                      </m:sSup>
                    </m:den>
                  </m:f>
                  <m:r>
                    <w:rPr>
                      <w:rFonts w:ascii="Cambria Math" w:hAnsi="Cambria Math" w:cstheme="majorBidi"/>
                      <w:color w:val="000000" w:themeColor="text1"/>
                      <w:sz w:val="24"/>
                      <w:szCs w:val="24"/>
                      <w:lang w:val="en-GB" w:bidi="ar-KW"/>
                    </w:rPr>
                    <m:t>-</m:t>
                  </m:r>
                  <m:f>
                    <m:fPr>
                      <m:ctrlPr>
                        <w:rPr>
                          <w:rFonts w:ascii="Cambria Math" w:hAnsi="Cambria Math" w:cstheme="majorBidi"/>
                          <w:i/>
                          <w:color w:val="000000" w:themeColor="text1"/>
                          <w:sz w:val="24"/>
                          <w:szCs w:val="24"/>
                          <w:lang w:val="en-GB" w:bidi="ar-KW"/>
                        </w:rPr>
                      </m:ctrlPr>
                    </m:fPr>
                    <m:num>
                      <m:r>
                        <w:rPr>
                          <w:rFonts w:ascii="Cambria Math" w:hAnsi="Cambria Math" w:cstheme="majorBidi"/>
                          <w:color w:val="000000" w:themeColor="text1"/>
                          <w:sz w:val="24"/>
                          <w:szCs w:val="24"/>
                          <w:lang w:val="en-GB" w:bidi="ar-KW"/>
                        </w:rPr>
                        <m:t xml:space="preserve">3 </m:t>
                      </m:r>
                    </m:num>
                    <m:den>
                      <m:r>
                        <w:rPr>
                          <w:rFonts w:ascii="Cambria Math" w:hAnsi="Cambria Math" w:cstheme="majorBidi"/>
                          <w:color w:val="000000" w:themeColor="text1"/>
                          <w:sz w:val="24"/>
                          <w:szCs w:val="24"/>
                          <w:lang w:val="en-GB" w:bidi="ar-KW"/>
                        </w:rPr>
                        <m:t>4</m:t>
                      </m:r>
                    </m:den>
                  </m:f>
                  <m:r>
                    <w:rPr>
                      <w:rFonts w:ascii="Cambria Math" w:hAnsi="Cambria Math" w:cstheme="majorBidi"/>
                      <w:color w:val="000000" w:themeColor="text1"/>
                      <w:sz w:val="24"/>
                      <w:szCs w:val="24"/>
                      <w:lang w:val="en-GB" w:bidi="ar-KW"/>
                    </w:rPr>
                    <m:t>+</m:t>
                  </m:r>
                </m:e>
              </m:func>
              <m:r>
                <w:rPr>
                  <w:rFonts w:ascii="Cambria Math" w:hAnsi="Cambria Math" w:cstheme="majorBidi"/>
                  <w:color w:val="000000" w:themeColor="text1"/>
                  <w:sz w:val="24"/>
                  <w:szCs w:val="24"/>
                  <w:lang w:val="en-GB" w:bidi="ar-KW"/>
                </w:rPr>
                <m:t>5.8 +</m:t>
              </m:r>
              <m:f>
                <m:fPr>
                  <m:ctrlPr>
                    <w:rPr>
                      <w:rFonts w:ascii="Cambria Math" w:hAnsi="Cambria Math" w:cstheme="majorBidi"/>
                      <w:i/>
                      <w:color w:val="000000" w:themeColor="text1"/>
                      <w:sz w:val="24"/>
                      <w:szCs w:val="24"/>
                      <w:lang w:val="en-GB" w:bidi="ar-KW"/>
                    </w:rPr>
                  </m:ctrlPr>
                </m:fPr>
                <m:num>
                  <m:r>
                    <w:rPr>
                      <w:rFonts w:ascii="Cambria Math" w:hAnsi="Cambria Math" w:cstheme="majorBidi"/>
                      <w:color w:val="000000" w:themeColor="text1"/>
                      <w:sz w:val="24"/>
                      <w:szCs w:val="24"/>
                      <w:lang w:val="en-GB" w:bidi="ar-KW"/>
                    </w:rPr>
                    <m:t>1</m:t>
                  </m:r>
                </m:num>
                <m:den>
                  <m:r>
                    <w:rPr>
                      <w:rFonts w:ascii="Cambria Math" w:hAnsi="Cambria Math" w:cstheme="majorBidi"/>
                      <w:color w:val="000000" w:themeColor="text1"/>
                      <w:sz w:val="24"/>
                      <w:szCs w:val="24"/>
                      <w:lang w:val="en-GB" w:bidi="ar-KW"/>
                    </w:rPr>
                    <m:t>2</m:t>
                  </m:r>
                </m:den>
              </m:f>
              <m:func>
                <m:funcPr>
                  <m:ctrlPr>
                    <w:rPr>
                      <w:rFonts w:ascii="Cambria Math" w:hAnsi="Cambria Math" w:cstheme="majorBidi"/>
                      <w:i/>
                      <w:color w:val="000000" w:themeColor="text1"/>
                      <w:sz w:val="24"/>
                      <w:szCs w:val="24"/>
                      <w:lang w:val="en-GB" w:bidi="ar-KW"/>
                    </w:rPr>
                  </m:ctrlPr>
                </m:funcPr>
                <m:fName>
                  <m:r>
                    <m:rPr>
                      <m:sty m:val="p"/>
                    </m:rPr>
                    <w:rPr>
                      <w:rFonts w:ascii="Cambria Math" w:hAnsi="Cambria Math" w:cstheme="majorBidi"/>
                      <w:color w:val="000000" w:themeColor="text1"/>
                      <w:sz w:val="24"/>
                      <w:szCs w:val="24"/>
                      <w:lang w:val="en-GB" w:bidi="ar-KW"/>
                    </w:rPr>
                    <m:t>ln</m:t>
                  </m:r>
                </m:fName>
                <m:e>
                  <m:f>
                    <m:fPr>
                      <m:ctrlPr>
                        <w:rPr>
                          <w:rFonts w:ascii="Cambria Math" w:hAnsi="Cambria Math" w:cstheme="majorBidi"/>
                          <w:i/>
                          <w:color w:val="000000" w:themeColor="text1"/>
                          <w:sz w:val="24"/>
                          <w:szCs w:val="24"/>
                          <w:lang w:val="en-GB" w:bidi="ar-KW"/>
                        </w:rPr>
                      </m:ctrlPr>
                    </m:fPr>
                    <m:num>
                      <m:r>
                        <w:rPr>
                          <w:rFonts w:ascii="Cambria Math" w:hAnsi="Cambria Math" w:cstheme="majorBidi"/>
                          <w:color w:val="000000" w:themeColor="text1"/>
                          <w:sz w:val="24"/>
                          <w:szCs w:val="24"/>
                          <w:lang w:val="en-GB" w:bidi="ar-KW"/>
                        </w:rPr>
                        <m:t>10.06π</m:t>
                      </m:r>
                    </m:num>
                    <m:den>
                      <m:r>
                        <w:rPr>
                          <w:rFonts w:ascii="Cambria Math" w:hAnsi="Cambria Math" w:cstheme="majorBidi"/>
                          <w:color w:val="000000" w:themeColor="text1"/>
                          <w:sz w:val="24"/>
                          <w:szCs w:val="24"/>
                          <w:lang w:val="en-GB" w:bidi="ar-KW"/>
                        </w:rPr>
                        <m:t>30.9</m:t>
                      </m:r>
                    </m:den>
                  </m:f>
                </m:e>
              </m:func>
            </m:den>
          </m:f>
        </m:oMath>
      </m:oMathPara>
    </w:p>
    <w:p w14:paraId="1F891FCF" w14:textId="77777777" w:rsidR="00F77690" w:rsidRPr="00AF231A" w:rsidRDefault="00F77690" w:rsidP="00F77690">
      <w:pPr>
        <w:spacing w:line="360" w:lineRule="auto"/>
        <w:rPr>
          <w:rFonts w:asciiTheme="majorBidi" w:eastAsiaTheme="minorEastAsia" w:hAnsiTheme="majorBidi" w:cstheme="majorBidi"/>
          <w:color w:val="000000" w:themeColor="text1"/>
          <w:sz w:val="24"/>
          <w:szCs w:val="24"/>
          <w:lang w:val="en-GB" w:bidi="ar-KW"/>
        </w:rPr>
      </w:pPr>
      <m:oMathPara>
        <m:oMath>
          <m:r>
            <w:rPr>
              <w:rFonts w:ascii="Cambria Math" w:hAnsi="Cambria Math" w:cstheme="majorBidi"/>
              <w:color w:val="000000" w:themeColor="text1"/>
              <w:sz w:val="24"/>
              <w:szCs w:val="24"/>
              <w:lang w:val="en-GB" w:bidi="ar-KW"/>
            </w:rPr>
            <m:t>=0.207 Std/D/psi.</m:t>
          </m:r>
        </m:oMath>
      </m:oMathPara>
    </w:p>
    <w:p w14:paraId="6A9607BC" w14:textId="77777777" w:rsidR="00F77690" w:rsidRDefault="00F77690" w:rsidP="00F77690">
      <w:pPr>
        <w:spacing w:line="360" w:lineRule="auto"/>
        <w:rPr>
          <w:rFonts w:asciiTheme="majorBidi" w:hAnsiTheme="majorBidi" w:cstheme="majorBidi"/>
          <w:color w:val="000000" w:themeColor="text1"/>
          <w:sz w:val="24"/>
          <w:szCs w:val="24"/>
          <w:lang w:val="en-GB" w:bidi="ar-KW"/>
        </w:rPr>
      </w:pPr>
      <w:r>
        <w:rPr>
          <w:rFonts w:asciiTheme="majorBidi" w:hAnsiTheme="majorBidi" w:cstheme="majorBidi"/>
          <w:color w:val="000000" w:themeColor="text1"/>
          <w:sz w:val="24"/>
          <w:szCs w:val="24"/>
          <w:lang w:val="en-GB" w:bidi="ar-KW"/>
        </w:rPr>
        <w:t>Where:</w:t>
      </w:r>
    </w:p>
    <w:p w14:paraId="18B3B8B3" w14:textId="77777777" w:rsidR="00F77690" w:rsidRPr="00AF231A" w:rsidRDefault="00F77690" w:rsidP="00F77690">
      <w:pPr>
        <w:numPr>
          <w:ilvl w:val="0"/>
          <w:numId w:val="27"/>
        </w:numPr>
        <w:spacing w:line="360" w:lineRule="auto"/>
        <w:rPr>
          <w:rFonts w:asciiTheme="majorBidi" w:hAnsiTheme="majorBidi" w:cstheme="majorBidi"/>
          <w:color w:val="000000" w:themeColor="text1"/>
          <w:sz w:val="24"/>
          <w:szCs w:val="24"/>
          <w:vertAlign w:val="subscript"/>
          <w:lang w:val="en-CA" w:bidi="ar-KW"/>
        </w:rPr>
      </w:pPr>
      <w:bookmarkStart w:id="7" w:name="_Hlk56947208"/>
      <m:oMath>
        <m:r>
          <w:rPr>
            <w:rFonts w:ascii="Cambria Math" w:hAnsi="Cambria Math" w:cstheme="majorBidi"/>
            <w:color w:val="000000" w:themeColor="text1"/>
            <w:sz w:val="24"/>
            <w:szCs w:val="24"/>
            <w:lang w:val="en-GB" w:bidi="ar-KW"/>
          </w:rPr>
          <m:t>rw</m:t>
        </m:r>
        <m:r>
          <w:rPr>
            <w:rFonts w:ascii="Cambria Math" w:hAnsi="Cambria Math" w:cstheme="majorBidi"/>
            <w:color w:val="000000" w:themeColor="text1"/>
            <w:sz w:val="24"/>
            <w:szCs w:val="24"/>
            <w:lang w:val="en-CA" w:bidi="ar-KW"/>
          </w:rPr>
          <m:t>=</m:t>
        </m:r>
      </m:oMath>
      <w:r w:rsidRPr="00AF231A">
        <w:rPr>
          <w:rFonts w:asciiTheme="majorBidi" w:hAnsiTheme="majorBidi" w:cstheme="majorBidi"/>
          <w:color w:val="000000" w:themeColor="text1"/>
          <w:sz w:val="24"/>
          <w:szCs w:val="24"/>
          <w:lang w:val="en-CA" w:bidi="ar-KW"/>
        </w:rPr>
        <w:t xml:space="preserve"> wellbore radius, ft</w:t>
      </w:r>
    </w:p>
    <w:p w14:paraId="41C1791A" w14:textId="77777777" w:rsidR="00F77690" w:rsidRPr="00AF231A" w:rsidRDefault="00F77690" w:rsidP="00F77690">
      <w:pPr>
        <w:numPr>
          <w:ilvl w:val="0"/>
          <w:numId w:val="27"/>
        </w:numPr>
        <w:spacing w:line="360" w:lineRule="auto"/>
        <w:rPr>
          <w:rFonts w:asciiTheme="majorBidi" w:hAnsiTheme="majorBidi" w:cstheme="majorBidi"/>
          <w:color w:val="000000" w:themeColor="text1"/>
          <w:sz w:val="24"/>
          <w:szCs w:val="24"/>
          <w:vertAlign w:val="subscript"/>
          <w:lang w:val="en-CA" w:bidi="ar-KW"/>
        </w:rPr>
      </w:pPr>
      <m:oMath>
        <m:r>
          <w:rPr>
            <w:rFonts w:ascii="Cambria Math" w:hAnsi="Cambria Math" w:cstheme="majorBidi"/>
            <w:color w:val="000000" w:themeColor="text1"/>
            <w:sz w:val="24"/>
            <w:szCs w:val="24"/>
            <w:lang w:val="en-CA" w:bidi="ar-KW"/>
          </w:rPr>
          <m:t>β</m:t>
        </m:r>
      </m:oMath>
      <w:r w:rsidRPr="00AF231A">
        <w:rPr>
          <w:rFonts w:asciiTheme="majorBidi" w:hAnsiTheme="majorBidi" w:cstheme="majorBidi"/>
          <w:color w:val="000000" w:themeColor="text1"/>
          <w:sz w:val="24"/>
          <w:szCs w:val="24"/>
          <w:lang w:val="en-CA" w:bidi="ar-KW"/>
        </w:rPr>
        <w:t>= Oil FVF in bbl/ stb</w:t>
      </w:r>
    </w:p>
    <w:p w14:paraId="364FBEA0" w14:textId="77777777" w:rsidR="00F77690" w:rsidRPr="00AF231A" w:rsidRDefault="00F77690" w:rsidP="00F77690">
      <w:pPr>
        <w:numPr>
          <w:ilvl w:val="0"/>
          <w:numId w:val="27"/>
        </w:numPr>
        <w:spacing w:line="360" w:lineRule="auto"/>
        <w:rPr>
          <w:rFonts w:asciiTheme="majorBidi" w:hAnsiTheme="majorBidi" w:cstheme="majorBidi"/>
          <w:color w:val="000000" w:themeColor="text1"/>
          <w:sz w:val="24"/>
          <w:szCs w:val="24"/>
          <w:vertAlign w:val="subscript"/>
          <w:lang w:val="en-CA" w:bidi="ar-KW"/>
        </w:rPr>
      </w:pPr>
      <m:oMath>
        <m:r>
          <w:rPr>
            <w:rFonts w:ascii="Cambria Math" w:hAnsi="Cambria Math" w:cstheme="majorBidi"/>
            <w:color w:val="000000" w:themeColor="text1"/>
            <w:sz w:val="24"/>
            <w:szCs w:val="24"/>
            <w:lang w:val="en-CA" w:bidi="ar-KW"/>
          </w:rPr>
          <m:t>μ</m:t>
        </m:r>
      </m:oMath>
      <w:r w:rsidRPr="00AF231A">
        <w:rPr>
          <w:rFonts w:asciiTheme="majorBidi" w:hAnsiTheme="majorBidi" w:cstheme="majorBidi"/>
          <w:color w:val="000000" w:themeColor="text1"/>
          <w:sz w:val="24"/>
          <w:szCs w:val="24"/>
          <w:lang w:val="en-CA" w:bidi="ar-KW"/>
        </w:rPr>
        <w:t xml:space="preserve"> = Oil viscosity in cp </w:t>
      </w:r>
    </w:p>
    <w:p w14:paraId="2C50D459" w14:textId="77777777" w:rsidR="00F77690" w:rsidRPr="00AF231A" w:rsidRDefault="00F77690" w:rsidP="00F77690">
      <w:pPr>
        <w:numPr>
          <w:ilvl w:val="0"/>
          <w:numId w:val="27"/>
        </w:numPr>
        <w:spacing w:line="360" w:lineRule="auto"/>
        <w:rPr>
          <w:rFonts w:asciiTheme="majorBidi" w:hAnsiTheme="majorBidi" w:cstheme="majorBidi"/>
          <w:color w:val="000000" w:themeColor="text1"/>
          <w:sz w:val="24"/>
          <w:szCs w:val="24"/>
          <w:lang w:val="en-CA" w:bidi="ar-KW"/>
        </w:rPr>
      </w:pPr>
      <w:r w:rsidRPr="00AF231A">
        <w:rPr>
          <w:rFonts w:asciiTheme="majorBidi" w:hAnsiTheme="majorBidi" w:cstheme="majorBidi"/>
          <w:color w:val="000000" w:themeColor="text1"/>
          <w:sz w:val="24"/>
          <w:szCs w:val="24"/>
          <w:lang w:val="en-CA" w:bidi="ar-KW"/>
        </w:rPr>
        <w:t xml:space="preserve">h = Height in ft  </w:t>
      </w:r>
    </w:p>
    <w:p w14:paraId="33EF141A" w14:textId="77777777" w:rsidR="00F77690" w:rsidRPr="00AF231A" w:rsidRDefault="00F77690" w:rsidP="00F77690">
      <w:pPr>
        <w:numPr>
          <w:ilvl w:val="0"/>
          <w:numId w:val="27"/>
        </w:numPr>
        <w:spacing w:line="360" w:lineRule="auto"/>
        <w:rPr>
          <w:rFonts w:asciiTheme="majorBidi" w:hAnsiTheme="majorBidi" w:cstheme="majorBidi"/>
          <w:color w:val="000000" w:themeColor="text1"/>
          <w:sz w:val="24"/>
          <w:szCs w:val="24"/>
          <w:lang w:val="en-CA" w:bidi="ar-KW"/>
        </w:rPr>
      </w:pPr>
      <w:r w:rsidRPr="00AF231A">
        <w:rPr>
          <w:rFonts w:asciiTheme="majorBidi" w:hAnsiTheme="majorBidi" w:cstheme="majorBidi"/>
          <w:color w:val="000000" w:themeColor="text1"/>
          <w:sz w:val="24"/>
          <w:szCs w:val="24"/>
          <w:lang w:val="en-CA" w:bidi="ar-KW"/>
        </w:rPr>
        <w:t xml:space="preserve">k = permeability in mD </w:t>
      </w:r>
    </w:p>
    <w:p w14:paraId="474989C0" w14:textId="6E4BBE25" w:rsidR="00F77690" w:rsidRPr="00CA6198" w:rsidRDefault="00023AE9" w:rsidP="00CA6198">
      <w:pPr>
        <w:numPr>
          <w:ilvl w:val="0"/>
          <w:numId w:val="27"/>
        </w:numPr>
        <w:spacing w:line="360" w:lineRule="auto"/>
        <w:rPr>
          <w:rFonts w:asciiTheme="majorBidi" w:hAnsiTheme="majorBidi" w:cstheme="majorBidi"/>
          <w:color w:val="000000" w:themeColor="text1"/>
          <w:sz w:val="24"/>
          <w:szCs w:val="24"/>
          <w:vertAlign w:val="subscript"/>
          <w:lang w:val="en-CA" w:bidi="ar-KW"/>
        </w:rPr>
      </w:pPr>
      <m:oMath>
        <m:sSub>
          <m:sSubPr>
            <m:ctrlPr>
              <w:rPr>
                <w:rFonts w:ascii="Cambria Math" w:hAnsi="Cambria Math" w:cstheme="majorBidi"/>
                <w:i/>
                <w:color w:val="000000" w:themeColor="text1"/>
                <w:sz w:val="24"/>
                <w:szCs w:val="24"/>
                <w:vertAlign w:val="subscript"/>
                <w:lang w:val="en-CA" w:bidi="ar-KW"/>
              </w:rPr>
            </m:ctrlPr>
          </m:sSubPr>
          <m:e>
            <m:r>
              <w:rPr>
                <w:rFonts w:ascii="Cambria Math" w:hAnsi="Cambria Math" w:cstheme="majorBidi"/>
                <w:color w:val="000000" w:themeColor="text1"/>
                <w:sz w:val="24"/>
                <w:szCs w:val="24"/>
                <w:vertAlign w:val="subscript"/>
                <w:lang w:val="en-CA" w:bidi="ar-KW"/>
              </w:rPr>
              <m:t>C</m:t>
            </m:r>
          </m:e>
          <m:sub>
            <m:r>
              <w:rPr>
                <w:rFonts w:ascii="Cambria Math" w:hAnsi="Cambria Math" w:cstheme="majorBidi"/>
                <w:color w:val="000000" w:themeColor="text1"/>
                <w:sz w:val="24"/>
                <w:szCs w:val="24"/>
                <w:vertAlign w:val="subscript"/>
                <w:lang w:val="en-CA" w:bidi="ar-KW"/>
              </w:rPr>
              <m:t>A</m:t>
            </m:r>
          </m:sub>
        </m:sSub>
        <m:r>
          <w:rPr>
            <w:rFonts w:ascii="Cambria Math" w:hAnsi="Cambria Math" w:cstheme="majorBidi"/>
            <w:color w:val="000000" w:themeColor="text1"/>
            <w:sz w:val="24"/>
            <w:szCs w:val="24"/>
            <w:vertAlign w:val="subscript"/>
            <w:lang w:val="en-CA" w:bidi="ar-KW"/>
          </w:rPr>
          <m:t xml:space="preserve">= </m:t>
        </m:r>
      </m:oMath>
      <w:r w:rsidR="00F77690" w:rsidRPr="00AF231A">
        <w:rPr>
          <w:rFonts w:asciiTheme="majorBidi" w:hAnsiTheme="majorBidi" w:cstheme="majorBidi"/>
          <w:color w:val="000000" w:themeColor="text1"/>
          <w:sz w:val="24"/>
          <w:szCs w:val="24"/>
          <w:lang w:val="en-CA" w:bidi="ar-KW"/>
        </w:rPr>
        <w:t>Dietz shape factor</w:t>
      </w:r>
      <w:bookmarkEnd w:id="7"/>
    </w:p>
    <w:p w14:paraId="6B36688F" w14:textId="77777777" w:rsidR="00F77690" w:rsidRPr="006A4208" w:rsidRDefault="00F77690" w:rsidP="00F77690">
      <w:pPr>
        <w:spacing w:line="360" w:lineRule="auto"/>
        <w:rPr>
          <w:rFonts w:asciiTheme="majorBidi" w:hAnsiTheme="majorBidi" w:cstheme="majorBidi"/>
          <w:color w:val="000000" w:themeColor="text1"/>
          <w:sz w:val="24"/>
          <w:szCs w:val="24"/>
          <w:lang w:val="en-GB" w:bidi="ar-KW"/>
        </w:rPr>
      </w:pPr>
      <w:r w:rsidRPr="006A4208">
        <w:rPr>
          <w:rFonts w:asciiTheme="majorBidi" w:hAnsiTheme="majorBidi" w:cstheme="majorBidi"/>
          <w:b/>
          <w:bCs/>
          <w:sz w:val="24"/>
          <w:szCs w:val="24"/>
          <w:lang w:val="en-GB" w:bidi="ar-KW"/>
        </w:rPr>
        <w:t>8) Radius of investigation at ∆t = 6 hours and ∆t= 50 hours:</w:t>
      </w:r>
    </w:p>
    <w:p w14:paraId="21561FAD" w14:textId="77777777" w:rsidR="00F77690" w:rsidRPr="006A4208" w:rsidRDefault="00F77690" w:rsidP="00F77690">
      <w:pPr>
        <w:rPr>
          <w:rFonts w:asciiTheme="majorBidi" w:eastAsiaTheme="minorEastAsia" w:hAnsiTheme="majorBidi" w:cstheme="majorBidi"/>
          <w:sz w:val="24"/>
          <w:szCs w:val="24"/>
          <w:lang w:val="en-GB" w:bidi="ar-KW"/>
        </w:rPr>
      </w:pPr>
      <m:oMathPara>
        <m:oMathParaPr>
          <m:jc m:val="left"/>
        </m:oMathParaPr>
        <m:oMath>
          <m:r>
            <w:rPr>
              <w:rFonts w:ascii="Cambria Math" w:hAnsi="Cambria Math" w:cstheme="majorBidi"/>
              <w:sz w:val="24"/>
              <w:szCs w:val="24"/>
              <w:lang w:val="en-GB" w:bidi="ar-KW"/>
            </w:rPr>
            <m:t>rin</m:t>
          </m:r>
          <m:r>
            <m:rPr>
              <m:sty m:val="p"/>
            </m:rPr>
            <w:rPr>
              <w:rFonts w:ascii="Cambria Math" w:hAnsi="Cambria Math" w:cstheme="majorBidi"/>
              <w:sz w:val="24"/>
              <w:szCs w:val="24"/>
              <w:lang w:val="en-GB" w:bidi="ar-KW"/>
            </w:rPr>
            <m:t>=0.03</m:t>
          </m:r>
          <m:f>
            <m:fPr>
              <m:ctrlPr>
                <w:rPr>
                  <w:rFonts w:ascii="Cambria Math" w:hAnsi="Cambria Math" w:cstheme="majorBidi"/>
                  <w:sz w:val="24"/>
                  <w:szCs w:val="24"/>
                  <w:lang w:val="en-GB" w:bidi="ar-KW"/>
                </w:rPr>
              </m:ctrlPr>
            </m:fPr>
            <m:num>
              <m:rad>
                <m:radPr>
                  <m:degHide m:val="1"/>
                  <m:ctrlPr>
                    <w:rPr>
                      <w:rFonts w:ascii="Cambria Math" w:hAnsi="Cambria Math" w:cstheme="majorBidi"/>
                      <w:sz w:val="24"/>
                      <w:szCs w:val="24"/>
                      <w:lang w:val="en-GB" w:bidi="ar-KW"/>
                    </w:rPr>
                  </m:ctrlPr>
                </m:radPr>
                <m:deg/>
                <m:e>
                  <m:r>
                    <w:rPr>
                      <w:rFonts w:ascii="Cambria Math" w:hAnsi="Cambria Math" w:cstheme="majorBidi"/>
                      <w:sz w:val="24"/>
                      <w:szCs w:val="24"/>
                      <w:lang w:val="en-GB" w:bidi="ar-KW"/>
                    </w:rPr>
                    <m:t xml:space="preserve"> kt</m:t>
                  </m:r>
                </m:e>
              </m:rad>
            </m:num>
            <m:den>
              <m:r>
                <w:rPr>
                  <w:rFonts w:ascii="Cambria Math" w:hAnsi="Cambria Math" w:cstheme="majorBidi"/>
                  <w:sz w:val="24"/>
                  <w:szCs w:val="24"/>
                  <w:lang w:val="en-GB" w:bidi="ar-KW"/>
                </w:rPr>
                <m:t>∅µ ct</m:t>
              </m:r>
            </m:den>
          </m:f>
        </m:oMath>
      </m:oMathPara>
    </w:p>
    <w:p w14:paraId="0009EEB7" w14:textId="77777777" w:rsidR="00F77690" w:rsidRPr="006A4208" w:rsidRDefault="00F77690" w:rsidP="00F77690">
      <w:pPr>
        <w:rPr>
          <w:rFonts w:asciiTheme="majorBidi" w:eastAsiaTheme="minorEastAsia" w:hAnsiTheme="majorBidi" w:cstheme="majorBidi"/>
          <w:sz w:val="24"/>
          <w:szCs w:val="24"/>
          <w:lang w:val="en-GB" w:bidi="ar-KW"/>
        </w:rPr>
      </w:pPr>
      <w:r w:rsidRPr="006A4208">
        <w:rPr>
          <w:rFonts w:asciiTheme="majorBidi" w:eastAsiaTheme="minorEastAsia" w:hAnsiTheme="majorBidi" w:cstheme="majorBidi"/>
          <w:sz w:val="24"/>
          <w:szCs w:val="24"/>
          <w:lang w:val="en-GB" w:bidi="ar-KW"/>
        </w:rPr>
        <w:t>Where:</w:t>
      </w:r>
    </w:p>
    <w:p w14:paraId="1817A52B" w14:textId="77777777" w:rsidR="00F77690" w:rsidRPr="006A4208" w:rsidRDefault="00F77690" w:rsidP="00F77690">
      <w:pPr>
        <w:pStyle w:val="ListParagraph"/>
        <w:numPr>
          <w:ilvl w:val="0"/>
          <w:numId w:val="43"/>
        </w:numPr>
        <w:rPr>
          <w:rFonts w:asciiTheme="majorBidi" w:eastAsiaTheme="minorEastAsia" w:hAnsiTheme="majorBidi" w:cstheme="majorBidi"/>
          <w:sz w:val="24"/>
          <w:szCs w:val="24"/>
          <w:lang w:val="en-GB" w:bidi="ar-KW"/>
        </w:rPr>
      </w:pPr>
      <w:r w:rsidRPr="006A4208">
        <w:rPr>
          <w:rFonts w:asciiTheme="majorBidi" w:eastAsiaTheme="minorEastAsia" w:hAnsiTheme="majorBidi" w:cstheme="majorBidi"/>
          <w:sz w:val="24"/>
          <w:szCs w:val="24"/>
          <w:lang w:val="en-GB" w:bidi="ar-KW"/>
        </w:rPr>
        <w:t>K = Permeability (mD)</w:t>
      </w:r>
    </w:p>
    <w:p w14:paraId="5E282F6C" w14:textId="77777777" w:rsidR="00F77690" w:rsidRPr="006A4208" w:rsidRDefault="00F77690" w:rsidP="00F77690">
      <w:pPr>
        <w:pStyle w:val="ListParagraph"/>
        <w:numPr>
          <w:ilvl w:val="0"/>
          <w:numId w:val="42"/>
        </w:numPr>
        <w:rPr>
          <w:rFonts w:asciiTheme="majorBidi" w:eastAsiaTheme="minorEastAsia" w:hAnsiTheme="majorBidi" w:cstheme="majorBidi"/>
          <w:sz w:val="24"/>
          <w:szCs w:val="24"/>
          <w:lang w:val="en-GB" w:bidi="ar-KW"/>
        </w:rPr>
      </w:pPr>
      <w:r w:rsidRPr="006A4208">
        <w:rPr>
          <w:rFonts w:asciiTheme="majorBidi" w:eastAsiaTheme="minorEastAsia" w:hAnsiTheme="majorBidi" w:cstheme="majorBidi"/>
          <w:sz w:val="24"/>
          <w:szCs w:val="24"/>
          <w:lang w:val="en-GB" w:bidi="ar-KW"/>
        </w:rPr>
        <w:t>T = Time (hrs)</w:t>
      </w:r>
    </w:p>
    <w:p w14:paraId="46B030B3" w14:textId="77777777" w:rsidR="00F77690" w:rsidRPr="006A4208" w:rsidRDefault="00F77690" w:rsidP="00F77690">
      <w:pPr>
        <w:pStyle w:val="ListParagraph"/>
        <w:numPr>
          <w:ilvl w:val="0"/>
          <w:numId w:val="41"/>
        </w:numPr>
        <w:rPr>
          <w:rFonts w:asciiTheme="majorBidi" w:hAnsiTheme="majorBidi" w:cstheme="majorBidi"/>
          <w:sz w:val="24"/>
          <w:szCs w:val="24"/>
        </w:rPr>
      </w:pPr>
      <w:r w:rsidRPr="006A4208">
        <w:rPr>
          <w:rFonts w:ascii="Cambria Math" w:hAnsi="Cambria Math" w:cs="Cambria Math"/>
          <w:sz w:val="24"/>
          <w:szCs w:val="24"/>
        </w:rPr>
        <w:t xml:space="preserve">∅ </w:t>
      </w:r>
      <w:r w:rsidRPr="006A4208">
        <w:rPr>
          <w:rFonts w:asciiTheme="majorBidi" w:hAnsiTheme="majorBidi" w:cstheme="majorBidi"/>
          <w:sz w:val="24"/>
          <w:szCs w:val="24"/>
        </w:rPr>
        <w:t xml:space="preserve">= Porosity </w:t>
      </w:r>
    </w:p>
    <w:p w14:paraId="3D36413B" w14:textId="2529D3AC" w:rsidR="00F77690" w:rsidRPr="00CA6198" w:rsidRDefault="00F77690" w:rsidP="00CA6198">
      <w:pPr>
        <w:pStyle w:val="ListParagraph"/>
        <w:numPr>
          <w:ilvl w:val="0"/>
          <w:numId w:val="41"/>
        </w:numPr>
        <w:rPr>
          <w:rFonts w:asciiTheme="majorBidi" w:hAnsiTheme="majorBidi" w:cstheme="majorBidi"/>
          <w:sz w:val="24"/>
          <w:szCs w:val="24"/>
        </w:rPr>
      </w:pPr>
      <w:r w:rsidRPr="006A4208">
        <w:rPr>
          <w:rFonts w:asciiTheme="majorBidi" w:hAnsiTheme="majorBidi" w:cstheme="majorBidi"/>
          <w:sz w:val="24"/>
          <w:szCs w:val="24"/>
        </w:rPr>
        <w:t>µ = Viscosity (cp)</w:t>
      </w:r>
    </w:p>
    <w:p w14:paraId="65714162" w14:textId="77777777" w:rsidR="00F77690" w:rsidRPr="006A4208" w:rsidRDefault="00F77690" w:rsidP="00F77690">
      <w:pPr>
        <w:rPr>
          <w:rFonts w:asciiTheme="majorBidi" w:eastAsiaTheme="minorEastAsia" w:hAnsiTheme="majorBidi" w:cstheme="majorBidi"/>
          <w:sz w:val="24"/>
          <w:szCs w:val="24"/>
          <w:lang w:val="en-GB" w:bidi="ar-KW"/>
        </w:rPr>
      </w:pPr>
      <w:r w:rsidRPr="006A4208">
        <w:rPr>
          <w:rFonts w:asciiTheme="majorBidi" w:eastAsiaTheme="minorEastAsia" w:hAnsiTheme="majorBidi" w:cstheme="majorBidi"/>
          <w:sz w:val="24"/>
          <w:szCs w:val="24"/>
          <w:lang w:val="en-GB" w:bidi="ar-KW"/>
        </w:rPr>
        <w:t xml:space="preserve">at ∆t = 6 hours </w:t>
      </w:r>
    </w:p>
    <w:p w14:paraId="44E63B58" w14:textId="77777777" w:rsidR="00F77690" w:rsidRPr="006A4208" w:rsidRDefault="00F77690" w:rsidP="00F77690">
      <w:pPr>
        <w:rPr>
          <w:rFonts w:asciiTheme="majorBidi" w:eastAsiaTheme="minorEastAsia" w:hAnsiTheme="majorBidi" w:cstheme="majorBidi"/>
          <w:sz w:val="24"/>
          <w:szCs w:val="24"/>
          <w:lang w:val="en-GB" w:bidi="ar-KW"/>
        </w:rPr>
      </w:pPr>
      <m:oMath>
        <m:r>
          <w:rPr>
            <w:rFonts w:ascii="Cambria Math" w:hAnsi="Cambria Math" w:cstheme="majorBidi"/>
            <w:sz w:val="24"/>
            <w:szCs w:val="24"/>
            <w:lang w:val="en-GB" w:bidi="ar-KW"/>
          </w:rPr>
          <m:t>rin</m:t>
        </m:r>
        <m:r>
          <m:rPr>
            <m:sty m:val="p"/>
          </m:rPr>
          <w:rPr>
            <w:rFonts w:ascii="Cambria Math" w:hAnsi="Cambria Math" w:cstheme="majorBidi"/>
            <w:sz w:val="24"/>
            <w:szCs w:val="24"/>
            <w:lang w:val="en-GB" w:bidi="ar-KW"/>
          </w:rPr>
          <m:t xml:space="preserve">=0.03    </m:t>
        </m:r>
        <m:f>
          <m:fPr>
            <m:ctrlPr>
              <w:rPr>
                <w:rFonts w:ascii="Cambria Math" w:hAnsi="Cambria Math" w:cstheme="majorBidi"/>
                <w:sz w:val="24"/>
                <w:szCs w:val="24"/>
                <w:lang w:val="en-GB" w:bidi="ar-KW"/>
              </w:rPr>
            </m:ctrlPr>
          </m:fPr>
          <m:num>
            <m:rad>
              <m:radPr>
                <m:degHide m:val="1"/>
                <m:ctrlPr>
                  <w:rPr>
                    <w:rFonts w:ascii="Cambria Math" w:hAnsi="Cambria Math" w:cstheme="majorBidi"/>
                    <w:sz w:val="24"/>
                    <w:szCs w:val="24"/>
                    <w:lang w:val="en-GB" w:bidi="ar-KW"/>
                  </w:rPr>
                </m:ctrlPr>
              </m:radPr>
              <m:deg/>
              <m:e>
                <m:r>
                  <w:rPr>
                    <w:rFonts w:ascii="Cambria Math" w:hAnsi="Cambria Math" w:cstheme="majorBidi"/>
                    <w:sz w:val="24"/>
                    <w:szCs w:val="24"/>
                    <w:lang w:val="en-GB" w:bidi="ar-KW"/>
                  </w:rPr>
                  <m:t xml:space="preserve"> (8.4)(6)</m:t>
                </m:r>
              </m:e>
            </m:rad>
          </m:num>
          <m:den>
            <m:d>
              <m:dPr>
                <m:ctrlPr>
                  <w:rPr>
                    <w:rFonts w:ascii="Cambria Math" w:hAnsi="Cambria Math" w:cstheme="majorBidi"/>
                    <w:i/>
                    <w:sz w:val="24"/>
                    <w:szCs w:val="24"/>
                    <w:lang w:val="en-GB" w:bidi="ar-KW"/>
                  </w:rPr>
                </m:ctrlPr>
              </m:dPr>
              <m:e>
                <m:r>
                  <w:rPr>
                    <w:rFonts w:ascii="Cambria Math" w:hAnsi="Cambria Math" w:cstheme="majorBidi"/>
                    <w:sz w:val="24"/>
                    <w:szCs w:val="24"/>
                    <w:lang w:val="en-GB" w:bidi="ar-KW"/>
                  </w:rPr>
                  <m:t>0.06</m:t>
                </m:r>
              </m:e>
            </m:d>
            <m:r>
              <w:rPr>
                <w:rFonts w:ascii="Cambria Math" w:hAnsi="Cambria Math" w:cstheme="majorBidi"/>
                <w:sz w:val="24"/>
                <w:szCs w:val="24"/>
                <w:lang w:val="en-GB" w:bidi="ar-KW"/>
              </w:rPr>
              <m:t>(0.65)(1.5x</m:t>
            </m:r>
            <m:sSup>
              <m:sSupPr>
                <m:ctrlPr>
                  <w:rPr>
                    <w:rFonts w:ascii="Cambria Math" w:hAnsi="Cambria Math" w:cstheme="majorBidi"/>
                    <w:sz w:val="24"/>
                    <w:szCs w:val="24"/>
                    <w:lang w:val="en-GB" w:bidi="ar-KW"/>
                  </w:rPr>
                </m:ctrlPr>
              </m:sSupPr>
              <m:e>
                <m:r>
                  <w:rPr>
                    <w:rFonts w:ascii="Cambria Math" w:hAnsi="Cambria Math" w:cstheme="majorBidi"/>
                    <w:sz w:val="24"/>
                    <w:szCs w:val="24"/>
                    <w:lang w:val="en-GB" w:bidi="ar-KW"/>
                  </w:rPr>
                  <m:t>10</m:t>
                </m:r>
              </m:e>
              <m:sup>
                <m:r>
                  <w:rPr>
                    <w:rFonts w:ascii="Cambria Math" w:hAnsi="Cambria Math" w:cstheme="majorBidi"/>
                    <w:sz w:val="24"/>
                    <w:szCs w:val="24"/>
                    <w:lang w:val="en-GB" w:bidi="ar-KW"/>
                  </w:rPr>
                  <m:t>-6</m:t>
                </m:r>
              </m:sup>
            </m:sSup>
            <m:r>
              <w:rPr>
                <w:rFonts w:ascii="Cambria Math" w:hAnsi="Cambria Math" w:cstheme="majorBidi"/>
                <w:sz w:val="24"/>
                <w:szCs w:val="24"/>
                <w:lang w:val="en-GB" w:bidi="ar-KW"/>
              </w:rPr>
              <m:t>)</m:t>
            </m:r>
          </m:den>
        </m:f>
      </m:oMath>
      <w:r w:rsidRPr="006A4208">
        <w:rPr>
          <w:rFonts w:asciiTheme="majorBidi" w:eastAsiaTheme="minorEastAsia" w:hAnsiTheme="majorBidi" w:cstheme="majorBidi"/>
          <w:sz w:val="24"/>
          <w:szCs w:val="24"/>
          <w:lang w:val="en-GB" w:bidi="ar-KW"/>
        </w:rPr>
        <w:t xml:space="preserve">  =880.5ft</w:t>
      </w:r>
    </w:p>
    <w:p w14:paraId="4F7F8AA4" w14:textId="77777777" w:rsidR="00F77690" w:rsidRPr="006A4208" w:rsidRDefault="00F77690" w:rsidP="00F77690">
      <w:pPr>
        <w:rPr>
          <w:rFonts w:asciiTheme="majorBidi" w:eastAsiaTheme="minorEastAsia" w:hAnsiTheme="majorBidi" w:cstheme="majorBidi"/>
          <w:sz w:val="24"/>
          <w:szCs w:val="24"/>
          <w:lang w:val="en-GB" w:bidi="ar-KW"/>
        </w:rPr>
      </w:pPr>
      <w:r w:rsidRPr="006A4208">
        <w:rPr>
          <w:rFonts w:asciiTheme="majorBidi" w:eastAsiaTheme="minorEastAsia" w:hAnsiTheme="majorBidi" w:cstheme="majorBidi"/>
          <w:sz w:val="24"/>
          <w:szCs w:val="24"/>
          <w:lang w:val="en-GB" w:bidi="ar-KW"/>
        </w:rPr>
        <w:t xml:space="preserve">At </w:t>
      </w:r>
      <w:r w:rsidRPr="006A4208">
        <w:rPr>
          <w:rFonts w:asciiTheme="majorBidi" w:hAnsiTheme="majorBidi" w:cstheme="majorBidi"/>
          <w:sz w:val="24"/>
          <w:szCs w:val="24"/>
          <w:lang w:val="en-GB" w:bidi="ar-KW"/>
        </w:rPr>
        <w:t>∆t = 50 hours</w:t>
      </w:r>
    </w:p>
    <w:p w14:paraId="63EC5262" w14:textId="123C8BFD" w:rsidR="00F77690" w:rsidRPr="006A4208" w:rsidRDefault="00F77690" w:rsidP="00CA6198">
      <w:pPr>
        <w:rPr>
          <w:rFonts w:asciiTheme="majorBidi" w:eastAsiaTheme="minorEastAsia" w:hAnsiTheme="majorBidi" w:cstheme="majorBidi"/>
          <w:sz w:val="24"/>
          <w:szCs w:val="24"/>
          <w:lang w:val="en-GB" w:bidi="ar-KW"/>
        </w:rPr>
      </w:pPr>
      <m:oMath>
        <m:r>
          <w:rPr>
            <w:rFonts w:ascii="Cambria Math" w:hAnsi="Cambria Math" w:cstheme="majorBidi"/>
            <w:sz w:val="24"/>
            <w:szCs w:val="24"/>
            <w:lang w:val="en-GB" w:bidi="ar-KW"/>
          </w:rPr>
          <m:t>rin</m:t>
        </m:r>
        <m:r>
          <m:rPr>
            <m:sty m:val="p"/>
          </m:rPr>
          <w:rPr>
            <w:rFonts w:ascii="Cambria Math" w:hAnsi="Cambria Math" w:cstheme="majorBidi"/>
            <w:sz w:val="24"/>
            <w:szCs w:val="24"/>
            <w:lang w:val="en-GB" w:bidi="ar-KW"/>
          </w:rPr>
          <m:t>=0.03</m:t>
        </m:r>
        <m:f>
          <m:fPr>
            <m:ctrlPr>
              <w:rPr>
                <w:rFonts w:ascii="Cambria Math" w:hAnsi="Cambria Math" w:cstheme="majorBidi"/>
                <w:sz w:val="24"/>
                <w:szCs w:val="24"/>
                <w:lang w:val="en-GB" w:bidi="ar-KW"/>
              </w:rPr>
            </m:ctrlPr>
          </m:fPr>
          <m:num>
            <m:rad>
              <m:radPr>
                <m:degHide m:val="1"/>
                <m:ctrlPr>
                  <w:rPr>
                    <w:rFonts w:ascii="Cambria Math" w:hAnsi="Cambria Math" w:cstheme="majorBidi"/>
                    <w:sz w:val="24"/>
                    <w:szCs w:val="24"/>
                    <w:lang w:val="en-GB" w:bidi="ar-KW"/>
                  </w:rPr>
                </m:ctrlPr>
              </m:radPr>
              <m:deg/>
              <m:e>
                <m:r>
                  <w:rPr>
                    <w:rFonts w:ascii="Cambria Math" w:hAnsi="Cambria Math" w:cstheme="majorBidi"/>
                    <w:sz w:val="24"/>
                    <w:szCs w:val="24"/>
                    <w:lang w:val="en-GB" w:bidi="ar-KW"/>
                  </w:rPr>
                  <m:t xml:space="preserve"> (7.9)(50)</m:t>
                </m:r>
              </m:e>
            </m:rad>
          </m:num>
          <m:den>
            <m:d>
              <m:dPr>
                <m:ctrlPr>
                  <w:rPr>
                    <w:rFonts w:ascii="Cambria Math" w:hAnsi="Cambria Math" w:cstheme="majorBidi"/>
                    <w:i/>
                    <w:sz w:val="24"/>
                    <w:szCs w:val="24"/>
                    <w:lang w:val="en-GB" w:bidi="ar-KW"/>
                  </w:rPr>
                </m:ctrlPr>
              </m:dPr>
              <m:e>
                <m:r>
                  <w:rPr>
                    <w:rFonts w:ascii="Cambria Math" w:hAnsi="Cambria Math" w:cstheme="majorBidi"/>
                    <w:sz w:val="24"/>
                    <w:szCs w:val="24"/>
                    <w:lang w:val="en-GB" w:bidi="ar-KW"/>
                  </w:rPr>
                  <m:t>0.06</m:t>
                </m:r>
              </m:e>
            </m:d>
            <m:r>
              <w:rPr>
                <w:rFonts w:ascii="Cambria Math" w:hAnsi="Cambria Math" w:cstheme="majorBidi"/>
                <w:sz w:val="24"/>
                <w:szCs w:val="24"/>
                <w:lang w:val="en-GB" w:bidi="ar-KW"/>
              </w:rPr>
              <m:t>(0.65)(1.5x</m:t>
            </m:r>
            <m:sSup>
              <m:sSupPr>
                <m:ctrlPr>
                  <w:rPr>
                    <w:rFonts w:ascii="Cambria Math" w:hAnsi="Cambria Math" w:cstheme="majorBidi"/>
                    <w:sz w:val="24"/>
                    <w:szCs w:val="24"/>
                    <w:lang w:val="en-GB" w:bidi="ar-KW"/>
                  </w:rPr>
                </m:ctrlPr>
              </m:sSupPr>
              <m:e>
                <m:r>
                  <w:rPr>
                    <w:rFonts w:ascii="Cambria Math" w:hAnsi="Cambria Math" w:cstheme="majorBidi"/>
                    <w:sz w:val="24"/>
                    <w:szCs w:val="24"/>
                    <w:lang w:val="en-GB" w:bidi="ar-KW"/>
                  </w:rPr>
                  <m:t>10</m:t>
                </m:r>
              </m:e>
              <m:sup>
                <m:r>
                  <w:rPr>
                    <w:rFonts w:ascii="Cambria Math" w:hAnsi="Cambria Math" w:cstheme="majorBidi"/>
                    <w:sz w:val="24"/>
                    <w:szCs w:val="24"/>
                    <w:lang w:val="en-GB" w:bidi="ar-KW"/>
                  </w:rPr>
                  <m:t>-6</m:t>
                </m:r>
              </m:sup>
            </m:sSup>
            <m:r>
              <w:rPr>
                <w:rFonts w:ascii="Cambria Math" w:hAnsi="Cambria Math" w:cstheme="majorBidi"/>
                <w:sz w:val="24"/>
                <w:szCs w:val="24"/>
                <w:lang w:val="en-GB" w:bidi="ar-KW"/>
              </w:rPr>
              <m:t>)</m:t>
            </m:r>
          </m:den>
        </m:f>
        <m:r>
          <w:rPr>
            <w:rFonts w:ascii="Cambria Math" w:hAnsi="Cambria Math" w:cstheme="majorBidi"/>
            <w:sz w:val="24"/>
            <w:szCs w:val="24"/>
            <w:lang w:val="en-GB" w:bidi="ar-KW"/>
          </w:rPr>
          <m:t xml:space="preserve"> = </m:t>
        </m:r>
      </m:oMath>
      <w:r w:rsidR="00CA6198" w:rsidRPr="006A4208">
        <w:rPr>
          <w:rFonts w:asciiTheme="majorBidi" w:hAnsiTheme="majorBidi" w:cstheme="majorBidi"/>
          <w:sz w:val="24"/>
          <w:szCs w:val="24"/>
          <w:lang w:val="en-GB" w:bidi="ar-KW"/>
        </w:rPr>
        <w:t xml:space="preserve"> 2541.95 ft</w:t>
      </w:r>
    </w:p>
    <w:p w14:paraId="7C216E43" w14:textId="77777777" w:rsidR="00F77690" w:rsidRPr="006A4208" w:rsidRDefault="00F77690" w:rsidP="00F77690">
      <w:pPr>
        <w:tabs>
          <w:tab w:val="left" w:pos="1054"/>
        </w:tabs>
        <w:spacing w:line="360" w:lineRule="auto"/>
        <w:jc w:val="both"/>
        <w:rPr>
          <w:rFonts w:asciiTheme="majorBidi" w:eastAsiaTheme="minorEastAsia" w:hAnsiTheme="majorBidi" w:cstheme="majorBidi"/>
          <w:b/>
          <w:bCs/>
          <w:sz w:val="24"/>
          <w:szCs w:val="24"/>
          <w:lang w:val="en-CA"/>
        </w:rPr>
      </w:pPr>
      <w:r w:rsidRPr="006A4208">
        <w:rPr>
          <w:rFonts w:asciiTheme="majorBidi" w:eastAsiaTheme="minorEastAsia" w:hAnsiTheme="majorBidi" w:cstheme="majorBidi"/>
          <w:b/>
          <w:bCs/>
          <w:sz w:val="24"/>
          <w:szCs w:val="24"/>
          <w:lang w:val="en-CA"/>
        </w:rPr>
        <w:lastRenderedPageBreak/>
        <w:t>9)</w:t>
      </w:r>
      <w:r w:rsidRPr="006A4208">
        <w:rPr>
          <w:rFonts w:asciiTheme="majorBidi" w:eastAsiaTheme="minorEastAsia" w:hAnsiTheme="majorBidi" w:cstheme="majorBidi"/>
          <w:sz w:val="24"/>
          <w:szCs w:val="24"/>
          <w:lang w:val="en-CA"/>
        </w:rPr>
        <w:t xml:space="preserve"> </w:t>
      </w:r>
      <w:r w:rsidRPr="006A4208">
        <w:rPr>
          <w:rFonts w:asciiTheme="majorBidi" w:eastAsiaTheme="minorEastAsia" w:hAnsiTheme="majorBidi" w:cstheme="majorBidi"/>
          <w:b/>
          <w:bCs/>
          <w:sz w:val="24"/>
          <w:szCs w:val="24"/>
          <w:lang w:val="en-CA"/>
        </w:rPr>
        <w:t>The wellbore storage effect can be determined by wellbore storage coefficient:</w:t>
      </w:r>
    </w:p>
    <w:p w14:paraId="298FF96D" w14:textId="77777777" w:rsidR="00F77690" w:rsidRPr="006A4208" w:rsidRDefault="00F77690" w:rsidP="00F77690">
      <w:pPr>
        <w:tabs>
          <w:tab w:val="left" w:pos="1054"/>
        </w:tabs>
        <w:spacing w:line="360" w:lineRule="auto"/>
        <w:jc w:val="both"/>
        <w:rPr>
          <w:rFonts w:asciiTheme="majorBidi" w:hAnsiTheme="majorBidi" w:cstheme="majorBidi"/>
          <w:sz w:val="24"/>
          <w:szCs w:val="24"/>
          <w:lang w:val="en-CA"/>
        </w:rPr>
      </w:pPr>
      <w:r w:rsidRPr="006A4208">
        <w:rPr>
          <w:rFonts w:asciiTheme="majorBidi" w:hAnsiTheme="majorBidi" w:cstheme="majorBidi"/>
          <w:sz w:val="24"/>
          <w:szCs w:val="24"/>
          <w:lang w:val="en-CA"/>
        </w:rPr>
        <w:t>C</w:t>
      </w:r>
      <w:r w:rsidRPr="006A4208">
        <w:rPr>
          <w:rFonts w:asciiTheme="majorBidi" w:hAnsiTheme="majorBidi" w:cstheme="majorBidi"/>
          <w:sz w:val="24"/>
          <w:szCs w:val="24"/>
          <w:vertAlign w:val="subscript"/>
          <w:lang w:val="en-CA"/>
        </w:rPr>
        <w:t xml:space="preserve">s </w:t>
      </w:r>
      <w:r w:rsidRPr="006A4208">
        <w:rPr>
          <w:rFonts w:asciiTheme="majorBidi" w:hAnsiTheme="majorBidi" w:cstheme="majorBidi"/>
          <w:sz w:val="24"/>
          <w:szCs w:val="24"/>
          <w:lang w:val="en-CA"/>
        </w:rPr>
        <w:t xml:space="preserve">= </w:t>
      </w:r>
      <m:oMath>
        <m:f>
          <m:fPr>
            <m:ctrlPr>
              <w:rPr>
                <w:rFonts w:ascii="Cambria Math" w:hAnsi="Cambria Math" w:cstheme="majorBidi"/>
                <w:i/>
                <w:sz w:val="24"/>
                <w:szCs w:val="24"/>
                <w:lang w:val="en-CA"/>
              </w:rPr>
            </m:ctrlPr>
          </m:fPr>
          <m:num>
            <m:r>
              <w:rPr>
                <w:rFonts w:ascii="Cambria Math" w:hAnsi="Cambria Math" w:cstheme="majorBidi"/>
                <w:sz w:val="24"/>
                <w:szCs w:val="24"/>
                <w:lang w:val="en-CA"/>
              </w:rPr>
              <m:t>q β</m:t>
            </m:r>
          </m:num>
          <m:den>
            <m:r>
              <w:rPr>
                <w:rFonts w:ascii="Cambria Math" w:hAnsi="Cambria Math" w:cstheme="majorBidi"/>
                <w:sz w:val="24"/>
                <w:szCs w:val="24"/>
                <w:lang w:val="en-CA"/>
              </w:rPr>
              <m:t xml:space="preserve">24 </m:t>
            </m:r>
          </m:den>
        </m:f>
        <m:r>
          <w:rPr>
            <w:rFonts w:ascii="Cambria Math" w:hAnsi="Cambria Math" w:cstheme="majorBidi"/>
            <w:sz w:val="24"/>
            <w:szCs w:val="24"/>
            <w:lang w:val="en-CA"/>
          </w:rPr>
          <m:t xml:space="preserve"> (</m:t>
        </m:r>
        <m:f>
          <m:fPr>
            <m:ctrlPr>
              <w:rPr>
                <w:rFonts w:ascii="Cambria Math" w:hAnsi="Cambria Math" w:cstheme="majorBidi"/>
                <w:i/>
                <w:sz w:val="24"/>
                <w:szCs w:val="24"/>
                <w:lang w:val="en-CA"/>
              </w:rPr>
            </m:ctrlPr>
          </m:fPr>
          <m:num>
            <m:r>
              <w:rPr>
                <w:rFonts w:ascii="Cambria Math" w:hAnsi="Cambria Math" w:cstheme="majorBidi"/>
                <w:sz w:val="24"/>
                <w:szCs w:val="24"/>
                <w:lang w:val="en-CA"/>
              </w:rPr>
              <m:t>∆t</m:t>
            </m:r>
          </m:num>
          <m:den>
            <m:r>
              <w:rPr>
                <w:rFonts w:ascii="Cambria Math" w:hAnsi="Cambria Math" w:cstheme="majorBidi"/>
                <w:sz w:val="24"/>
                <w:szCs w:val="24"/>
                <w:lang w:val="en-CA"/>
              </w:rPr>
              <m:t>∆P</m:t>
            </m:r>
          </m:den>
        </m:f>
        <m:r>
          <w:rPr>
            <w:rFonts w:ascii="Cambria Math" w:hAnsi="Cambria Math" w:cstheme="majorBidi"/>
            <w:sz w:val="24"/>
            <w:szCs w:val="24"/>
            <w:lang w:val="en-CA"/>
          </w:rPr>
          <m:t>)</m:t>
        </m:r>
      </m:oMath>
      <w:r w:rsidRPr="006A4208">
        <w:rPr>
          <w:rFonts w:asciiTheme="majorBidi" w:hAnsiTheme="majorBidi" w:cstheme="majorBidi"/>
          <w:sz w:val="24"/>
          <w:szCs w:val="24"/>
          <w:lang w:val="en-CA"/>
        </w:rPr>
        <w:t xml:space="preserve">   where: </w:t>
      </w:r>
    </w:p>
    <w:p w14:paraId="13609275" w14:textId="77777777" w:rsidR="00F77690" w:rsidRPr="006A4208" w:rsidRDefault="00F77690" w:rsidP="00F77690">
      <w:pPr>
        <w:pStyle w:val="ListParagraph"/>
        <w:numPr>
          <w:ilvl w:val="0"/>
          <w:numId w:val="30"/>
        </w:numPr>
        <w:tabs>
          <w:tab w:val="left" w:pos="1054"/>
        </w:tabs>
        <w:spacing w:after="0" w:line="360" w:lineRule="auto"/>
        <w:jc w:val="both"/>
        <w:rPr>
          <w:rFonts w:asciiTheme="majorBidi" w:hAnsiTheme="majorBidi" w:cstheme="majorBidi"/>
          <w:sz w:val="24"/>
          <w:szCs w:val="24"/>
          <w:vertAlign w:val="subscript"/>
          <w:lang w:val="en-CA"/>
        </w:rPr>
      </w:pPr>
      <m:oMath>
        <m:r>
          <w:rPr>
            <w:rFonts w:ascii="Cambria Math" w:hAnsi="Cambria Math" w:cstheme="majorBidi"/>
            <w:sz w:val="24"/>
            <w:szCs w:val="24"/>
            <w:lang w:val="en-CA"/>
          </w:rPr>
          <m:t>q</m:t>
        </m:r>
      </m:oMath>
      <w:r w:rsidRPr="006A4208">
        <w:rPr>
          <w:rFonts w:asciiTheme="majorBidi" w:eastAsiaTheme="minorEastAsia" w:hAnsiTheme="majorBidi" w:cstheme="majorBidi"/>
          <w:sz w:val="24"/>
          <w:szCs w:val="24"/>
          <w:lang w:val="en-CA"/>
        </w:rPr>
        <w:t xml:space="preserve"> = Flow rate in STB/day </w:t>
      </w:r>
    </w:p>
    <w:p w14:paraId="7ADF4D65" w14:textId="77777777" w:rsidR="00F77690" w:rsidRPr="006A4208" w:rsidRDefault="00F77690" w:rsidP="00F77690">
      <w:pPr>
        <w:pStyle w:val="ListParagraph"/>
        <w:numPr>
          <w:ilvl w:val="0"/>
          <w:numId w:val="30"/>
        </w:numPr>
        <w:tabs>
          <w:tab w:val="left" w:pos="1054"/>
        </w:tabs>
        <w:spacing w:after="0" w:line="360" w:lineRule="auto"/>
        <w:jc w:val="both"/>
        <w:rPr>
          <w:rFonts w:asciiTheme="majorBidi" w:hAnsiTheme="majorBidi" w:cstheme="majorBidi"/>
          <w:sz w:val="24"/>
          <w:szCs w:val="24"/>
          <w:vertAlign w:val="subscript"/>
          <w:lang w:val="en-CA"/>
        </w:rPr>
      </w:pPr>
      <m:oMath>
        <m:r>
          <w:rPr>
            <w:rFonts w:ascii="Cambria Math" w:hAnsi="Cambria Math" w:cstheme="majorBidi"/>
            <w:sz w:val="24"/>
            <w:szCs w:val="24"/>
            <w:lang w:val="en-CA"/>
          </w:rPr>
          <m:t>β</m:t>
        </m:r>
      </m:oMath>
      <w:r w:rsidRPr="006A4208">
        <w:rPr>
          <w:rFonts w:asciiTheme="majorBidi" w:eastAsiaTheme="minorEastAsia" w:hAnsiTheme="majorBidi" w:cstheme="majorBidi"/>
          <w:sz w:val="24"/>
          <w:szCs w:val="24"/>
          <w:lang w:val="en-CA"/>
        </w:rPr>
        <w:t xml:space="preserve"> = Oil FVF in bbl/ STB </w:t>
      </w:r>
    </w:p>
    <w:p w14:paraId="63A9130D" w14:textId="77777777" w:rsidR="00F77690" w:rsidRPr="006A4208" w:rsidRDefault="00F77690" w:rsidP="00F77690">
      <w:pPr>
        <w:tabs>
          <w:tab w:val="left" w:pos="1054"/>
        </w:tabs>
        <w:spacing w:line="360" w:lineRule="auto"/>
        <w:jc w:val="both"/>
        <w:rPr>
          <w:rFonts w:asciiTheme="majorBidi" w:hAnsiTheme="majorBidi" w:cstheme="majorBidi"/>
          <w:sz w:val="24"/>
          <w:szCs w:val="24"/>
          <w:vertAlign w:val="subscript"/>
          <w:lang w:val="en-CA"/>
        </w:rPr>
      </w:pPr>
    </w:p>
    <w:p w14:paraId="684CC132" w14:textId="53C29BB8" w:rsidR="00F77690" w:rsidRPr="006A4208" w:rsidRDefault="00F77690" w:rsidP="00F77690">
      <w:pPr>
        <w:tabs>
          <w:tab w:val="left" w:pos="1054"/>
        </w:tabs>
        <w:spacing w:line="360" w:lineRule="auto"/>
        <w:jc w:val="both"/>
        <w:rPr>
          <w:rFonts w:asciiTheme="majorBidi" w:hAnsiTheme="majorBidi" w:cstheme="majorBidi"/>
          <w:sz w:val="24"/>
          <w:szCs w:val="24"/>
          <w:lang w:val="en-CA"/>
        </w:rPr>
      </w:pPr>
      <w:r w:rsidRPr="006A4208">
        <w:rPr>
          <w:rFonts w:asciiTheme="majorBidi" w:hAnsiTheme="majorBidi" w:cstheme="majorBidi"/>
          <w:sz w:val="24"/>
          <w:szCs w:val="24"/>
          <w:lang w:val="en-CA"/>
        </w:rPr>
        <w:t>C</w:t>
      </w:r>
      <w:r w:rsidRPr="006A4208">
        <w:rPr>
          <w:rFonts w:asciiTheme="majorBidi" w:hAnsiTheme="majorBidi" w:cstheme="majorBidi"/>
          <w:sz w:val="24"/>
          <w:szCs w:val="24"/>
          <w:vertAlign w:val="subscript"/>
          <w:lang w:val="en-CA"/>
        </w:rPr>
        <w:t xml:space="preserve">s </w:t>
      </w:r>
      <w:r w:rsidRPr="006A4208">
        <w:rPr>
          <w:rFonts w:asciiTheme="majorBidi" w:hAnsiTheme="majorBidi" w:cstheme="majorBidi"/>
          <w:sz w:val="24"/>
          <w:szCs w:val="24"/>
          <w:lang w:val="en-CA"/>
        </w:rPr>
        <w:t xml:space="preserve">= </w:t>
      </w:r>
      <m:oMath>
        <m:f>
          <m:fPr>
            <m:ctrlPr>
              <w:rPr>
                <w:rFonts w:ascii="Cambria Math" w:hAnsi="Cambria Math" w:cstheme="majorBidi"/>
                <w:i/>
                <w:sz w:val="24"/>
                <w:szCs w:val="24"/>
                <w:lang w:val="en-CA"/>
              </w:rPr>
            </m:ctrlPr>
          </m:fPr>
          <m:num>
            <m:r>
              <w:rPr>
                <w:rFonts w:ascii="Cambria Math" w:hAnsi="Cambria Math" w:cstheme="majorBidi"/>
                <w:sz w:val="24"/>
                <w:szCs w:val="24"/>
                <w:lang w:val="en-CA"/>
              </w:rPr>
              <m:t>250 x 1.224</m:t>
            </m:r>
          </m:num>
          <m:den>
            <m:r>
              <w:rPr>
                <w:rFonts w:ascii="Cambria Math" w:hAnsi="Cambria Math" w:cstheme="majorBidi"/>
                <w:sz w:val="24"/>
                <w:szCs w:val="24"/>
                <w:lang w:val="en-CA"/>
              </w:rPr>
              <m:t xml:space="preserve">24 </m:t>
            </m:r>
          </m:den>
        </m:f>
      </m:oMath>
      <w:r w:rsidRPr="006A4208">
        <w:rPr>
          <w:rFonts w:asciiTheme="majorBidi" w:hAnsiTheme="majorBidi" w:cstheme="majorBidi"/>
          <w:sz w:val="24"/>
          <w:szCs w:val="24"/>
          <w:lang w:val="en-CA"/>
        </w:rPr>
        <w:t xml:space="preserve">  (</w:t>
      </w:r>
      <m:oMath>
        <m:f>
          <m:fPr>
            <m:ctrlPr>
              <w:rPr>
                <w:rFonts w:ascii="Cambria Math" w:hAnsi="Cambria Math" w:cstheme="majorBidi"/>
                <w:i/>
                <w:sz w:val="24"/>
                <w:szCs w:val="24"/>
                <w:lang w:val="en-CA"/>
              </w:rPr>
            </m:ctrlPr>
          </m:fPr>
          <m:num>
            <m:r>
              <w:rPr>
                <w:rFonts w:ascii="Cambria Math" w:hAnsi="Cambria Math" w:cstheme="majorBidi"/>
                <w:sz w:val="24"/>
                <w:szCs w:val="24"/>
                <w:lang w:val="en-CA"/>
              </w:rPr>
              <m:t>0.1</m:t>
            </m:r>
          </m:num>
          <m:den>
            <m:r>
              <w:rPr>
                <w:rFonts w:ascii="Cambria Math" w:hAnsi="Cambria Math" w:cstheme="majorBidi"/>
                <w:sz w:val="24"/>
                <w:szCs w:val="24"/>
                <w:lang w:val="en-CA"/>
              </w:rPr>
              <m:t>100</m:t>
            </m:r>
          </m:den>
        </m:f>
        <m:r>
          <w:rPr>
            <w:rFonts w:ascii="Cambria Math" w:hAnsi="Cambria Math" w:cstheme="majorBidi"/>
            <w:sz w:val="24"/>
            <w:szCs w:val="24"/>
            <w:lang w:val="en-CA"/>
          </w:rPr>
          <m:t xml:space="preserve">) </m:t>
        </m:r>
      </m:oMath>
      <w:r w:rsidRPr="006A4208">
        <w:rPr>
          <w:rFonts w:asciiTheme="majorBidi" w:hAnsiTheme="majorBidi" w:cstheme="majorBidi"/>
          <w:sz w:val="24"/>
          <w:szCs w:val="24"/>
          <w:lang w:val="en-CA"/>
        </w:rPr>
        <w:t xml:space="preserve">= </w:t>
      </w:r>
      <w:r w:rsidR="00291F3A" w:rsidRPr="006A4208">
        <w:rPr>
          <w:rFonts w:asciiTheme="majorBidi" w:hAnsiTheme="majorBidi" w:cstheme="majorBidi"/>
          <w:sz w:val="24"/>
          <w:szCs w:val="24"/>
          <w:lang w:val="en-CA"/>
        </w:rPr>
        <w:t>0.01275 bbl</w:t>
      </w:r>
      <w:r w:rsidRPr="006A4208">
        <w:rPr>
          <w:rFonts w:asciiTheme="majorBidi" w:hAnsiTheme="majorBidi" w:cstheme="majorBidi"/>
          <w:sz w:val="24"/>
          <w:szCs w:val="24"/>
          <w:lang w:val="en-CA"/>
        </w:rPr>
        <w:t xml:space="preserve">/psi  </w:t>
      </w:r>
    </w:p>
    <w:p w14:paraId="639C9572" w14:textId="77777777" w:rsidR="00F77690" w:rsidRPr="006A4208" w:rsidRDefault="00F77690" w:rsidP="00F77690">
      <w:pPr>
        <w:tabs>
          <w:tab w:val="left" w:pos="1054"/>
        </w:tabs>
        <w:spacing w:line="360" w:lineRule="auto"/>
        <w:jc w:val="both"/>
        <w:rPr>
          <w:rFonts w:asciiTheme="majorBidi" w:hAnsiTheme="majorBidi" w:cstheme="majorBidi"/>
          <w:sz w:val="24"/>
          <w:szCs w:val="24"/>
          <w:lang w:val="en-CA"/>
        </w:rPr>
      </w:pPr>
      <w:r w:rsidRPr="006A4208">
        <w:rPr>
          <w:rFonts w:asciiTheme="majorBidi" w:hAnsiTheme="majorBidi" w:cstheme="majorBidi"/>
          <w:sz w:val="24"/>
          <w:szCs w:val="24"/>
          <w:lang w:val="en-CA"/>
        </w:rPr>
        <w:t>After that we should substitute the C</w:t>
      </w:r>
      <w:r w:rsidRPr="006A4208">
        <w:rPr>
          <w:rFonts w:asciiTheme="majorBidi" w:hAnsiTheme="majorBidi" w:cstheme="majorBidi"/>
          <w:sz w:val="24"/>
          <w:szCs w:val="24"/>
          <w:vertAlign w:val="subscript"/>
          <w:lang w:val="en-CA"/>
        </w:rPr>
        <w:t xml:space="preserve">s </w:t>
      </w:r>
      <w:r w:rsidRPr="006A4208">
        <w:rPr>
          <w:rFonts w:asciiTheme="majorBidi" w:hAnsiTheme="majorBidi" w:cstheme="majorBidi"/>
          <w:sz w:val="24"/>
          <w:szCs w:val="24"/>
          <w:lang w:val="en-CA"/>
        </w:rPr>
        <w:t xml:space="preserve">in the following formula: </w:t>
      </w:r>
    </w:p>
    <w:p w14:paraId="091E210A" w14:textId="77777777" w:rsidR="00F77690" w:rsidRPr="006A4208" w:rsidRDefault="00F77690" w:rsidP="00F77690">
      <w:pPr>
        <w:tabs>
          <w:tab w:val="left" w:pos="1054"/>
          <w:tab w:val="left" w:pos="7755"/>
        </w:tabs>
        <w:spacing w:line="360" w:lineRule="auto"/>
        <w:jc w:val="both"/>
        <w:rPr>
          <w:rFonts w:asciiTheme="majorBidi" w:eastAsiaTheme="minorEastAsia" w:hAnsiTheme="majorBidi" w:cstheme="majorBidi"/>
          <w:sz w:val="24"/>
          <w:szCs w:val="24"/>
          <w:lang w:val="en-CA"/>
        </w:rPr>
      </w:pPr>
      <w:r w:rsidRPr="006A4208">
        <w:rPr>
          <w:rFonts w:asciiTheme="majorBidi" w:hAnsiTheme="majorBidi" w:cstheme="majorBidi"/>
          <w:sz w:val="24"/>
          <w:szCs w:val="24"/>
          <w:lang w:val="en-CA"/>
        </w:rPr>
        <w:t>C</w:t>
      </w:r>
      <w:r w:rsidRPr="006A4208">
        <w:rPr>
          <w:rFonts w:asciiTheme="majorBidi" w:hAnsiTheme="majorBidi" w:cstheme="majorBidi"/>
          <w:sz w:val="24"/>
          <w:szCs w:val="24"/>
          <w:vertAlign w:val="subscript"/>
          <w:lang w:val="en-CA"/>
        </w:rPr>
        <w:t xml:space="preserve">SD </w:t>
      </w:r>
      <w:r w:rsidRPr="006A4208">
        <w:rPr>
          <w:rFonts w:asciiTheme="majorBidi" w:hAnsiTheme="majorBidi" w:cstheme="majorBidi"/>
          <w:sz w:val="24"/>
          <w:szCs w:val="24"/>
          <w:lang w:val="en-CA"/>
        </w:rPr>
        <w:t xml:space="preserve">= </w:t>
      </w:r>
      <m:oMath>
        <m:f>
          <m:fPr>
            <m:ctrlPr>
              <w:rPr>
                <w:rFonts w:ascii="Cambria Math" w:hAnsi="Cambria Math" w:cstheme="majorBidi"/>
                <w:i/>
                <w:sz w:val="24"/>
                <w:szCs w:val="24"/>
                <w:lang w:val="en-CA"/>
              </w:rPr>
            </m:ctrlPr>
          </m:fPr>
          <m:num>
            <m:r>
              <w:rPr>
                <w:rFonts w:ascii="Cambria Math" w:hAnsi="Cambria Math" w:cstheme="majorBidi"/>
                <w:sz w:val="24"/>
                <w:szCs w:val="24"/>
                <w:lang w:val="en-CA"/>
              </w:rPr>
              <m:t xml:space="preserve">0.984 </m:t>
            </m:r>
            <m:r>
              <m:rPr>
                <m:sty m:val="p"/>
              </m:rPr>
              <w:rPr>
                <w:rFonts w:ascii="Cambria Math" w:hAnsi="Cambria Math" w:cstheme="majorBidi"/>
                <w:sz w:val="24"/>
                <w:szCs w:val="24"/>
                <w:lang w:val="en-CA"/>
              </w:rPr>
              <m:t>C</m:t>
            </m:r>
            <m:r>
              <m:rPr>
                <m:sty m:val="p"/>
              </m:rPr>
              <w:rPr>
                <w:rFonts w:ascii="Cambria Math" w:hAnsi="Cambria Math" w:cstheme="majorBidi"/>
                <w:sz w:val="24"/>
                <w:szCs w:val="24"/>
                <w:vertAlign w:val="subscript"/>
                <w:lang w:val="en-CA"/>
              </w:rPr>
              <m:t>s</m:t>
            </m:r>
          </m:num>
          <m:den>
            <m:r>
              <w:rPr>
                <w:rFonts w:ascii="Cambria Math" w:hAnsi="Cambria Math" w:cstheme="majorBidi"/>
                <w:sz w:val="24"/>
                <w:szCs w:val="24"/>
                <w:lang w:val="en-CA"/>
              </w:rPr>
              <m:t xml:space="preserve"> Ø Ct h rw2</m:t>
            </m:r>
          </m:den>
        </m:f>
      </m:oMath>
      <w:r w:rsidRPr="006A4208">
        <w:rPr>
          <w:rFonts w:asciiTheme="majorBidi" w:eastAsiaTheme="minorEastAsia" w:hAnsiTheme="majorBidi" w:cstheme="majorBidi"/>
          <w:sz w:val="24"/>
          <w:szCs w:val="24"/>
          <w:lang w:val="en-CA"/>
        </w:rPr>
        <w:t xml:space="preserve">  where:</w:t>
      </w:r>
    </w:p>
    <w:p w14:paraId="63E64250" w14:textId="77777777" w:rsidR="00F77690" w:rsidRPr="006A4208" w:rsidRDefault="00F77690" w:rsidP="00F77690">
      <w:pPr>
        <w:tabs>
          <w:tab w:val="left" w:pos="1054"/>
          <w:tab w:val="left" w:pos="7755"/>
        </w:tabs>
        <w:spacing w:line="360" w:lineRule="auto"/>
        <w:jc w:val="both"/>
        <w:rPr>
          <w:rFonts w:asciiTheme="majorBidi" w:eastAsiaTheme="minorEastAsia" w:hAnsiTheme="majorBidi" w:cstheme="majorBidi"/>
          <w:sz w:val="24"/>
          <w:szCs w:val="24"/>
          <w:lang w:val="en-CA"/>
        </w:rPr>
      </w:pPr>
      <w:r w:rsidRPr="006A4208">
        <w:rPr>
          <w:rFonts w:asciiTheme="majorBidi" w:hAnsiTheme="majorBidi" w:cstheme="majorBidi"/>
          <w:sz w:val="24"/>
          <w:szCs w:val="24"/>
          <w:lang w:val="en-CA"/>
        </w:rPr>
        <w:t>C</w:t>
      </w:r>
      <w:r w:rsidRPr="006A4208">
        <w:rPr>
          <w:rFonts w:asciiTheme="majorBidi" w:hAnsiTheme="majorBidi" w:cstheme="majorBidi"/>
          <w:sz w:val="24"/>
          <w:szCs w:val="24"/>
          <w:vertAlign w:val="subscript"/>
          <w:lang w:val="en-CA"/>
        </w:rPr>
        <w:t>s =</w:t>
      </w:r>
      <w:r w:rsidRPr="006A4208">
        <w:rPr>
          <w:rFonts w:asciiTheme="majorBidi" w:hAnsiTheme="majorBidi" w:cstheme="majorBidi"/>
          <w:sz w:val="24"/>
          <w:szCs w:val="24"/>
          <w:lang w:val="en-CA"/>
        </w:rPr>
        <w:t xml:space="preserve"> </w:t>
      </w:r>
      <w:r w:rsidRPr="006A4208">
        <w:rPr>
          <w:rFonts w:asciiTheme="majorBidi" w:eastAsiaTheme="minorEastAsia" w:hAnsiTheme="majorBidi" w:cstheme="majorBidi"/>
          <w:sz w:val="24"/>
          <w:szCs w:val="24"/>
          <w:lang w:val="en-CA"/>
        </w:rPr>
        <w:t>wellbore storage coefficient in bbl/psi</w:t>
      </w:r>
    </w:p>
    <w:p w14:paraId="138AF46C" w14:textId="77777777" w:rsidR="00F77690" w:rsidRPr="006A4208" w:rsidRDefault="00F77690" w:rsidP="00F77690">
      <w:pPr>
        <w:pStyle w:val="ListParagraph"/>
        <w:numPr>
          <w:ilvl w:val="0"/>
          <w:numId w:val="44"/>
        </w:numPr>
        <w:tabs>
          <w:tab w:val="left" w:pos="1054"/>
        </w:tabs>
        <w:spacing w:after="0" w:line="360" w:lineRule="auto"/>
        <w:jc w:val="both"/>
        <w:rPr>
          <w:rFonts w:asciiTheme="majorBidi" w:hAnsiTheme="majorBidi" w:cstheme="majorBidi"/>
          <w:sz w:val="24"/>
          <w:szCs w:val="24"/>
          <w:lang w:val="en-CA"/>
        </w:rPr>
      </w:pPr>
      <w:r w:rsidRPr="006A4208">
        <w:rPr>
          <w:rFonts w:asciiTheme="majorBidi" w:hAnsiTheme="majorBidi" w:cstheme="majorBidi"/>
          <w:sz w:val="24"/>
          <w:szCs w:val="24"/>
          <w:lang w:val="en-CA"/>
        </w:rPr>
        <w:t>C</w:t>
      </w:r>
      <w:r w:rsidRPr="006A4208">
        <w:rPr>
          <w:rFonts w:asciiTheme="majorBidi" w:hAnsiTheme="majorBidi" w:cstheme="majorBidi"/>
          <w:sz w:val="24"/>
          <w:szCs w:val="24"/>
          <w:vertAlign w:val="subscript"/>
          <w:lang w:val="en-CA"/>
        </w:rPr>
        <w:t>SD =</w:t>
      </w:r>
      <w:r w:rsidRPr="006A4208">
        <w:rPr>
          <w:rFonts w:asciiTheme="majorBidi" w:hAnsiTheme="majorBidi" w:cstheme="majorBidi"/>
          <w:sz w:val="24"/>
          <w:szCs w:val="24"/>
          <w:lang w:val="en-CA"/>
        </w:rPr>
        <w:t xml:space="preserve"> </w:t>
      </w:r>
      <w:r w:rsidRPr="006A4208">
        <w:rPr>
          <w:rFonts w:asciiTheme="majorBidi" w:eastAsiaTheme="minorEastAsia" w:hAnsiTheme="majorBidi" w:cstheme="majorBidi"/>
          <w:sz w:val="24"/>
          <w:szCs w:val="24"/>
          <w:lang w:val="en-CA"/>
        </w:rPr>
        <w:t>wellbore storage distortion in bbl/psi</w:t>
      </w:r>
    </w:p>
    <w:p w14:paraId="54CF824A" w14:textId="77777777" w:rsidR="00F77690" w:rsidRPr="006A4208" w:rsidRDefault="00F77690" w:rsidP="00F77690">
      <w:pPr>
        <w:pStyle w:val="ListParagraph"/>
        <w:numPr>
          <w:ilvl w:val="0"/>
          <w:numId w:val="44"/>
        </w:numPr>
        <w:tabs>
          <w:tab w:val="left" w:pos="1054"/>
        </w:tabs>
        <w:spacing w:after="0" w:line="360" w:lineRule="auto"/>
        <w:jc w:val="both"/>
        <w:rPr>
          <w:rFonts w:asciiTheme="majorBidi" w:hAnsiTheme="majorBidi" w:cstheme="majorBidi"/>
          <w:sz w:val="24"/>
          <w:szCs w:val="24"/>
          <w:lang w:val="en-CA"/>
        </w:rPr>
      </w:pPr>
      <m:oMath>
        <m:r>
          <w:rPr>
            <w:rFonts w:ascii="Cambria Math" w:hAnsi="Cambria Math" w:cstheme="majorBidi"/>
            <w:sz w:val="24"/>
            <w:szCs w:val="24"/>
            <w:lang w:val="en-CA"/>
          </w:rPr>
          <m:t>Ø</m:t>
        </m:r>
      </m:oMath>
      <w:r w:rsidRPr="006A4208">
        <w:rPr>
          <w:rFonts w:asciiTheme="majorBidi" w:eastAsiaTheme="minorEastAsia" w:hAnsiTheme="majorBidi" w:cstheme="majorBidi"/>
          <w:sz w:val="24"/>
          <w:szCs w:val="24"/>
          <w:lang w:val="en-CA"/>
        </w:rPr>
        <w:t xml:space="preserve"> = Porosity </w:t>
      </w:r>
    </w:p>
    <w:p w14:paraId="37C62D6C" w14:textId="77777777" w:rsidR="00F77690" w:rsidRPr="006A4208" w:rsidRDefault="00F77690" w:rsidP="00F77690">
      <w:pPr>
        <w:pStyle w:val="ListParagraph"/>
        <w:numPr>
          <w:ilvl w:val="0"/>
          <w:numId w:val="44"/>
        </w:numPr>
        <w:tabs>
          <w:tab w:val="left" w:pos="1054"/>
        </w:tabs>
        <w:spacing w:after="0" w:line="360" w:lineRule="auto"/>
        <w:jc w:val="both"/>
        <w:rPr>
          <w:rFonts w:asciiTheme="majorBidi" w:hAnsiTheme="majorBidi" w:cstheme="majorBidi"/>
          <w:sz w:val="24"/>
          <w:szCs w:val="24"/>
          <w:lang w:val="en-CA"/>
        </w:rPr>
      </w:pPr>
      <m:oMath>
        <m:r>
          <w:rPr>
            <w:rFonts w:ascii="Cambria Math" w:hAnsi="Cambria Math" w:cstheme="majorBidi"/>
            <w:sz w:val="24"/>
            <w:szCs w:val="24"/>
            <w:lang w:val="en-CA"/>
          </w:rPr>
          <m:t>h=</m:t>
        </m:r>
      </m:oMath>
      <w:r w:rsidRPr="006A4208">
        <w:rPr>
          <w:rFonts w:asciiTheme="majorBidi" w:eastAsiaTheme="minorEastAsia" w:hAnsiTheme="majorBidi" w:cstheme="majorBidi"/>
          <w:sz w:val="24"/>
          <w:szCs w:val="24"/>
          <w:lang w:val="en-CA"/>
        </w:rPr>
        <w:t xml:space="preserve"> height in ft </w:t>
      </w:r>
    </w:p>
    <w:p w14:paraId="48C94839" w14:textId="77777777" w:rsidR="00F77690" w:rsidRPr="006A4208" w:rsidRDefault="00F77690" w:rsidP="00F77690">
      <w:pPr>
        <w:pStyle w:val="ListParagraph"/>
        <w:numPr>
          <w:ilvl w:val="0"/>
          <w:numId w:val="44"/>
        </w:numPr>
        <w:tabs>
          <w:tab w:val="left" w:pos="1054"/>
        </w:tabs>
        <w:spacing w:after="0" w:line="360" w:lineRule="auto"/>
        <w:jc w:val="both"/>
        <w:rPr>
          <w:rFonts w:asciiTheme="majorBidi" w:hAnsiTheme="majorBidi" w:cstheme="majorBidi"/>
          <w:sz w:val="24"/>
          <w:szCs w:val="24"/>
          <w:lang w:val="en-CA"/>
        </w:rPr>
      </w:pPr>
      <m:oMath>
        <m:r>
          <w:rPr>
            <w:rFonts w:ascii="Cambria Math" w:hAnsi="Cambria Math" w:cstheme="majorBidi"/>
            <w:sz w:val="24"/>
            <w:szCs w:val="24"/>
            <w:lang w:val="en-CA"/>
          </w:rPr>
          <m:t>r</m:t>
        </m:r>
      </m:oMath>
      <w:r w:rsidRPr="006A4208">
        <w:rPr>
          <w:rFonts w:asciiTheme="majorBidi" w:eastAsiaTheme="minorEastAsia" w:hAnsiTheme="majorBidi" w:cstheme="majorBidi"/>
          <w:sz w:val="24"/>
          <w:szCs w:val="24"/>
          <w:vertAlign w:val="subscript"/>
          <w:lang w:val="en-CA"/>
        </w:rPr>
        <w:t>w</w:t>
      </w:r>
      <w:r w:rsidRPr="006A4208">
        <w:rPr>
          <w:rFonts w:asciiTheme="majorBidi" w:eastAsiaTheme="minorEastAsia" w:hAnsiTheme="majorBidi" w:cstheme="majorBidi"/>
          <w:sz w:val="24"/>
          <w:szCs w:val="24"/>
          <w:vertAlign w:val="superscript"/>
          <w:lang w:val="en-CA"/>
        </w:rPr>
        <w:t>2</w:t>
      </w:r>
      <w:r w:rsidRPr="006A4208">
        <w:rPr>
          <w:rFonts w:asciiTheme="majorBidi" w:eastAsiaTheme="minorEastAsia" w:hAnsiTheme="majorBidi" w:cstheme="majorBidi"/>
          <w:sz w:val="24"/>
          <w:szCs w:val="24"/>
          <w:lang w:val="en-CA"/>
        </w:rPr>
        <w:t xml:space="preserve"> = wellbore readies in ft </w:t>
      </w:r>
    </w:p>
    <w:p w14:paraId="6CE49130" w14:textId="77777777" w:rsidR="00F77690" w:rsidRPr="006A4208" w:rsidRDefault="00F77690" w:rsidP="00F77690">
      <w:pPr>
        <w:pStyle w:val="ListParagraph"/>
        <w:tabs>
          <w:tab w:val="left" w:pos="1054"/>
        </w:tabs>
        <w:spacing w:after="0" w:line="360" w:lineRule="auto"/>
        <w:jc w:val="both"/>
        <w:rPr>
          <w:rFonts w:asciiTheme="majorBidi" w:hAnsiTheme="majorBidi" w:cstheme="majorBidi"/>
          <w:sz w:val="24"/>
          <w:szCs w:val="24"/>
          <w:lang w:val="en-CA"/>
        </w:rPr>
      </w:pPr>
    </w:p>
    <w:p w14:paraId="17A2E084" w14:textId="77777777" w:rsidR="00F77690" w:rsidRPr="006A4208" w:rsidRDefault="00F77690" w:rsidP="00F77690">
      <w:pPr>
        <w:tabs>
          <w:tab w:val="left" w:pos="1054"/>
        </w:tabs>
        <w:spacing w:line="360" w:lineRule="auto"/>
        <w:jc w:val="both"/>
        <w:rPr>
          <w:rFonts w:asciiTheme="majorBidi" w:eastAsiaTheme="minorEastAsia" w:hAnsiTheme="majorBidi" w:cstheme="majorBidi"/>
          <w:sz w:val="24"/>
          <w:szCs w:val="24"/>
          <w:lang w:val="en-CA"/>
        </w:rPr>
      </w:pPr>
      <w:r w:rsidRPr="006A4208">
        <w:rPr>
          <w:rFonts w:asciiTheme="majorBidi" w:hAnsiTheme="majorBidi" w:cstheme="majorBidi"/>
          <w:sz w:val="24"/>
          <w:szCs w:val="24"/>
          <w:lang w:val="en-CA"/>
        </w:rPr>
        <w:t>C</w:t>
      </w:r>
      <w:r w:rsidRPr="006A4208">
        <w:rPr>
          <w:rFonts w:asciiTheme="majorBidi" w:hAnsiTheme="majorBidi" w:cstheme="majorBidi"/>
          <w:sz w:val="24"/>
          <w:szCs w:val="24"/>
          <w:vertAlign w:val="subscript"/>
          <w:lang w:val="en-CA"/>
        </w:rPr>
        <w:t xml:space="preserve">SD </w:t>
      </w:r>
      <w:r w:rsidRPr="006A4208">
        <w:rPr>
          <w:rFonts w:asciiTheme="majorBidi" w:hAnsiTheme="majorBidi" w:cstheme="majorBidi"/>
          <w:sz w:val="24"/>
          <w:szCs w:val="24"/>
          <w:lang w:val="en-CA"/>
        </w:rPr>
        <w:t xml:space="preserve">= </w:t>
      </w:r>
      <m:oMath>
        <m:f>
          <m:fPr>
            <m:ctrlPr>
              <w:rPr>
                <w:rFonts w:ascii="Cambria Math" w:hAnsi="Cambria Math" w:cstheme="majorBidi"/>
                <w:i/>
                <w:sz w:val="24"/>
                <w:szCs w:val="24"/>
                <w:lang w:val="en-CA"/>
              </w:rPr>
            </m:ctrlPr>
          </m:fPr>
          <m:num>
            <m:r>
              <w:rPr>
                <w:rFonts w:ascii="Cambria Math" w:hAnsi="Cambria Math" w:cstheme="majorBidi"/>
                <w:sz w:val="24"/>
                <w:szCs w:val="24"/>
                <w:lang w:val="en-CA"/>
              </w:rPr>
              <m:t xml:space="preserve">0.984 </m:t>
            </m:r>
            <m:r>
              <m:rPr>
                <m:sty m:val="p"/>
              </m:rPr>
              <w:rPr>
                <w:rFonts w:ascii="Cambria Math" w:hAnsi="Cambria Math" w:cstheme="majorBidi"/>
                <w:sz w:val="24"/>
                <w:szCs w:val="24"/>
                <w:lang w:val="en-CA"/>
              </w:rPr>
              <m:t>x 0.01275</m:t>
            </m:r>
          </m:num>
          <m:den>
            <m:r>
              <w:rPr>
                <w:rFonts w:ascii="Cambria Math" w:hAnsi="Cambria Math" w:cstheme="majorBidi"/>
                <w:sz w:val="24"/>
                <w:szCs w:val="24"/>
                <w:lang w:val="en-CA"/>
              </w:rPr>
              <m:t xml:space="preserve"> 0.06 x 1.5x</m:t>
            </m:r>
            <m:sSup>
              <m:sSupPr>
                <m:ctrlPr>
                  <w:rPr>
                    <w:rFonts w:ascii="Cambria Math" w:hAnsi="Cambria Math" w:cstheme="majorBidi"/>
                    <w:i/>
                    <w:sz w:val="24"/>
                    <w:szCs w:val="24"/>
                    <w:lang w:val="en-CA"/>
                  </w:rPr>
                </m:ctrlPr>
              </m:sSupPr>
              <m:e>
                <m:r>
                  <w:rPr>
                    <w:rFonts w:ascii="Cambria Math" w:hAnsi="Cambria Math" w:cstheme="majorBidi"/>
                    <w:sz w:val="24"/>
                    <w:szCs w:val="24"/>
                    <w:lang w:val="en-CA"/>
                  </w:rPr>
                  <m:t>10</m:t>
                </m:r>
              </m:e>
              <m:sup>
                <m:r>
                  <w:rPr>
                    <w:rFonts w:ascii="Cambria Math" w:hAnsi="Cambria Math" w:cstheme="majorBidi"/>
                    <w:sz w:val="24"/>
                    <w:szCs w:val="24"/>
                    <w:lang w:val="en-CA"/>
                  </w:rPr>
                  <m:t>-6</m:t>
                </m:r>
              </m:sup>
            </m:sSup>
            <m:r>
              <w:rPr>
                <w:rFonts w:ascii="Cambria Math" w:hAnsi="Cambria Math" w:cstheme="majorBidi"/>
                <w:sz w:val="24"/>
                <w:szCs w:val="24"/>
                <w:lang w:val="en-CA"/>
              </w:rPr>
              <m:t xml:space="preserve">x 55 x </m:t>
            </m:r>
            <m:sSup>
              <m:sSupPr>
                <m:ctrlPr>
                  <w:rPr>
                    <w:rFonts w:ascii="Cambria Math" w:hAnsi="Cambria Math" w:cstheme="majorBidi"/>
                    <w:i/>
                    <w:sz w:val="24"/>
                    <w:szCs w:val="24"/>
                    <w:lang w:val="en-CA"/>
                  </w:rPr>
                </m:ctrlPr>
              </m:sSupPr>
              <m:e>
                <m:r>
                  <w:rPr>
                    <w:rFonts w:ascii="Cambria Math" w:hAnsi="Cambria Math" w:cstheme="majorBidi"/>
                    <w:sz w:val="24"/>
                    <w:szCs w:val="24"/>
                    <w:lang w:val="en-CA"/>
                  </w:rPr>
                  <m:t>0.2</m:t>
                </m:r>
              </m:e>
              <m:sup>
                <m:r>
                  <w:rPr>
                    <w:rFonts w:ascii="Cambria Math" w:hAnsi="Cambria Math" w:cstheme="majorBidi"/>
                    <w:sz w:val="24"/>
                    <w:szCs w:val="24"/>
                    <w:lang w:val="en-CA"/>
                  </w:rPr>
                  <m:t>2</m:t>
                </m:r>
              </m:sup>
            </m:sSup>
          </m:den>
        </m:f>
      </m:oMath>
      <w:r w:rsidRPr="006A4208">
        <w:rPr>
          <w:rFonts w:asciiTheme="majorBidi" w:eastAsiaTheme="minorEastAsia" w:hAnsiTheme="majorBidi" w:cstheme="majorBidi"/>
          <w:sz w:val="24"/>
          <w:szCs w:val="24"/>
          <w:lang w:val="en-CA"/>
        </w:rPr>
        <w:t xml:space="preserve"> = 63363.6 bbl/psi </w:t>
      </w:r>
    </w:p>
    <w:p w14:paraId="5E8BE804" w14:textId="77777777" w:rsidR="00F77690" w:rsidRDefault="00F77690" w:rsidP="00F77690">
      <w:pPr>
        <w:tabs>
          <w:tab w:val="left" w:pos="1054"/>
        </w:tabs>
        <w:spacing w:line="360" w:lineRule="auto"/>
        <w:jc w:val="both"/>
        <w:rPr>
          <w:rFonts w:asciiTheme="majorBidi" w:eastAsiaTheme="minorEastAsia" w:hAnsiTheme="majorBidi" w:cstheme="majorBidi"/>
          <w:b/>
          <w:bCs/>
          <w:sz w:val="24"/>
          <w:szCs w:val="24"/>
          <w:lang w:val="en-CA"/>
        </w:rPr>
      </w:pPr>
      <w:r>
        <w:rPr>
          <w:rFonts w:asciiTheme="majorBidi" w:eastAsiaTheme="minorEastAsia" w:hAnsiTheme="majorBidi" w:cstheme="majorBidi"/>
          <w:b/>
          <w:bCs/>
          <w:sz w:val="24"/>
          <w:szCs w:val="24"/>
          <w:lang w:val="en-CA"/>
        </w:rPr>
        <w:t>10</w:t>
      </w:r>
      <w:r w:rsidRPr="006A4208">
        <w:rPr>
          <w:rFonts w:asciiTheme="majorBidi" w:eastAsiaTheme="minorEastAsia" w:hAnsiTheme="majorBidi" w:cstheme="majorBidi"/>
          <w:b/>
          <w:bCs/>
          <w:sz w:val="24"/>
          <w:szCs w:val="24"/>
          <w:lang w:val="en-CA"/>
        </w:rPr>
        <w:t>)</w:t>
      </w:r>
      <w:r w:rsidRPr="006A4208">
        <w:rPr>
          <w:rFonts w:asciiTheme="majorBidi" w:eastAsiaTheme="minorEastAsia" w:hAnsiTheme="majorBidi" w:cstheme="majorBidi"/>
          <w:sz w:val="24"/>
          <w:szCs w:val="24"/>
          <w:lang w:val="en-CA"/>
        </w:rPr>
        <w:t xml:space="preserve"> </w:t>
      </w:r>
      <w:r>
        <w:rPr>
          <w:rFonts w:asciiTheme="majorBidi" w:eastAsiaTheme="minorEastAsia" w:hAnsiTheme="majorBidi" w:cstheme="majorBidi"/>
          <w:b/>
          <w:bCs/>
          <w:sz w:val="24"/>
          <w:szCs w:val="24"/>
          <w:lang w:val="en-CA"/>
        </w:rPr>
        <w:t>Graph analysis notes</w:t>
      </w:r>
      <w:r w:rsidRPr="006A4208">
        <w:rPr>
          <w:rFonts w:asciiTheme="majorBidi" w:eastAsiaTheme="minorEastAsia" w:hAnsiTheme="majorBidi" w:cstheme="majorBidi"/>
          <w:b/>
          <w:bCs/>
          <w:sz w:val="24"/>
          <w:szCs w:val="24"/>
          <w:lang w:val="en-CA"/>
        </w:rPr>
        <w:t>:</w:t>
      </w:r>
    </w:p>
    <w:p w14:paraId="3850C6E8" w14:textId="77777777" w:rsidR="00F77690" w:rsidRDefault="00F77690" w:rsidP="00F77690">
      <w:pPr>
        <w:tabs>
          <w:tab w:val="left" w:pos="1054"/>
        </w:tabs>
        <w:spacing w:line="360" w:lineRule="auto"/>
        <w:jc w:val="both"/>
        <w:rPr>
          <w:rFonts w:asciiTheme="majorBidi" w:hAnsiTheme="majorBidi" w:cstheme="majorBidi"/>
          <w:sz w:val="24"/>
          <w:szCs w:val="24"/>
          <w:lang w:val="en-CA"/>
        </w:rPr>
      </w:pPr>
      <w:r>
        <w:rPr>
          <w:rFonts w:asciiTheme="majorBidi" w:hAnsiTheme="majorBidi" w:cstheme="majorBidi"/>
          <w:sz w:val="24"/>
          <w:szCs w:val="24"/>
          <w:lang w:val="en-CA"/>
        </w:rPr>
        <w:t xml:space="preserve">The graph consists of Y axis that represents DP &amp; Derivative (PSI/STB/D). And of an X axis that represents Delta T in logarithmic scale. </w:t>
      </w:r>
    </w:p>
    <w:p w14:paraId="0DEB89E0" w14:textId="77777777" w:rsidR="00F77690" w:rsidRDefault="00F77690" w:rsidP="00F77690">
      <w:pPr>
        <w:tabs>
          <w:tab w:val="left" w:pos="1054"/>
        </w:tabs>
        <w:spacing w:line="360" w:lineRule="auto"/>
        <w:jc w:val="both"/>
        <w:rPr>
          <w:rFonts w:asciiTheme="majorBidi" w:hAnsiTheme="majorBidi" w:cstheme="majorBidi"/>
          <w:sz w:val="24"/>
          <w:szCs w:val="24"/>
          <w:lang w:val="en-CA"/>
        </w:rPr>
      </w:pPr>
      <w:r>
        <w:rPr>
          <w:rFonts w:asciiTheme="majorBidi" w:hAnsiTheme="majorBidi" w:cstheme="majorBidi"/>
          <w:sz w:val="24"/>
          <w:szCs w:val="24"/>
          <w:lang w:val="en-CA"/>
        </w:rPr>
        <w:t xml:space="preserve">There are two plots. The first represents Delta P (Blue). The second represents Derivative (Orange). </w:t>
      </w:r>
    </w:p>
    <w:p w14:paraId="201516D1" w14:textId="77777777" w:rsidR="00F77690" w:rsidRDefault="00F77690" w:rsidP="00F77690">
      <w:pPr>
        <w:tabs>
          <w:tab w:val="left" w:pos="1054"/>
        </w:tabs>
        <w:spacing w:line="360" w:lineRule="auto"/>
        <w:jc w:val="both"/>
        <w:rPr>
          <w:rFonts w:asciiTheme="majorBidi" w:hAnsiTheme="majorBidi" w:cstheme="majorBidi"/>
          <w:sz w:val="24"/>
          <w:szCs w:val="24"/>
          <w:lang w:val="en-CA"/>
        </w:rPr>
      </w:pPr>
      <w:r>
        <w:rPr>
          <w:rFonts w:asciiTheme="majorBidi" w:hAnsiTheme="majorBidi" w:cstheme="majorBidi"/>
          <w:sz w:val="24"/>
          <w:szCs w:val="24"/>
          <w:lang w:val="en-CA"/>
        </w:rPr>
        <w:t>The graph can be divided vertically into three parts, early time, middle time, and late time, in that order from left to right.</w:t>
      </w:r>
    </w:p>
    <w:p w14:paraId="64190B7E" w14:textId="77777777" w:rsidR="00F77690" w:rsidRDefault="00F77690" w:rsidP="00F77690">
      <w:pPr>
        <w:tabs>
          <w:tab w:val="left" w:pos="1054"/>
        </w:tabs>
        <w:spacing w:line="360" w:lineRule="auto"/>
        <w:jc w:val="both"/>
        <w:rPr>
          <w:rFonts w:asciiTheme="majorBidi" w:hAnsiTheme="majorBidi" w:cstheme="majorBidi"/>
          <w:sz w:val="24"/>
          <w:szCs w:val="24"/>
          <w:lang w:val="en-CA"/>
        </w:rPr>
      </w:pPr>
      <w:r>
        <w:rPr>
          <w:rFonts w:asciiTheme="majorBidi" w:hAnsiTheme="majorBidi" w:cstheme="majorBidi"/>
          <w:sz w:val="24"/>
          <w:szCs w:val="24"/>
          <w:lang w:val="en-CA"/>
        </w:rPr>
        <w:t>Early time can give information about the wellbore’ condition and specifically the wellbore storage delay.</w:t>
      </w:r>
    </w:p>
    <w:p w14:paraId="2FDACA20" w14:textId="77777777" w:rsidR="00F77690" w:rsidRDefault="00F77690" w:rsidP="00F77690">
      <w:pPr>
        <w:tabs>
          <w:tab w:val="left" w:pos="1054"/>
        </w:tabs>
        <w:spacing w:line="360" w:lineRule="auto"/>
        <w:jc w:val="both"/>
        <w:rPr>
          <w:rFonts w:asciiTheme="majorBidi" w:hAnsiTheme="majorBidi" w:cstheme="majorBidi"/>
          <w:sz w:val="24"/>
          <w:szCs w:val="24"/>
          <w:lang w:val="en-CA"/>
        </w:rPr>
      </w:pPr>
      <w:r>
        <w:rPr>
          <w:rFonts w:asciiTheme="majorBidi" w:hAnsiTheme="majorBidi" w:cstheme="majorBidi"/>
          <w:sz w:val="24"/>
          <w:szCs w:val="24"/>
          <w:lang w:val="en-CA"/>
        </w:rPr>
        <w:lastRenderedPageBreak/>
        <w:t>Middle time can give information about the transition from wellbore to reservoir, it can give indications about the time length of that transition. Also, it can indicate the flow regime is radial flow.</w:t>
      </w:r>
    </w:p>
    <w:p w14:paraId="7788EFEF" w14:textId="77777777" w:rsidR="00F77690" w:rsidRDefault="00F77690" w:rsidP="00F77690">
      <w:pPr>
        <w:tabs>
          <w:tab w:val="left" w:pos="1054"/>
        </w:tabs>
        <w:spacing w:line="360" w:lineRule="auto"/>
        <w:jc w:val="both"/>
        <w:rPr>
          <w:rFonts w:asciiTheme="majorBidi" w:hAnsiTheme="majorBidi" w:cstheme="majorBidi"/>
          <w:sz w:val="24"/>
          <w:szCs w:val="24"/>
          <w:lang w:val="en-CA"/>
        </w:rPr>
      </w:pPr>
      <w:r>
        <w:rPr>
          <w:rFonts w:asciiTheme="majorBidi" w:hAnsiTheme="majorBidi" w:cstheme="majorBidi"/>
          <w:sz w:val="24"/>
          <w:szCs w:val="24"/>
          <w:lang w:val="en-CA"/>
        </w:rPr>
        <w:t xml:space="preserve">Late time can give information about the reservoir’ condition. </w:t>
      </w:r>
    </w:p>
    <w:p w14:paraId="5B699A82" w14:textId="77777777" w:rsidR="00F77690" w:rsidRDefault="00F77690" w:rsidP="00F77690">
      <w:pPr>
        <w:tabs>
          <w:tab w:val="left" w:pos="1054"/>
        </w:tabs>
        <w:spacing w:line="360" w:lineRule="auto"/>
        <w:jc w:val="both"/>
        <w:rPr>
          <w:rFonts w:asciiTheme="majorBidi" w:hAnsiTheme="majorBidi" w:cstheme="majorBidi"/>
          <w:sz w:val="24"/>
          <w:szCs w:val="24"/>
          <w:lang w:val="en-CA"/>
        </w:rPr>
      </w:pPr>
      <w:r>
        <w:rPr>
          <w:rFonts w:asciiTheme="majorBidi" w:hAnsiTheme="majorBidi" w:cstheme="majorBidi"/>
          <w:sz w:val="24"/>
          <w:szCs w:val="24"/>
          <w:lang w:val="en-CA"/>
        </w:rPr>
        <w:t>The distance from the two plots in late time can give information about the skin.</w:t>
      </w:r>
    </w:p>
    <w:p w14:paraId="7D5962A3" w14:textId="77777777" w:rsidR="00F77690" w:rsidRPr="006A4208" w:rsidRDefault="00F77690" w:rsidP="00F77690">
      <w:pPr>
        <w:tabs>
          <w:tab w:val="left" w:pos="1054"/>
        </w:tabs>
        <w:spacing w:line="360" w:lineRule="auto"/>
        <w:jc w:val="both"/>
        <w:rPr>
          <w:rFonts w:asciiTheme="majorBidi" w:eastAsiaTheme="minorEastAsia" w:hAnsiTheme="majorBidi" w:cstheme="majorBidi"/>
          <w:b/>
          <w:bCs/>
          <w:sz w:val="24"/>
          <w:szCs w:val="24"/>
          <w:lang w:val="en-CA"/>
        </w:rPr>
      </w:pPr>
      <w:r>
        <w:rPr>
          <w:rFonts w:asciiTheme="majorBidi" w:hAnsiTheme="majorBidi" w:cstheme="majorBidi"/>
          <w:sz w:val="24"/>
          <w:szCs w:val="24"/>
          <w:lang w:val="en-CA"/>
        </w:rPr>
        <w:t>The</w:t>
      </w:r>
      <w:r w:rsidRPr="00720815">
        <w:rPr>
          <w:rFonts w:asciiTheme="majorBidi" w:hAnsiTheme="majorBidi" w:cstheme="majorBidi"/>
          <w:sz w:val="24"/>
          <w:szCs w:val="24"/>
          <w:lang w:val="en-CA"/>
        </w:rPr>
        <w:t xml:space="preserve"> </w:t>
      </w:r>
      <w:r>
        <w:rPr>
          <w:rFonts w:asciiTheme="majorBidi" w:hAnsiTheme="majorBidi" w:cstheme="majorBidi"/>
          <w:sz w:val="24"/>
          <w:szCs w:val="24"/>
          <w:lang w:val="en-CA"/>
        </w:rPr>
        <w:t xml:space="preserve">Derivative plot in late time can give information about the stability of the flow. </w:t>
      </w:r>
    </w:p>
    <w:p w14:paraId="6929F941" w14:textId="77777777" w:rsidR="00F77690" w:rsidRDefault="00F77690" w:rsidP="00F77690">
      <w:pPr>
        <w:tabs>
          <w:tab w:val="left" w:pos="1054"/>
        </w:tabs>
        <w:spacing w:line="360" w:lineRule="auto"/>
        <w:jc w:val="both"/>
        <w:rPr>
          <w:rFonts w:asciiTheme="majorBidi" w:hAnsiTheme="majorBidi" w:cstheme="majorBidi"/>
          <w:sz w:val="24"/>
          <w:szCs w:val="24"/>
          <w:lang w:val="en-CA"/>
        </w:rPr>
      </w:pPr>
    </w:p>
    <w:p w14:paraId="0A4C1E24" w14:textId="77777777" w:rsidR="00F77690" w:rsidRDefault="00F77690" w:rsidP="00F77690">
      <w:pPr>
        <w:tabs>
          <w:tab w:val="left" w:pos="1054"/>
        </w:tabs>
        <w:spacing w:line="360" w:lineRule="auto"/>
        <w:jc w:val="both"/>
        <w:rPr>
          <w:rFonts w:asciiTheme="majorBidi" w:hAnsiTheme="majorBidi" w:cstheme="majorBidi"/>
          <w:sz w:val="24"/>
          <w:szCs w:val="24"/>
          <w:lang w:val="en-CA"/>
        </w:rPr>
      </w:pPr>
      <w:r>
        <w:rPr>
          <w:noProof/>
        </w:rPr>
        <w:drawing>
          <wp:inline distT="0" distB="0" distL="0" distR="0" wp14:anchorId="68065A50" wp14:editId="6BDCB1B7">
            <wp:extent cx="5943600" cy="3380105"/>
            <wp:effectExtent l="0" t="0" r="0" b="10795"/>
            <wp:docPr id="49" name="Chart 49">
              <a:extLst xmlns:a="http://schemas.openxmlformats.org/drawingml/2006/main">
                <a:ext uri="{FF2B5EF4-FFF2-40B4-BE49-F238E27FC236}">
                  <a16:creationId xmlns:a16="http://schemas.microsoft.com/office/drawing/2014/main" id="{EAF832B6-E6FE-4053-A22B-EE58F6A9C17C}"/>
                </a:ext>
                <a:ext uri="{147F2762-F138-4A5C-976F-8EAC2B608ADB}">
                  <a16:predDERef xmlns:a16="http://schemas.microsoft.com/office/drawing/2014/main" pred="{DF83F3D6-192B-427C-A892-32BBFFA8EC0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7F493558" w14:textId="77777777" w:rsidR="009E1C52" w:rsidRDefault="009E1C52">
      <w:pPr>
        <w:rPr>
          <w:rFonts w:ascii="Times" w:hAnsi="Times" w:cstheme="majorBidi"/>
          <w:b/>
          <w:bCs/>
          <w:color w:val="333333"/>
          <w:sz w:val="28"/>
          <w:szCs w:val="28"/>
          <w:shd w:val="clear" w:color="auto" w:fill="FFFFFF"/>
        </w:rPr>
      </w:pPr>
      <w:r>
        <w:rPr>
          <w:rFonts w:ascii="Times" w:hAnsi="Times" w:cstheme="majorBidi"/>
          <w:b/>
          <w:bCs/>
          <w:color w:val="333333"/>
          <w:sz w:val="28"/>
          <w:szCs w:val="28"/>
          <w:shd w:val="clear" w:color="auto" w:fill="FFFFFF"/>
        </w:rPr>
        <w:br w:type="page"/>
      </w:r>
    </w:p>
    <w:p w14:paraId="69F34E2E" w14:textId="36905C6B" w:rsidR="00691E2E" w:rsidRPr="00691E2E" w:rsidRDefault="00691E2E" w:rsidP="00691E2E">
      <w:pPr>
        <w:spacing w:line="360" w:lineRule="auto"/>
        <w:jc w:val="both"/>
        <w:rPr>
          <w:rFonts w:ascii="Times" w:hAnsi="Times" w:cstheme="majorBidi"/>
          <w:b/>
          <w:bCs/>
          <w:color w:val="333333"/>
          <w:sz w:val="28"/>
          <w:szCs w:val="28"/>
          <w:shd w:val="clear" w:color="auto" w:fill="FFFFFF"/>
        </w:rPr>
      </w:pPr>
      <w:r w:rsidRPr="00691E2E">
        <w:rPr>
          <w:rFonts w:ascii="Times" w:hAnsi="Times" w:cstheme="majorBidi"/>
          <w:b/>
          <w:bCs/>
          <w:color w:val="333333"/>
          <w:sz w:val="28"/>
          <w:szCs w:val="28"/>
          <w:shd w:val="clear" w:color="auto" w:fill="FFFFFF"/>
        </w:rPr>
        <w:lastRenderedPageBreak/>
        <w:t>Problems Associated with these tests</w:t>
      </w:r>
      <w:r w:rsidR="009E1C52">
        <w:rPr>
          <w:rFonts w:ascii="Times" w:hAnsi="Times" w:cstheme="majorBidi"/>
          <w:b/>
          <w:bCs/>
          <w:color w:val="333333"/>
          <w:sz w:val="28"/>
          <w:szCs w:val="28"/>
          <w:shd w:val="clear" w:color="auto" w:fill="FFFFFF"/>
        </w:rPr>
        <w:t>:</w:t>
      </w:r>
      <w:r w:rsidRPr="00691E2E">
        <w:rPr>
          <w:rFonts w:ascii="Times" w:hAnsi="Times" w:cstheme="majorBidi"/>
          <w:b/>
          <w:bCs/>
          <w:color w:val="333333"/>
          <w:sz w:val="28"/>
          <w:szCs w:val="28"/>
          <w:shd w:val="clear" w:color="auto" w:fill="FFFFFF"/>
        </w:rPr>
        <w:t xml:space="preserve"> </w:t>
      </w:r>
    </w:p>
    <w:p w14:paraId="77BB742D" w14:textId="360B19A5" w:rsidR="00691E2E" w:rsidRPr="003653CD" w:rsidRDefault="00691E2E" w:rsidP="00691E2E">
      <w:pPr>
        <w:spacing w:line="360" w:lineRule="auto"/>
        <w:jc w:val="both"/>
        <w:rPr>
          <w:rFonts w:ascii="Times" w:hAnsi="Times" w:cstheme="majorBidi"/>
          <w:color w:val="333333"/>
          <w:sz w:val="24"/>
          <w:szCs w:val="24"/>
          <w:shd w:val="clear" w:color="auto" w:fill="FFFFFF"/>
        </w:rPr>
      </w:pPr>
      <w:r w:rsidRPr="003653CD">
        <w:rPr>
          <w:rFonts w:ascii="Times" w:hAnsi="Times" w:cstheme="majorBidi"/>
          <w:color w:val="333333"/>
          <w:sz w:val="24"/>
          <w:szCs w:val="24"/>
          <w:shd w:val="clear" w:color="auto" w:fill="FFFFFF"/>
        </w:rPr>
        <w:t xml:space="preserve">The pressure build-up and drawdown tests, including drill stem tests, are commonly used to estimate formation characteristics such as permeability and wellbore damage. The differences between sand face and surface flow rates during the initial part of these tests cause serious inconsistencies, called wellbore storage effects, which produce serious problems. These problems happen for two main reasons: The wellbore storage effects in a build-up or drawdown test prevent the appearance of the ideal straight-line region on a plot of test data and the slope of this line, which is connected to formation permeability, is the key to proper analysis of the test. Furthermore, False straight lines perform in plots of the data distorted by wellbore storage. Thus, if the analyst efforts to estimate formation permeability from the slope of a false straight line, significant error can result. (Lee,1971) </w:t>
      </w:r>
    </w:p>
    <w:p w14:paraId="1D4715FF" w14:textId="5B363AA1" w:rsidR="00691E2E" w:rsidRPr="009E1C52" w:rsidRDefault="00691E2E" w:rsidP="009E1C52">
      <w:pPr>
        <w:spacing w:line="360" w:lineRule="auto"/>
        <w:jc w:val="both"/>
        <w:rPr>
          <w:rFonts w:ascii="Times" w:hAnsi="Times" w:cstheme="majorBidi"/>
          <w:color w:val="333333"/>
          <w:sz w:val="24"/>
          <w:szCs w:val="24"/>
          <w:shd w:val="clear" w:color="auto" w:fill="FFFFFF"/>
        </w:rPr>
      </w:pPr>
      <w:r w:rsidRPr="003653CD">
        <w:rPr>
          <w:rFonts w:ascii="Times" w:hAnsi="Times" w:cstheme="majorBidi"/>
          <w:color w:val="333333"/>
          <w:sz w:val="24"/>
          <w:szCs w:val="24"/>
          <w:shd w:val="clear" w:color="auto" w:fill="FFFFFF"/>
        </w:rPr>
        <w:t>Some major problems we can consider in drawdown test is that the rate may not be constant. However, changing the choke periodically to maintain a constant rate will cause more problems than letting the rate change. To get accurate analysis on a drawdown test, it is critical that no choke changes happen during the test. Build up test main problem is the loss of production due to shut in. (nisle,1958)</w:t>
      </w:r>
    </w:p>
    <w:p w14:paraId="4B239394" w14:textId="77777777" w:rsidR="00691E2E" w:rsidRPr="009E1C52" w:rsidRDefault="00691E2E" w:rsidP="00691E2E">
      <w:pPr>
        <w:tabs>
          <w:tab w:val="left" w:pos="2955"/>
        </w:tabs>
        <w:spacing w:line="360" w:lineRule="auto"/>
        <w:jc w:val="both"/>
        <w:rPr>
          <w:rFonts w:asciiTheme="majorBidi" w:hAnsiTheme="majorBidi" w:cstheme="majorBidi"/>
          <w:b/>
          <w:bCs/>
          <w:sz w:val="24"/>
          <w:szCs w:val="24"/>
        </w:rPr>
      </w:pPr>
      <w:r w:rsidRPr="009E1C52">
        <w:rPr>
          <w:rFonts w:asciiTheme="majorBidi" w:hAnsiTheme="majorBidi" w:cstheme="majorBidi"/>
          <w:b/>
          <w:bCs/>
          <w:sz w:val="24"/>
          <w:szCs w:val="24"/>
        </w:rPr>
        <w:t>Recommended flow and shut-in times:</w:t>
      </w:r>
    </w:p>
    <w:p w14:paraId="2EE17A98" w14:textId="77777777" w:rsidR="00691E2E" w:rsidRPr="003653CD" w:rsidRDefault="00691E2E" w:rsidP="00691E2E">
      <w:pPr>
        <w:tabs>
          <w:tab w:val="left" w:pos="2955"/>
        </w:tabs>
        <w:spacing w:line="360" w:lineRule="auto"/>
        <w:jc w:val="both"/>
        <w:rPr>
          <w:rFonts w:ascii="Times" w:hAnsi="Times"/>
          <w:sz w:val="24"/>
          <w:szCs w:val="24"/>
        </w:rPr>
      </w:pPr>
      <w:r w:rsidRPr="003653CD">
        <w:rPr>
          <w:rFonts w:ascii="Times" w:hAnsi="Times"/>
          <w:sz w:val="24"/>
          <w:szCs w:val="24"/>
        </w:rPr>
        <w:t>For the initial flow period it is recommended to be briefly in between 5 to 10 minutes to remove excess pressure. After, the initial shut-in period is between 30 to 60 minutes to let the reservoir regain its true static pressure. And so, during this period we can find out the reservoir’s static pressure by using DST tool. On to the second flow period, is almost 60 minutes as during this period, a large fluid sample of formation is obtained and drawdown of formation pressure to maximum extent possible. Lastly, the second shut-in period is between 30 to 60 mins and we can obtain formation properties.</w:t>
      </w:r>
      <w:r w:rsidRPr="003653CD">
        <w:rPr>
          <w:rFonts w:ascii="Times" w:eastAsiaTheme="minorEastAsia" w:hAnsi="Times" w:cstheme="majorBidi"/>
          <w:sz w:val="24"/>
          <w:szCs w:val="24"/>
        </w:rPr>
        <w:t xml:space="preserve"> </w:t>
      </w:r>
      <w:r>
        <w:rPr>
          <w:rFonts w:ascii="Times" w:eastAsiaTheme="minorEastAsia" w:hAnsi="Times" w:cstheme="majorBidi"/>
          <w:sz w:val="24"/>
          <w:szCs w:val="24"/>
        </w:rPr>
        <w:t>(</w:t>
      </w:r>
      <w:r w:rsidRPr="003653CD">
        <w:rPr>
          <w:rFonts w:ascii="Times" w:eastAsiaTheme="minorEastAsia" w:hAnsi="Times" w:cstheme="majorBidi"/>
          <w:sz w:val="24"/>
          <w:szCs w:val="24"/>
        </w:rPr>
        <w:t>Chaudhry, 2004)</w:t>
      </w:r>
      <w:r>
        <w:rPr>
          <w:rFonts w:ascii="Times" w:eastAsiaTheme="minorEastAsia" w:hAnsi="Times" w:cstheme="majorBidi"/>
          <w:sz w:val="24"/>
          <w:szCs w:val="24"/>
        </w:rPr>
        <w:t>.</w:t>
      </w:r>
    </w:p>
    <w:p w14:paraId="1B28ED4A" w14:textId="4A741073" w:rsidR="00691E2E" w:rsidRDefault="00691E2E" w:rsidP="00691E2E">
      <w:pPr>
        <w:tabs>
          <w:tab w:val="left" w:pos="2955"/>
        </w:tabs>
        <w:spacing w:line="360" w:lineRule="auto"/>
        <w:jc w:val="both"/>
        <w:rPr>
          <w:rFonts w:ascii="Times" w:hAnsi="Times"/>
          <w:sz w:val="24"/>
          <w:szCs w:val="24"/>
        </w:rPr>
      </w:pPr>
    </w:p>
    <w:p w14:paraId="61A7DD13" w14:textId="7FD8FECF" w:rsidR="009E1C52" w:rsidRDefault="009E1C52" w:rsidP="00691E2E">
      <w:pPr>
        <w:tabs>
          <w:tab w:val="left" w:pos="2955"/>
        </w:tabs>
        <w:spacing w:line="360" w:lineRule="auto"/>
        <w:jc w:val="both"/>
        <w:rPr>
          <w:rFonts w:ascii="Times" w:hAnsi="Times"/>
          <w:sz w:val="24"/>
          <w:szCs w:val="24"/>
        </w:rPr>
      </w:pPr>
    </w:p>
    <w:p w14:paraId="42B45465" w14:textId="1B1670A6" w:rsidR="009E1C52" w:rsidRDefault="009E1C52" w:rsidP="00691E2E">
      <w:pPr>
        <w:tabs>
          <w:tab w:val="left" w:pos="2955"/>
        </w:tabs>
        <w:spacing w:line="360" w:lineRule="auto"/>
        <w:jc w:val="both"/>
        <w:rPr>
          <w:rFonts w:ascii="Times" w:hAnsi="Times"/>
          <w:sz w:val="24"/>
          <w:szCs w:val="24"/>
        </w:rPr>
      </w:pPr>
    </w:p>
    <w:p w14:paraId="46EC4E7F" w14:textId="77777777" w:rsidR="009E1C52" w:rsidRPr="003653CD" w:rsidRDefault="009E1C52" w:rsidP="00691E2E">
      <w:pPr>
        <w:tabs>
          <w:tab w:val="left" w:pos="2955"/>
        </w:tabs>
        <w:spacing w:line="360" w:lineRule="auto"/>
        <w:jc w:val="both"/>
        <w:rPr>
          <w:rFonts w:ascii="Times" w:hAnsi="Times"/>
          <w:sz w:val="24"/>
          <w:szCs w:val="24"/>
        </w:rPr>
      </w:pPr>
    </w:p>
    <w:p w14:paraId="0C240215" w14:textId="77777777" w:rsidR="00691E2E" w:rsidRPr="009E1C52" w:rsidRDefault="00691E2E" w:rsidP="00691E2E">
      <w:pPr>
        <w:tabs>
          <w:tab w:val="left" w:pos="2955"/>
        </w:tabs>
        <w:spacing w:line="360" w:lineRule="auto"/>
        <w:jc w:val="both"/>
        <w:rPr>
          <w:rFonts w:ascii="Times" w:hAnsi="Times"/>
          <w:b/>
          <w:bCs/>
          <w:sz w:val="24"/>
          <w:szCs w:val="24"/>
        </w:rPr>
      </w:pPr>
      <w:r w:rsidRPr="009E1C52">
        <w:rPr>
          <w:rFonts w:ascii="Times" w:hAnsi="Times"/>
          <w:b/>
          <w:bCs/>
          <w:sz w:val="24"/>
          <w:szCs w:val="24"/>
        </w:rPr>
        <w:t>Problems of DST analysis:</w:t>
      </w:r>
    </w:p>
    <w:p w14:paraId="5C709D12" w14:textId="5DEDF2C6" w:rsidR="00691E2E" w:rsidRPr="003653CD" w:rsidRDefault="00691E2E" w:rsidP="00691E2E">
      <w:pPr>
        <w:tabs>
          <w:tab w:val="left" w:pos="2955"/>
        </w:tabs>
        <w:spacing w:line="360" w:lineRule="auto"/>
        <w:jc w:val="both"/>
        <w:rPr>
          <w:rFonts w:ascii="Times" w:hAnsi="Times"/>
          <w:sz w:val="24"/>
          <w:szCs w:val="24"/>
        </w:rPr>
      </w:pPr>
      <w:r w:rsidRPr="003653CD">
        <w:rPr>
          <w:rFonts w:ascii="Times" w:hAnsi="Times"/>
          <w:noProof/>
          <w:sz w:val="24"/>
          <w:szCs w:val="24"/>
        </w:rPr>
        <w:drawing>
          <wp:anchor distT="0" distB="0" distL="114300" distR="114300" simplePos="0" relativeHeight="251695104" behindDoc="1" locked="0" layoutInCell="1" allowOverlap="1" wp14:anchorId="7B26D13A" wp14:editId="1B35AB03">
            <wp:simplePos x="0" y="0"/>
            <wp:positionH relativeFrom="column">
              <wp:posOffset>-82194</wp:posOffset>
            </wp:positionH>
            <wp:positionV relativeFrom="paragraph">
              <wp:posOffset>781342</wp:posOffset>
            </wp:positionV>
            <wp:extent cx="5731510" cy="3890645"/>
            <wp:effectExtent l="0" t="0" r="0" b="0"/>
            <wp:wrapTight wrapText="bothSides">
              <wp:wrapPolygon edited="0">
                <wp:start x="0" y="0"/>
                <wp:lineTo x="0" y="21505"/>
                <wp:lineTo x="21538" y="21505"/>
                <wp:lineTo x="21538" y="0"/>
                <wp:lineTo x="0" y="0"/>
              </wp:wrapPolygon>
            </wp:wrapTight>
            <wp:docPr id="63" name="Picture 63" descr="Shape, polyg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hape, polygon&#10;&#10;Description automatically generated"/>
                    <pic:cNvPicPr/>
                  </pic:nvPicPr>
                  <pic:blipFill>
                    <a:blip r:embed="rId52">
                      <a:extLst>
                        <a:ext uri="{28A0092B-C50C-407E-A947-70E740481C1C}">
                          <a14:useLocalDpi xmlns:a14="http://schemas.microsoft.com/office/drawing/2010/main" val="0"/>
                        </a:ext>
                      </a:extLst>
                    </a:blip>
                    <a:stretch>
                      <a:fillRect/>
                    </a:stretch>
                  </pic:blipFill>
                  <pic:spPr>
                    <a:xfrm>
                      <a:off x="0" y="0"/>
                      <a:ext cx="5731510" cy="3890645"/>
                    </a:xfrm>
                    <a:prstGeom prst="rect">
                      <a:avLst/>
                    </a:prstGeom>
                  </pic:spPr>
                </pic:pic>
              </a:graphicData>
            </a:graphic>
            <wp14:sizeRelH relativeFrom="page">
              <wp14:pctWidth>0</wp14:pctWidth>
            </wp14:sizeRelH>
            <wp14:sizeRelV relativeFrom="page">
              <wp14:pctHeight>0</wp14:pctHeight>
            </wp14:sizeRelV>
          </wp:anchor>
        </w:drawing>
      </w:r>
      <w:r w:rsidRPr="003653CD">
        <w:rPr>
          <w:rFonts w:ascii="Times" w:hAnsi="Times"/>
          <w:sz w:val="24"/>
          <w:szCs w:val="24"/>
        </w:rPr>
        <w:t>Various issues may occur during the DST analysis, some might be interpreted by simply looking at the pressure chart such as:</w:t>
      </w:r>
    </w:p>
    <w:p w14:paraId="67469347" w14:textId="759D46D6" w:rsidR="00691E2E" w:rsidRDefault="00691E2E" w:rsidP="00691E2E">
      <w:pPr>
        <w:tabs>
          <w:tab w:val="left" w:pos="2955"/>
        </w:tabs>
        <w:spacing w:line="360" w:lineRule="auto"/>
        <w:jc w:val="center"/>
        <w:rPr>
          <w:rFonts w:ascii="Times" w:eastAsiaTheme="minorEastAsia" w:hAnsi="Times" w:cstheme="majorBidi"/>
          <w:sz w:val="24"/>
          <w:szCs w:val="24"/>
        </w:rPr>
      </w:pPr>
      <w:r w:rsidRPr="003653CD">
        <w:rPr>
          <w:rFonts w:ascii="Times" w:hAnsi="Times"/>
          <w:noProof/>
          <w:sz w:val="24"/>
          <w:szCs w:val="24"/>
        </w:rPr>
        <mc:AlternateContent>
          <mc:Choice Requires="wpi">
            <w:drawing>
              <wp:anchor distT="0" distB="0" distL="114300" distR="114300" simplePos="0" relativeHeight="251698176" behindDoc="0" locked="0" layoutInCell="1" allowOverlap="1" wp14:anchorId="74EE5F30" wp14:editId="77C6B11D">
                <wp:simplePos x="0" y="0"/>
                <wp:positionH relativeFrom="column">
                  <wp:posOffset>3194571</wp:posOffset>
                </wp:positionH>
                <wp:positionV relativeFrom="paragraph">
                  <wp:posOffset>2590567</wp:posOffset>
                </wp:positionV>
                <wp:extent cx="360" cy="360"/>
                <wp:effectExtent l="38100" t="50800" r="38100" b="50800"/>
                <wp:wrapNone/>
                <wp:docPr id="50" name="Ink 50"/>
                <wp:cNvGraphicFramePr/>
                <a:graphic xmlns:a="http://schemas.openxmlformats.org/drawingml/2006/main">
                  <a:graphicData uri="http://schemas.microsoft.com/office/word/2010/wordprocessingInk">
                    <w14:contentPart bwMode="auto" r:id="rId53">
                      <w14:nvContentPartPr>
                        <w14:cNvContentPartPr/>
                      </w14:nvContentPartPr>
                      <w14:xfrm>
                        <a:off x="0" y="0"/>
                        <a:ext cx="360" cy="360"/>
                      </w14:xfrm>
                    </w14:contentPart>
                  </a:graphicData>
                </a:graphic>
              </wp:anchor>
            </w:drawing>
          </mc:Choice>
          <mc:Fallback>
            <w:pict>
              <v:shape w14:anchorId="4E2FE7AA" id="Ink 50" o:spid="_x0000_s1026" type="#_x0000_t75" style="position:absolute;margin-left:249.1pt;margin-top:201.55pt;width:4.9pt;height:4.9pt;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">
                <v:imagedata r:id="rId54" o:title=""/>
              </v:shape>
            </w:pict>
          </mc:Fallback>
        </mc:AlternateContent>
      </w:r>
      <w:r w:rsidRPr="003653CD">
        <w:rPr>
          <w:rFonts w:ascii="Times" w:hAnsi="Times"/>
          <w:noProof/>
          <w:sz w:val="24"/>
          <w:szCs w:val="24"/>
        </w:rPr>
        <mc:AlternateContent>
          <mc:Choice Requires="wpi">
            <w:drawing>
              <wp:anchor distT="0" distB="0" distL="114300" distR="114300" simplePos="0" relativeHeight="251696128" behindDoc="0" locked="0" layoutInCell="1" allowOverlap="1" wp14:anchorId="1C85AF55" wp14:editId="4FA404DA">
                <wp:simplePos x="0" y="0"/>
                <wp:positionH relativeFrom="column">
                  <wp:posOffset>-1261509</wp:posOffset>
                </wp:positionH>
                <wp:positionV relativeFrom="paragraph">
                  <wp:posOffset>3198967</wp:posOffset>
                </wp:positionV>
                <wp:extent cx="360" cy="360"/>
                <wp:effectExtent l="38100" t="38100" r="38100" b="38100"/>
                <wp:wrapNone/>
                <wp:docPr id="51" name="Ink 51"/>
                <wp:cNvGraphicFramePr/>
                <a:graphic xmlns:a="http://schemas.openxmlformats.org/drawingml/2006/main">
                  <a:graphicData uri="http://schemas.microsoft.com/office/word/2010/wordprocessingInk">
                    <w14:contentPart bwMode="auto" r:id="rId55">
                      <w14:nvContentPartPr>
                        <w14:cNvContentPartPr/>
                      </w14:nvContentPartPr>
                      <w14:xfrm>
                        <a:off x="0" y="0"/>
                        <a:ext cx="360" cy="360"/>
                      </w14:xfrm>
                    </w14:contentPart>
                  </a:graphicData>
                </a:graphic>
              </wp:anchor>
            </w:drawing>
          </mc:Choice>
          <mc:Fallback>
            <w:pict>
              <v:shape w14:anchorId="72E7A330" id="Ink 51" o:spid="_x0000_s1026" type="#_x0000_t75" style="position:absolute;margin-left:-100.05pt;margin-top:251.2pt;width:1.45pt;height:1.45pt;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">
                <v:imagedata r:id="rId56" o:title=""/>
              </v:shape>
            </w:pict>
          </mc:Fallback>
        </mc:AlternateContent>
      </w:r>
      <w:r w:rsidRPr="003653CD">
        <w:rPr>
          <w:rFonts w:ascii="Times" w:hAnsi="Times"/>
          <w:noProof/>
          <w:sz w:val="24"/>
          <w:szCs w:val="24"/>
        </w:rPr>
        <mc:AlternateContent>
          <mc:Choice Requires="wpi">
            <w:drawing>
              <wp:anchor distT="0" distB="0" distL="114300" distR="114300" simplePos="0" relativeHeight="251697152" behindDoc="0" locked="0" layoutInCell="1" allowOverlap="1" wp14:anchorId="625B0924" wp14:editId="597AA423">
                <wp:simplePos x="0" y="0"/>
                <wp:positionH relativeFrom="column">
                  <wp:posOffset>2995491</wp:posOffset>
                </wp:positionH>
                <wp:positionV relativeFrom="paragraph">
                  <wp:posOffset>105597</wp:posOffset>
                </wp:positionV>
                <wp:extent cx="360" cy="360"/>
                <wp:effectExtent l="50800" t="50800" r="50800" b="50800"/>
                <wp:wrapNone/>
                <wp:docPr id="52" name="Ink 52"/>
                <wp:cNvGraphicFramePr/>
                <a:graphic xmlns:a="http://schemas.openxmlformats.org/drawingml/2006/main">
                  <a:graphicData uri="http://schemas.microsoft.com/office/word/2010/wordprocessingInk">
                    <w14:contentPart bwMode="auto" r:id="rId57">
                      <w14:nvContentPartPr>
                        <w14:cNvContentPartPr/>
                      </w14:nvContentPartPr>
                      <w14:xfrm>
                        <a:off x="0" y="0"/>
                        <a:ext cx="360" cy="360"/>
                      </w14:xfrm>
                    </w14:contentPart>
                  </a:graphicData>
                </a:graphic>
              </wp:anchor>
            </w:drawing>
          </mc:Choice>
          <mc:Fallback>
            <w:pict>
              <v:shape w14:anchorId="7785B8DA" id="Ink 52" o:spid="_x0000_s1026" type="#_x0000_t75" style="position:absolute;margin-left:234.45pt;margin-top:6.9pt;width:2.9pt;height:2.9pt;z-index:2516971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">
                <v:imagedata r:id="rId58" o:title=""/>
              </v:shape>
            </w:pict>
          </mc:Fallback>
        </mc:AlternateContent>
      </w:r>
      <w:r w:rsidRPr="003653CD">
        <w:rPr>
          <w:rFonts w:ascii="Times" w:hAnsi="Times"/>
          <w:sz w:val="24"/>
          <w:szCs w:val="24"/>
        </w:rPr>
        <w:t xml:space="preserve">Figure </w:t>
      </w:r>
      <w:r w:rsidR="009E1C52">
        <w:rPr>
          <w:rFonts w:ascii="Times" w:hAnsi="Times"/>
          <w:sz w:val="24"/>
          <w:szCs w:val="24"/>
        </w:rPr>
        <w:t>1</w:t>
      </w:r>
      <w:r>
        <w:rPr>
          <w:rFonts w:ascii="Times" w:hAnsi="Times"/>
          <w:sz w:val="24"/>
          <w:szCs w:val="24"/>
        </w:rPr>
        <w:t xml:space="preserve">: </w:t>
      </w:r>
      <w:r w:rsidRPr="003653CD">
        <w:rPr>
          <w:rFonts w:ascii="Times" w:hAnsi="Times"/>
          <w:sz w:val="24"/>
          <w:szCs w:val="24"/>
        </w:rPr>
        <w:t>DST pressure chart problems</w:t>
      </w:r>
      <w:r>
        <w:rPr>
          <w:rFonts w:ascii="Times" w:hAnsi="Times"/>
          <w:sz w:val="24"/>
          <w:szCs w:val="24"/>
        </w:rPr>
        <w:t xml:space="preserve"> (</w:t>
      </w:r>
      <w:r w:rsidRPr="003653CD">
        <w:rPr>
          <w:rFonts w:ascii="Times" w:eastAsiaTheme="minorEastAsia" w:hAnsi="Times" w:cstheme="majorBidi"/>
          <w:sz w:val="24"/>
          <w:szCs w:val="24"/>
        </w:rPr>
        <w:t>Chaudhry, 2004)</w:t>
      </w:r>
      <w:r>
        <w:rPr>
          <w:rFonts w:ascii="Times" w:eastAsiaTheme="minorEastAsia" w:hAnsi="Times" w:cstheme="majorBidi"/>
          <w:sz w:val="24"/>
          <w:szCs w:val="24"/>
        </w:rPr>
        <w:t>.</w:t>
      </w:r>
    </w:p>
    <w:p w14:paraId="198CFF89" w14:textId="2F7E2049" w:rsidR="00691E2E" w:rsidRDefault="00691E2E" w:rsidP="00691E2E">
      <w:pPr>
        <w:tabs>
          <w:tab w:val="left" w:pos="2955"/>
        </w:tabs>
        <w:spacing w:line="360" w:lineRule="auto"/>
        <w:jc w:val="center"/>
        <w:rPr>
          <w:rFonts w:ascii="Times" w:hAnsi="Times"/>
          <w:sz w:val="24"/>
          <w:szCs w:val="24"/>
        </w:rPr>
      </w:pPr>
    </w:p>
    <w:p w14:paraId="5133DE18" w14:textId="7CC16926" w:rsidR="00691E2E" w:rsidRDefault="00691E2E" w:rsidP="00691E2E">
      <w:pPr>
        <w:tabs>
          <w:tab w:val="left" w:pos="2955"/>
        </w:tabs>
        <w:spacing w:line="360" w:lineRule="auto"/>
        <w:jc w:val="center"/>
        <w:rPr>
          <w:rFonts w:ascii="Times" w:hAnsi="Times"/>
          <w:sz w:val="24"/>
          <w:szCs w:val="24"/>
        </w:rPr>
      </w:pPr>
    </w:p>
    <w:p w14:paraId="4DDC28D1" w14:textId="4DBB53CB" w:rsidR="00691E2E" w:rsidRDefault="00691E2E" w:rsidP="00691E2E">
      <w:pPr>
        <w:tabs>
          <w:tab w:val="left" w:pos="2955"/>
        </w:tabs>
        <w:spacing w:line="360" w:lineRule="auto"/>
        <w:jc w:val="center"/>
        <w:rPr>
          <w:rFonts w:ascii="Times" w:hAnsi="Times"/>
          <w:sz w:val="24"/>
          <w:szCs w:val="24"/>
        </w:rPr>
      </w:pPr>
    </w:p>
    <w:p w14:paraId="1216BB8F" w14:textId="4B266B8A" w:rsidR="00691E2E" w:rsidRDefault="00691E2E" w:rsidP="00691E2E">
      <w:pPr>
        <w:tabs>
          <w:tab w:val="left" w:pos="2955"/>
        </w:tabs>
        <w:spacing w:line="360" w:lineRule="auto"/>
        <w:jc w:val="center"/>
        <w:rPr>
          <w:rFonts w:ascii="Times" w:hAnsi="Times"/>
          <w:sz w:val="24"/>
          <w:szCs w:val="24"/>
        </w:rPr>
      </w:pPr>
    </w:p>
    <w:p w14:paraId="0D262A6E" w14:textId="4F07ADFE" w:rsidR="00691E2E" w:rsidRDefault="00691E2E" w:rsidP="00691E2E">
      <w:pPr>
        <w:tabs>
          <w:tab w:val="left" w:pos="2955"/>
        </w:tabs>
        <w:spacing w:line="360" w:lineRule="auto"/>
        <w:jc w:val="center"/>
        <w:rPr>
          <w:rFonts w:ascii="Times" w:hAnsi="Times"/>
          <w:sz w:val="24"/>
          <w:szCs w:val="24"/>
        </w:rPr>
      </w:pPr>
    </w:p>
    <w:p w14:paraId="0C366A66" w14:textId="6207CC78" w:rsidR="00691E2E" w:rsidRDefault="00691E2E" w:rsidP="00691E2E">
      <w:pPr>
        <w:tabs>
          <w:tab w:val="left" w:pos="2955"/>
        </w:tabs>
        <w:spacing w:line="360" w:lineRule="auto"/>
        <w:jc w:val="center"/>
        <w:rPr>
          <w:rFonts w:ascii="Times" w:hAnsi="Times"/>
          <w:sz w:val="24"/>
          <w:szCs w:val="24"/>
        </w:rPr>
      </w:pPr>
    </w:p>
    <w:p w14:paraId="1E9C7385" w14:textId="11CCF769" w:rsidR="00691E2E" w:rsidRDefault="00691E2E" w:rsidP="00691E2E">
      <w:pPr>
        <w:tabs>
          <w:tab w:val="left" w:pos="2955"/>
        </w:tabs>
        <w:spacing w:line="360" w:lineRule="auto"/>
        <w:jc w:val="center"/>
        <w:rPr>
          <w:rFonts w:ascii="Times" w:hAnsi="Times"/>
          <w:sz w:val="24"/>
          <w:szCs w:val="24"/>
        </w:rPr>
      </w:pPr>
    </w:p>
    <w:p w14:paraId="73086C16" w14:textId="0C878E58" w:rsidR="00691E2E" w:rsidRDefault="009E1C52" w:rsidP="00691E2E">
      <w:pPr>
        <w:tabs>
          <w:tab w:val="left" w:pos="2955"/>
        </w:tabs>
        <w:spacing w:line="360" w:lineRule="auto"/>
        <w:jc w:val="center"/>
        <w:rPr>
          <w:rFonts w:ascii="Times" w:hAnsi="Times"/>
          <w:sz w:val="24"/>
          <w:szCs w:val="24"/>
        </w:rPr>
      </w:pPr>
      <w:r>
        <w:rPr>
          <w:rFonts w:ascii="Times" w:hAnsi="Times"/>
          <w:noProof/>
          <w:sz w:val="24"/>
          <w:szCs w:val="24"/>
        </w:rPr>
        <w:lastRenderedPageBreak/>
        <w:drawing>
          <wp:anchor distT="0" distB="0" distL="114300" distR="114300" simplePos="0" relativeHeight="251699200" behindDoc="1" locked="0" layoutInCell="1" allowOverlap="1" wp14:anchorId="50F7A86F" wp14:editId="311EF328">
            <wp:simplePos x="0" y="0"/>
            <wp:positionH relativeFrom="margin">
              <wp:align>center</wp:align>
            </wp:positionH>
            <wp:positionV relativeFrom="paragraph">
              <wp:posOffset>7593</wp:posOffset>
            </wp:positionV>
            <wp:extent cx="4929505" cy="7730490"/>
            <wp:effectExtent l="0" t="0" r="4445" b="3810"/>
            <wp:wrapTight wrapText="bothSides">
              <wp:wrapPolygon edited="0">
                <wp:start x="0" y="0"/>
                <wp:lineTo x="0" y="21557"/>
                <wp:lineTo x="21536" y="21557"/>
                <wp:lineTo x="21536" y="0"/>
                <wp:lineTo x="0" y="0"/>
              </wp:wrapPolygon>
            </wp:wrapTight>
            <wp:docPr id="192" name="Picture 192" descr="Shape, polyg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Shape, polygon&#10;&#10;Description automatically generated"/>
                    <pic:cNvPicPr/>
                  </pic:nvPicPr>
                  <pic:blipFill>
                    <a:blip r:embed="rId59">
                      <a:extLst>
                        <a:ext uri="{28A0092B-C50C-407E-A947-70E740481C1C}">
                          <a14:useLocalDpi xmlns:a14="http://schemas.microsoft.com/office/drawing/2010/main" val="0"/>
                        </a:ext>
                      </a:extLst>
                    </a:blip>
                    <a:stretch>
                      <a:fillRect/>
                    </a:stretch>
                  </pic:blipFill>
                  <pic:spPr>
                    <a:xfrm>
                      <a:off x="0" y="0"/>
                      <a:ext cx="4929505" cy="7730490"/>
                    </a:xfrm>
                    <a:prstGeom prst="rect">
                      <a:avLst/>
                    </a:prstGeom>
                  </pic:spPr>
                </pic:pic>
              </a:graphicData>
            </a:graphic>
            <wp14:sizeRelH relativeFrom="page">
              <wp14:pctWidth>0</wp14:pctWidth>
            </wp14:sizeRelH>
            <wp14:sizeRelV relativeFrom="page">
              <wp14:pctHeight>0</wp14:pctHeight>
            </wp14:sizeRelV>
          </wp:anchor>
        </w:drawing>
      </w:r>
    </w:p>
    <w:p w14:paraId="25277FBB" w14:textId="27069ECC" w:rsidR="00691E2E" w:rsidRDefault="00691E2E" w:rsidP="00691E2E">
      <w:pPr>
        <w:tabs>
          <w:tab w:val="left" w:pos="2955"/>
        </w:tabs>
        <w:spacing w:line="360" w:lineRule="auto"/>
        <w:jc w:val="center"/>
        <w:rPr>
          <w:rFonts w:ascii="Times" w:hAnsi="Times"/>
          <w:sz w:val="24"/>
          <w:szCs w:val="24"/>
        </w:rPr>
      </w:pPr>
    </w:p>
    <w:p w14:paraId="775BE699" w14:textId="77777777" w:rsidR="00691E2E" w:rsidRDefault="00691E2E" w:rsidP="00691E2E">
      <w:pPr>
        <w:tabs>
          <w:tab w:val="left" w:pos="2955"/>
        </w:tabs>
        <w:spacing w:line="360" w:lineRule="auto"/>
        <w:jc w:val="center"/>
        <w:rPr>
          <w:rFonts w:ascii="Times" w:hAnsi="Times"/>
          <w:sz w:val="24"/>
          <w:szCs w:val="24"/>
        </w:rPr>
      </w:pPr>
    </w:p>
    <w:p w14:paraId="1BAA683B" w14:textId="77777777" w:rsidR="00691E2E" w:rsidRDefault="00691E2E" w:rsidP="00691E2E">
      <w:pPr>
        <w:tabs>
          <w:tab w:val="left" w:pos="2955"/>
        </w:tabs>
        <w:spacing w:line="360" w:lineRule="auto"/>
        <w:jc w:val="center"/>
        <w:rPr>
          <w:rFonts w:ascii="Times" w:hAnsi="Times"/>
          <w:sz w:val="24"/>
          <w:szCs w:val="24"/>
        </w:rPr>
      </w:pPr>
    </w:p>
    <w:p w14:paraId="736D6198" w14:textId="77777777" w:rsidR="00691E2E" w:rsidRDefault="00691E2E" w:rsidP="00691E2E">
      <w:pPr>
        <w:tabs>
          <w:tab w:val="left" w:pos="2955"/>
        </w:tabs>
        <w:spacing w:line="360" w:lineRule="auto"/>
        <w:jc w:val="center"/>
        <w:rPr>
          <w:rFonts w:ascii="Times" w:hAnsi="Times"/>
          <w:sz w:val="24"/>
          <w:szCs w:val="24"/>
        </w:rPr>
      </w:pPr>
    </w:p>
    <w:p w14:paraId="4645ECF8" w14:textId="79F19564" w:rsidR="00691E2E" w:rsidRDefault="00691E2E" w:rsidP="00691E2E">
      <w:pPr>
        <w:tabs>
          <w:tab w:val="left" w:pos="2955"/>
        </w:tabs>
        <w:spacing w:line="360" w:lineRule="auto"/>
        <w:jc w:val="center"/>
        <w:rPr>
          <w:rFonts w:ascii="Times" w:hAnsi="Times"/>
          <w:sz w:val="24"/>
          <w:szCs w:val="24"/>
        </w:rPr>
      </w:pPr>
    </w:p>
    <w:p w14:paraId="03A0BD8A" w14:textId="77777777" w:rsidR="00691E2E" w:rsidRDefault="00691E2E" w:rsidP="00691E2E">
      <w:pPr>
        <w:tabs>
          <w:tab w:val="left" w:pos="2955"/>
        </w:tabs>
        <w:spacing w:line="360" w:lineRule="auto"/>
        <w:jc w:val="center"/>
        <w:rPr>
          <w:rFonts w:ascii="Times" w:hAnsi="Times"/>
          <w:sz w:val="24"/>
          <w:szCs w:val="24"/>
        </w:rPr>
      </w:pPr>
    </w:p>
    <w:p w14:paraId="489409A2" w14:textId="77777777" w:rsidR="00691E2E" w:rsidRDefault="00691E2E" w:rsidP="00691E2E">
      <w:pPr>
        <w:tabs>
          <w:tab w:val="left" w:pos="2955"/>
        </w:tabs>
        <w:spacing w:line="360" w:lineRule="auto"/>
        <w:jc w:val="center"/>
        <w:rPr>
          <w:rFonts w:ascii="Times" w:hAnsi="Times"/>
          <w:sz w:val="24"/>
          <w:szCs w:val="24"/>
        </w:rPr>
      </w:pPr>
    </w:p>
    <w:p w14:paraId="72427606" w14:textId="77777777" w:rsidR="00691E2E" w:rsidRDefault="00691E2E" w:rsidP="00691E2E">
      <w:pPr>
        <w:tabs>
          <w:tab w:val="left" w:pos="2955"/>
        </w:tabs>
        <w:spacing w:line="360" w:lineRule="auto"/>
        <w:jc w:val="center"/>
        <w:rPr>
          <w:rFonts w:ascii="Times" w:hAnsi="Times"/>
          <w:sz w:val="24"/>
          <w:szCs w:val="24"/>
        </w:rPr>
      </w:pPr>
    </w:p>
    <w:p w14:paraId="7AB6ACC7" w14:textId="77777777" w:rsidR="00691E2E" w:rsidRDefault="00691E2E" w:rsidP="00691E2E">
      <w:pPr>
        <w:tabs>
          <w:tab w:val="left" w:pos="2955"/>
        </w:tabs>
        <w:spacing w:line="360" w:lineRule="auto"/>
        <w:jc w:val="center"/>
        <w:rPr>
          <w:rFonts w:ascii="Times" w:hAnsi="Times"/>
          <w:sz w:val="24"/>
          <w:szCs w:val="24"/>
        </w:rPr>
      </w:pPr>
    </w:p>
    <w:p w14:paraId="4D0F3E03" w14:textId="77777777" w:rsidR="00691E2E" w:rsidRDefault="00691E2E" w:rsidP="00691E2E">
      <w:pPr>
        <w:tabs>
          <w:tab w:val="left" w:pos="2955"/>
        </w:tabs>
        <w:spacing w:line="360" w:lineRule="auto"/>
        <w:jc w:val="center"/>
        <w:rPr>
          <w:rFonts w:ascii="Times" w:hAnsi="Times"/>
          <w:sz w:val="24"/>
          <w:szCs w:val="24"/>
        </w:rPr>
      </w:pPr>
    </w:p>
    <w:p w14:paraId="5CCACC55" w14:textId="77777777" w:rsidR="00691E2E" w:rsidRDefault="00691E2E" w:rsidP="00691E2E">
      <w:pPr>
        <w:tabs>
          <w:tab w:val="left" w:pos="2955"/>
        </w:tabs>
        <w:spacing w:line="360" w:lineRule="auto"/>
        <w:jc w:val="center"/>
        <w:rPr>
          <w:rFonts w:ascii="Times" w:hAnsi="Times"/>
          <w:sz w:val="24"/>
          <w:szCs w:val="24"/>
        </w:rPr>
      </w:pPr>
    </w:p>
    <w:p w14:paraId="6B0DD183" w14:textId="77777777" w:rsidR="00691E2E" w:rsidRDefault="00691E2E" w:rsidP="00691E2E">
      <w:pPr>
        <w:tabs>
          <w:tab w:val="left" w:pos="2955"/>
        </w:tabs>
        <w:spacing w:line="360" w:lineRule="auto"/>
        <w:jc w:val="center"/>
        <w:rPr>
          <w:rFonts w:ascii="Times" w:hAnsi="Times"/>
          <w:sz w:val="24"/>
          <w:szCs w:val="24"/>
        </w:rPr>
      </w:pPr>
    </w:p>
    <w:p w14:paraId="0C2B795E" w14:textId="77777777" w:rsidR="00691E2E" w:rsidRDefault="00691E2E" w:rsidP="00691E2E">
      <w:pPr>
        <w:tabs>
          <w:tab w:val="left" w:pos="2955"/>
        </w:tabs>
        <w:spacing w:line="360" w:lineRule="auto"/>
        <w:jc w:val="center"/>
        <w:rPr>
          <w:rFonts w:ascii="Times" w:hAnsi="Times"/>
          <w:sz w:val="24"/>
          <w:szCs w:val="24"/>
        </w:rPr>
      </w:pPr>
    </w:p>
    <w:p w14:paraId="7ADBB87A" w14:textId="77777777" w:rsidR="00691E2E" w:rsidRDefault="00691E2E" w:rsidP="00691E2E">
      <w:pPr>
        <w:tabs>
          <w:tab w:val="left" w:pos="2955"/>
        </w:tabs>
        <w:spacing w:line="360" w:lineRule="auto"/>
        <w:jc w:val="center"/>
        <w:rPr>
          <w:rFonts w:ascii="Times" w:hAnsi="Times"/>
          <w:sz w:val="24"/>
          <w:szCs w:val="24"/>
        </w:rPr>
      </w:pPr>
    </w:p>
    <w:p w14:paraId="5A411C66" w14:textId="77777777" w:rsidR="00691E2E" w:rsidRDefault="00691E2E" w:rsidP="00691E2E">
      <w:pPr>
        <w:tabs>
          <w:tab w:val="left" w:pos="2955"/>
        </w:tabs>
        <w:spacing w:line="360" w:lineRule="auto"/>
        <w:jc w:val="center"/>
        <w:rPr>
          <w:rFonts w:ascii="Times" w:hAnsi="Times"/>
          <w:sz w:val="24"/>
          <w:szCs w:val="24"/>
        </w:rPr>
      </w:pPr>
    </w:p>
    <w:p w14:paraId="0EEB6D78" w14:textId="77777777" w:rsidR="00691E2E" w:rsidRDefault="00691E2E" w:rsidP="00691E2E">
      <w:pPr>
        <w:tabs>
          <w:tab w:val="left" w:pos="2955"/>
        </w:tabs>
        <w:spacing w:line="360" w:lineRule="auto"/>
        <w:jc w:val="center"/>
        <w:rPr>
          <w:rFonts w:ascii="Times" w:hAnsi="Times"/>
          <w:sz w:val="24"/>
          <w:szCs w:val="24"/>
        </w:rPr>
      </w:pPr>
    </w:p>
    <w:p w14:paraId="78D34418" w14:textId="77777777" w:rsidR="00691E2E" w:rsidRDefault="00691E2E" w:rsidP="00691E2E">
      <w:pPr>
        <w:tabs>
          <w:tab w:val="left" w:pos="2955"/>
        </w:tabs>
        <w:spacing w:line="360" w:lineRule="auto"/>
        <w:jc w:val="center"/>
        <w:rPr>
          <w:rFonts w:ascii="Times" w:hAnsi="Times"/>
          <w:sz w:val="24"/>
          <w:szCs w:val="24"/>
        </w:rPr>
      </w:pPr>
    </w:p>
    <w:p w14:paraId="5BE85310" w14:textId="77777777" w:rsidR="00691E2E" w:rsidRDefault="00691E2E" w:rsidP="00691E2E">
      <w:pPr>
        <w:tabs>
          <w:tab w:val="left" w:pos="2955"/>
        </w:tabs>
        <w:spacing w:line="360" w:lineRule="auto"/>
        <w:jc w:val="center"/>
        <w:rPr>
          <w:rFonts w:ascii="Times" w:hAnsi="Times"/>
          <w:sz w:val="24"/>
          <w:szCs w:val="24"/>
        </w:rPr>
      </w:pPr>
    </w:p>
    <w:p w14:paraId="7AC780E0" w14:textId="77777777" w:rsidR="00691E2E" w:rsidRDefault="00691E2E" w:rsidP="00691E2E">
      <w:pPr>
        <w:tabs>
          <w:tab w:val="left" w:pos="2955"/>
        </w:tabs>
        <w:spacing w:line="360" w:lineRule="auto"/>
        <w:jc w:val="center"/>
        <w:rPr>
          <w:rFonts w:ascii="Times" w:hAnsi="Times"/>
          <w:sz w:val="24"/>
          <w:szCs w:val="24"/>
        </w:rPr>
      </w:pPr>
    </w:p>
    <w:p w14:paraId="52A7F913" w14:textId="77777777" w:rsidR="00691E2E" w:rsidRDefault="00691E2E" w:rsidP="00691E2E">
      <w:pPr>
        <w:tabs>
          <w:tab w:val="left" w:pos="2955"/>
        </w:tabs>
        <w:spacing w:line="360" w:lineRule="auto"/>
        <w:jc w:val="center"/>
        <w:rPr>
          <w:rFonts w:ascii="Times" w:hAnsi="Times"/>
          <w:sz w:val="24"/>
          <w:szCs w:val="24"/>
        </w:rPr>
      </w:pPr>
    </w:p>
    <w:p w14:paraId="110B36BB" w14:textId="77777777" w:rsidR="00691E2E" w:rsidRDefault="00691E2E" w:rsidP="00691E2E">
      <w:pPr>
        <w:tabs>
          <w:tab w:val="left" w:pos="2955"/>
        </w:tabs>
        <w:spacing w:line="360" w:lineRule="auto"/>
        <w:jc w:val="center"/>
        <w:rPr>
          <w:rFonts w:ascii="Times" w:hAnsi="Times"/>
          <w:sz w:val="24"/>
          <w:szCs w:val="24"/>
        </w:rPr>
      </w:pPr>
    </w:p>
    <w:p w14:paraId="77B2C12F" w14:textId="56C520C0" w:rsidR="00691E2E" w:rsidRPr="005A6CEB" w:rsidRDefault="00691E2E" w:rsidP="00691E2E">
      <w:pPr>
        <w:tabs>
          <w:tab w:val="left" w:pos="2955"/>
        </w:tabs>
        <w:spacing w:line="360" w:lineRule="auto"/>
        <w:jc w:val="center"/>
        <w:rPr>
          <w:rFonts w:ascii="Times" w:eastAsiaTheme="minorEastAsia" w:hAnsi="Times" w:cstheme="majorBidi"/>
          <w:sz w:val="24"/>
          <w:szCs w:val="24"/>
        </w:rPr>
      </w:pPr>
      <w:r w:rsidRPr="003653CD">
        <w:rPr>
          <w:rFonts w:ascii="Times" w:hAnsi="Times"/>
          <w:noProof/>
          <w:sz w:val="24"/>
          <w:szCs w:val="24"/>
        </w:rPr>
        <mc:AlternateContent>
          <mc:Choice Requires="wpi">
            <w:drawing>
              <wp:anchor distT="0" distB="0" distL="114300" distR="114300" simplePos="0" relativeHeight="251702272" behindDoc="0" locked="0" layoutInCell="1" allowOverlap="1" wp14:anchorId="15811E62" wp14:editId="15774F39">
                <wp:simplePos x="0" y="0"/>
                <wp:positionH relativeFrom="column">
                  <wp:posOffset>3194571</wp:posOffset>
                </wp:positionH>
                <wp:positionV relativeFrom="paragraph">
                  <wp:posOffset>2590567</wp:posOffset>
                </wp:positionV>
                <wp:extent cx="360" cy="360"/>
                <wp:effectExtent l="38100" t="50800" r="38100" b="50800"/>
                <wp:wrapNone/>
                <wp:docPr id="53" name="Ink 53"/>
                <wp:cNvGraphicFramePr/>
                <a:graphic xmlns:a="http://schemas.openxmlformats.org/drawingml/2006/main">
                  <a:graphicData uri="http://schemas.microsoft.com/office/word/2010/wordprocessingInk">
                    <w14:contentPart bwMode="auto" r:id="rId60">
                      <w14:nvContentPartPr>
                        <w14:cNvContentPartPr/>
                      </w14:nvContentPartPr>
                      <w14:xfrm>
                        <a:off x="0" y="0"/>
                        <a:ext cx="360" cy="360"/>
                      </w14:xfrm>
                    </w14:contentPart>
                  </a:graphicData>
                </a:graphic>
              </wp:anchor>
            </w:drawing>
          </mc:Choice>
          <mc:Fallback>
            <w:pict>
              <v:shape w14:anchorId="27A33102" id="Ink 53" o:spid="_x0000_s1026" type="#_x0000_t75" style="position:absolute;margin-left:249.1pt;margin-top:201.55pt;width:4.9pt;height:4.9pt;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">
                <v:imagedata r:id="rId54" o:title=""/>
              </v:shape>
            </w:pict>
          </mc:Fallback>
        </mc:AlternateContent>
      </w:r>
      <w:r w:rsidRPr="003653CD">
        <w:rPr>
          <w:rFonts w:ascii="Times" w:hAnsi="Times"/>
          <w:noProof/>
          <w:sz w:val="24"/>
          <w:szCs w:val="24"/>
        </w:rPr>
        <mc:AlternateContent>
          <mc:Choice Requires="wpi">
            <w:drawing>
              <wp:anchor distT="0" distB="0" distL="114300" distR="114300" simplePos="0" relativeHeight="251700224" behindDoc="0" locked="0" layoutInCell="1" allowOverlap="1" wp14:anchorId="1D270B56" wp14:editId="7DEA9C9C">
                <wp:simplePos x="0" y="0"/>
                <wp:positionH relativeFrom="column">
                  <wp:posOffset>-1261509</wp:posOffset>
                </wp:positionH>
                <wp:positionV relativeFrom="paragraph">
                  <wp:posOffset>3198967</wp:posOffset>
                </wp:positionV>
                <wp:extent cx="360" cy="360"/>
                <wp:effectExtent l="38100" t="38100" r="38100" b="38100"/>
                <wp:wrapNone/>
                <wp:docPr id="54" name="Ink 54"/>
                <wp:cNvGraphicFramePr/>
                <a:graphic xmlns:a="http://schemas.openxmlformats.org/drawingml/2006/main">
                  <a:graphicData uri="http://schemas.microsoft.com/office/word/2010/wordprocessingInk">
                    <w14:contentPart bwMode="auto" r:id="rId61">
                      <w14:nvContentPartPr>
                        <w14:cNvContentPartPr/>
                      </w14:nvContentPartPr>
                      <w14:xfrm>
                        <a:off x="0" y="0"/>
                        <a:ext cx="360" cy="360"/>
                      </w14:xfrm>
                    </w14:contentPart>
                  </a:graphicData>
                </a:graphic>
              </wp:anchor>
            </w:drawing>
          </mc:Choice>
          <mc:Fallback>
            <w:pict>
              <v:shape w14:anchorId="4639DC99" id="Ink 54" o:spid="_x0000_s1026" type="#_x0000_t75" style="position:absolute;margin-left:-100.05pt;margin-top:251.2pt;width:1.45pt;height:1.45pt;z-index:25170022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">
                <v:imagedata r:id="rId56" o:title=""/>
              </v:shape>
            </w:pict>
          </mc:Fallback>
        </mc:AlternateContent>
      </w:r>
      <w:r w:rsidRPr="003653CD">
        <w:rPr>
          <w:rFonts w:ascii="Times" w:hAnsi="Times"/>
          <w:noProof/>
          <w:sz w:val="24"/>
          <w:szCs w:val="24"/>
        </w:rPr>
        <mc:AlternateContent>
          <mc:Choice Requires="wpi">
            <w:drawing>
              <wp:anchor distT="0" distB="0" distL="114300" distR="114300" simplePos="0" relativeHeight="251701248" behindDoc="0" locked="0" layoutInCell="1" allowOverlap="1" wp14:anchorId="2C86F99E" wp14:editId="5123006F">
                <wp:simplePos x="0" y="0"/>
                <wp:positionH relativeFrom="column">
                  <wp:posOffset>2995491</wp:posOffset>
                </wp:positionH>
                <wp:positionV relativeFrom="paragraph">
                  <wp:posOffset>105597</wp:posOffset>
                </wp:positionV>
                <wp:extent cx="360" cy="360"/>
                <wp:effectExtent l="50800" t="50800" r="50800" b="50800"/>
                <wp:wrapNone/>
                <wp:docPr id="55" name="Ink 55"/>
                <wp:cNvGraphicFramePr/>
                <a:graphic xmlns:a="http://schemas.openxmlformats.org/drawingml/2006/main">
                  <a:graphicData uri="http://schemas.microsoft.com/office/word/2010/wordprocessingInk">
                    <w14:contentPart bwMode="auto" r:id="rId62">
                      <w14:nvContentPartPr>
                        <w14:cNvContentPartPr/>
                      </w14:nvContentPartPr>
                      <w14:xfrm>
                        <a:off x="0" y="0"/>
                        <a:ext cx="360" cy="360"/>
                      </w14:xfrm>
                    </w14:contentPart>
                  </a:graphicData>
                </a:graphic>
              </wp:anchor>
            </w:drawing>
          </mc:Choice>
          <mc:Fallback>
            <w:pict>
              <v:shape w14:anchorId="78E904D1" id="Ink 55" o:spid="_x0000_s1026" type="#_x0000_t75" style="position:absolute;margin-left:234.45pt;margin-top:6.9pt;width:2.9pt;height:2.9pt;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">
                <v:imagedata r:id="rId58" o:title=""/>
              </v:shape>
            </w:pict>
          </mc:Fallback>
        </mc:AlternateContent>
      </w:r>
      <w:r w:rsidRPr="003653CD">
        <w:rPr>
          <w:rFonts w:ascii="Times" w:hAnsi="Times"/>
          <w:sz w:val="24"/>
          <w:szCs w:val="24"/>
        </w:rPr>
        <w:t xml:space="preserve">Figure </w:t>
      </w:r>
      <w:r w:rsidR="009E1C52">
        <w:rPr>
          <w:rFonts w:ascii="Times" w:hAnsi="Times"/>
          <w:sz w:val="24"/>
          <w:szCs w:val="24"/>
        </w:rPr>
        <w:t>2</w:t>
      </w:r>
      <w:r>
        <w:rPr>
          <w:rFonts w:ascii="Times" w:hAnsi="Times"/>
          <w:sz w:val="24"/>
          <w:szCs w:val="24"/>
        </w:rPr>
        <w:t>:</w:t>
      </w:r>
      <w:r w:rsidRPr="003653CD">
        <w:rPr>
          <w:rFonts w:ascii="Times" w:hAnsi="Times"/>
          <w:sz w:val="24"/>
          <w:szCs w:val="24"/>
        </w:rPr>
        <w:t xml:space="preserve"> DST pressure chart </w:t>
      </w:r>
      <w:r>
        <w:rPr>
          <w:rFonts w:ascii="Times" w:hAnsi="Times"/>
          <w:sz w:val="24"/>
          <w:szCs w:val="24"/>
        </w:rPr>
        <w:t>pro</w:t>
      </w:r>
      <w:r w:rsidRPr="003653CD">
        <w:rPr>
          <w:rFonts w:ascii="Times" w:hAnsi="Times"/>
          <w:sz w:val="24"/>
          <w:szCs w:val="24"/>
        </w:rPr>
        <w:t>blems</w:t>
      </w:r>
      <w:r>
        <w:rPr>
          <w:rFonts w:ascii="Times" w:hAnsi="Times"/>
          <w:sz w:val="24"/>
          <w:szCs w:val="24"/>
        </w:rPr>
        <w:t xml:space="preserve"> (</w:t>
      </w:r>
      <w:r w:rsidRPr="003653CD">
        <w:rPr>
          <w:rFonts w:ascii="Times" w:eastAsiaTheme="minorEastAsia" w:hAnsi="Times" w:cstheme="majorBidi"/>
          <w:sz w:val="24"/>
          <w:szCs w:val="24"/>
        </w:rPr>
        <w:t>Chaudhry, 2004)</w:t>
      </w:r>
      <w:r>
        <w:rPr>
          <w:rFonts w:ascii="Times" w:eastAsiaTheme="minorEastAsia" w:hAnsi="Times" w:cstheme="majorBidi"/>
          <w:sz w:val="24"/>
          <w:szCs w:val="24"/>
        </w:rPr>
        <w:t>.</w:t>
      </w:r>
    </w:p>
    <w:p w14:paraId="1FAA1AF1" w14:textId="77777777" w:rsidR="00691E2E" w:rsidRPr="003653CD" w:rsidRDefault="00691E2E" w:rsidP="00691E2E">
      <w:pPr>
        <w:tabs>
          <w:tab w:val="left" w:pos="2955"/>
        </w:tabs>
        <w:spacing w:line="360" w:lineRule="auto"/>
        <w:jc w:val="both"/>
        <w:rPr>
          <w:rFonts w:ascii="Times" w:hAnsi="Times"/>
          <w:sz w:val="24"/>
          <w:szCs w:val="24"/>
        </w:rPr>
      </w:pPr>
      <w:r w:rsidRPr="00A12A74">
        <w:rPr>
          <w:rFonts w:ascii="Times" w:hAnsi="Times"/>
          <w:noProof/>
          <w:sz w:val="24"/>
          <w:szCs w:val="24"/>
        </w:rPr>
        <w:drawing>
          <wp:anchor distT="0" distB="0" distL="114300" distR="114300" simplePos="0" relativeHeight="251703296" behindDoc="1" locked="0" layoutInCell="1" allowOverlap="1" wp14:anchorId="46D47A97" wp14:editId="606FCBA5">
            <wp:simplePos x="0" y="0"/>
            <wp:positionH relativeFrom="column">
              <wp:posOffset>1485091</wp:posOffset>
            </wp:positionH>
            <wp:positionV relativeFrom="paragraph">
              <wp:posOffset>309245</wp:posOffset>
            </wp:positionV>
            <wp:extent cx="2977295" cy="3118104"/>
            <wp:effectExtent l="0" t="0" r="0" b="0"/>
            <wp:wrapTight wrapText="bothSides">
              <wp:wrapPolygon edited="0">
                <wp:start x="0" y="0"/>
                <wp:lineTo x="0" y="21468"/>
                <wp:lineTo x="21471" y="21468"/>
                <wp:lineTo x="21471" y="0"/>
                <wp:lineTo x="0" y="0"/>
              </wp:wrapPolygon>
            </wp:wrapTight>
            <wp:docPr id="193" name="Picture 193" descr="page192image26428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92image26428848"/>
                    <pic:cNvPicPr>
                      <a:picLocks noChangeAspect="1" noChangeArrowheads="1"/>
                    </pic:cNvPicPr>
                  </pic:nvPicPr>
                  <pic:blipFill rotWithShape="1">
                    <a:blip r:embed="rId63" cstate="print">
                      <a:extLst>
                        <a:ext uri="{28A0092B-C50C-407E-A947-70E740481C1C}">
                          <a14:useLocalDpi xmlns:a14="http://schemas.microsoft.com/office/drawing/2010/main" val="0"/>
                        </a:ext>
                      </a:extLst>
                    </a:blip>
                    <a:srcRect l="6384" t="42470" r="50631" b="30049"/>
                    <a:stretch/>
                  </pic:blipFill>
                  <pic:spPr bwMode="auto">
                    <a:xfrm>
                      <a:off x="0" y="0"/>
                      <a:ext cx="2977295" cy="311810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w:hAnsi="Times"/>
          <w:sz w:val="24"/>
          <w:szCs w:val="24"/>
        </w:rPr>
        <w:t>Other issues may occur and can be seen in Horner’s plot, examples are:</w:t>
      </w:r>
    </w:p>
    <w:p w14:paraId="5BD8548F" w14:textId="77777777" w:rsidR="00691E2E" w:rsidRPr="00A12A74" w:rsidRDefault="00691E2E" w:rsidP="00691E2E">
      <w:pPr>
        <w:tabs>
          <w:tab w:val="left" w:pos="2955"/>
        </w:tabs>
        <w:spacing w:line="360" w:lineRule="auto"/>
        <w:jc w:val="both"/>
        <w:rPr>
          <w:rFonts w:ascii="Times" w:hAnsi="Times"/>
          <w:sz w:val="24"/>
          <w:szCs w:val="24"/>
        </w:rPr>
      </w:pPr>
    </w:p>
    <w:p w14:paraId="1530D6F5" w14:textId="77777777" w:rsidR="00691E2E" w:rsidRPr="00A12A74" w:rsidRDefault="00691E2E" w:rsidP="00691E2E">
      <w:pPr>
        <w:tabs>
          <w:tab w:val="left" w:pos="2955"/>
        </w:tabs>
        <w:spacing w:line="360" w:lineRule="auto"/>
        <w:jc w:val="both"/>
        <w:rPr>
          <w:rFonts w:ascii="Times" w:hAnsi="Times"/>
          <w:sz w:val="24"/>
          <w:szCs w:val="24"/>
        </w:rPr>
      </w:pPr>
      <w:r w:rsidRPr="00A12A74">
        <w:rPr>
          <w:rFonts w:ascii="Times" w:hAnsi="Times"/>
          <w:sz w:val="24"/>
          <w:szCs w:val="24"/>
        </w:rPr>
        <w:fldChar w:fldCharType="begin"/>
      </w:r>
      <w:r w:rsidRPr="00A12A74">
        <w:rPr>
          <w:rFonts w:ascii="Times" w:hAnsi="Times"/>
          <w:sz w:val="24"/>
          <w:szCs w:val="24"/>
        </w:rPr>
        <w:instrText xml:space="preserve"> INCLUDEPICTURE "/var/folders/2n/hw8jmt1n5nx576__yghhg8540000gn/T/com.microsoft.Word/WebArchiveCopyPasteTempFiles/page192image26428848" \* MERGEFORMATINET </w:instrText>
      </w:r>
      <w:r w:rsidRPr="00A12A74">
        <w:rPr>
          <w:rFonts w:ascii="Times" w:hAnsi="Times"/>
          <w:sz w:val="24"/>
          <w:szCs w:val="24"/>
        </w:rPr>
        <w:fldChar w:fldCharType="end"/>
      </w:r>
    </w:p>
    <w:p w14:paraId="0DB322CA" w14:textId="77777777" w:rsidR="00691E2E" w:rsidRPr="00A12A74" w:rsidRDefault="00691E2E" w:rsidP="00691E2E">
      <w:pPr>
        <w:tabs>
          <w:tab w:val="left" w:pos="2955"/>
        </w:tabs>
        <w:spacing w:line="360" w:lineRule="auto"/>
        <w:jc w:val="both"/>
        <w:rPr>
          <w:rFonts w:ascii="Times" w:hAnsi="Times"/>
          <w:sz w:val="24"/>
          <w:szCs w:val="24"/>
        </w:rPr>
      </w:pPr>
    </w:p>
    <w:p w14:paraId="2C4A5230" w14:textId="77777777" w:rsidR="00691E2E" w:rsidRPr="00A12A74" w:rsidRDefault="00691E2E" w:rsidP="00691E2E">
      <w:pPr>
        <w:tabs>
          <w:tab w:val="left" w:pos="2955"/>
        </w:tabs>
        <w:spacing w:line="360" w:lineRule="auto"/>
        <w:jc w:val="both"/>
        <w:rPr>
          <w:rFonts w:ascii="Times" w:hAnsi="Times"/>
          <w:sz w:val="24"/>
          <w:szCs w:val="24"/>
        </w:rPr>
      </w:pPr>
    </w:p>
    <w:p w14:paraId="3A3FB4C2" w14:textId="77777777" w:rsidR="00691E2E" w:rsidRPr="00A12A74" w:rsidRDefault="00691E2E" w:rsidP="00691E2E">
      <w:pPr>
        <w:tabs>
          <w:tab w:val="left" w:pos="2955"/>
        </w:tabs>
        <w:spacing w:line="360" w:lineRule="auto"/>
        <w:jc w:val="both"/>
        <w:rPr>
          <w:rFonts w:ascii="Times" w:hAnsi="Times"/>
          <w:sz w:val="24"/>
          <w:szCs w:val="24"/>
        </w:rPr>
      </w:pPr>
    </w:p>
    <w:p w14:paraId="39064E98" w14:textId="77777777" w:rsidR="00691E2E" w:rsidRPr="00A12A74" w:rsidRDefault="00691E2E" w:rsidP="00691E2E">
      <w:pPr>
        <w:tabs>
          <w:tab w:val="left" w:pos="2955"/>
        </w:tabs>
        <w:spacing w:line="360" w:lineRule="auto"/>
        <w:jc w:val="both"/>
        <w:rPr>
          <w:rFonts w:ascii="Times" w:hAnsi="Times"/>
          <w:sz w:val="24"/>
          <w:szCs w:val="24"/>
        </w:rPr>
      </w:pPr>
    </w:p>
    <w:p w14:paraId="4201E813" w14:textId="77777777" w:rsidR="00691E2E" w:rsidRPr="00A12A74" w:rsidRDefault="00691E2E" w:rsidP="00691E2E">
      <w:pPr>
        <w:tabs>
          <w:tab w:val="left" w:pos="2955"/>
        </w:tabs>
        <w:spacing w:line="360" w:lineRule="auto"/>
        <w:jc w:val="both"/>
        <w:rPr>
          <w:rFonts w:ascii="Times" w:hAnsi="Times"/>
          <w:sz w:val="24"/>
          <w:szCs w:val="24"/>
        </w:rPr>
      </w:pPr>
    </w:p>
    <w:p w14:paraId="5E30E5FC" w14:textId="77777777" w:rsidR="00691E2E" w:rsidRPr="00A12A74" w:rsidRDefault="00691E2E" w:rsidP="00691E2E">
      <w:pPr>
        <w:tabs>
          <w:tab w:val="left" w:pos="2955"/>
        </w:tabs>
        <w:spacing w:line="360" w:lineRule="auto"/>
        <w:jc w:val="both"/>
        <w:rPr>
          <w:rFonts w:ascii="Times" w:hAnsi="Times"/>
          <w:sz w:val="24"/>
          <w:szCs w:val="24"/>
        </w:rPr>
      </w:pPr>
    </w:p>
    <w:p w14:paraId="14F3E086" w14:textId="77777777" w:rsidR="00691E2E" w:rsidRPr="00A12A74" w:rsidRDefault="00691E2E" w:rsidP="00691E2E">
      <w:pPr>
        <w:tabs>
          <w:tab w:val="left" w:pos="2955"/>
        </w:tabs>
        <w:spacing w:line="360" w:lineRule="auto"/>
        <w:jc w:val="center"/>
        <w:rPr>
          <w:rFonts w:ascii="Times" w:hAnsi="Times"/>
          <w:sz w:val="24"/>
          <w:szCs w:val="24"/>
        </w:rPr>
      </w:pPr>
    </w:p>
    <w:p w14:paraId="6AF91E56" w14:textId="32F7165C" w:rsidR="00691E2E" w:rsidRPr="00A12A74" w:rsidRDefault="00691E2E" w:rsidP="00691E2E">
      <w:pPr>
        <w:tabs>
          <w:tab w:val="left" w:pos="2955"/>
        </w:tabs>
        <w:spacing w:line="360" w:lineRule="auto"/>
        <w:jc w:val="center"/>
        <w:rPr>
          <w:rFonts w:ascii="Times" w:hAnsi="Times"/>
          <w:sz w:val="24"/>
          <w:szCs w:val="24"/>
        </w:rPr>
      </w:pPr>
      <w:r w:rsidRPr="003653CD">
        <w:rPr>
          <w:rFonts w:ascii="Times" w:hAnsi="Times"/>
          <w:noProof/>
          <w:sz w:val="24"/>
          <w:szCs w:val="24"/>
        </w:rPr>
        <mc:AlternateContent>
          <mc:Choice Requires="wpi">
            <w:drawing>
              <wp:anchor distT="0" distB="0" distL="114300" distR="114300" simplePos="0" relativeHeight="251707392" behindDoc="0" locked="0" layoutInCell="1" allowOverlap="1" wp14:anchorId="3BE45C26" wp14:editId="42AFE42A">
                <wp:simplePos x="0" y="0"/>
                <wp:positionH relativeFrom="column">
                  <wp:posOffset>3194571</wp:posOffset>
                </wp:positionH>
                <wp:positionV relativeFrom="paragraph">
                  <wp:posOffset>2590567</wp:posOffset>
                </wp:positionV>
                <wp:extent cx="360" cy="360"/>
                <wp:effectExtent l="38100" t="50800" r="38100" b="50800"/>
                <wp:wrapNone/>
                <wp:docPr id="56" name="Ink 56"/>
                <wp:cNvGraphicFramePr/>
                <a:graphic xmlns:a="http://schemas.openxmlformats.org/drawingml/2006/main">
                  <a:graphicData uri="http://schemas.microsoft.com/office/word/2010/wordprocessingInk">
                    <w14:contentPart bwMode="auto" r:id="rId64">
                      <w14:nvContentPartPr>
                        <w14:cNvContentPartPr/>
                      </w14:nvContentPartPr>
                      <w14:xfrm>
                        <a:off x="0" y="0"/>
                        <a:ext cx="360" cy="360"/>
                      </w14:xfrm>
                    </w14:contentPart>
                  </a:graphicData>
                </a:graphic>
              </wp:anchor>
            </w:drawing>
          </mc:Choice>
          <mc:Fallback>
            <w:pict>
              <v:shape w14:anchorId="7818A849" id="Ink 56" o:spid="_x0000_s1026" type="#_x0000_t75" style="position:absolute;margin-left:249.1pt;margin-top:201.55pt;width:4.9pt;height:4.9pt;z-index:25170739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">
                <v:imagedata r:id="rId54" o:title=""/>
              </v:shape>
            </w:pict>
          </mc:Fallback>
        </mc:AlternateContent>
      </w:r>
      <w:r w:rsidRPr="003653CD">
        <w:rPr>
          <w:rFonts w:ascii="Times" w:hAnsi="Times"/>
          <w:noProof/>
          <w:sz w:val="24"/>
          <w:szCs w:val="24"/>
        </w:rPr>
        <mc:AlternateContent>
          <mc:Choice Requires="wpi">
            <w:drawing>
              <wp:anchor distT="0" distB="0" distL="114300" distR="114300" simplePos="0" relativeHeight="251705344" behindDoc="0" locked="0" layoutInCell="1" allowOverlap="1" wp14:anchorId="70D0E83C" wp14:editId="196A42DB">
                <wp:simplePos x="0" y="0"/>
                <wp:positionH relativeFrom="column">
                  <wp:posOffset>-1261509</wp:posOffset>
                </wp:positionH>
                <wp:positionV relativeFrom="paragraph">
                  <wp:posOffset>3198967</wp:posOffset>
                </wp:positionV>
                <wp:extent cx="360" cy="360"/>
                <wp:effectExtent l="38100" t="38100" r="38100" b="38100"/>
                <wp:wrapNone/>
                <wp:docPr id="57" name="Ink 57"/>
                <wp:cNvGraphicFramePr/>
                <a:graphic xmlns:a="http://schemas.openxmlformats.org/drawingml/2006/main">
                  <a:graphicData uri="http://schemas.microsoft.com/office/word/2010/wordprocessingInk">
                    <w14:contentPart bwMode="auto" r:id="rId65">
                      <w14:nvContentPartPr>
                        <w14:cNvContentPartPr/>
                      </w14:nvContentPartPr>
                      <w14:xfrm>
                        <a:off x="0" y="0"/>
                        <a:ext cx="360" cy="360"/>
                      </w14:xfrm>
                    </w14:contentPart>
                  </a:graphicData>
                </a:graphic>
              </wp:anchor>
            </w:drawing>
          </mc:Choice>
          <mc:Fallback>
            <w:pict>
              <v:shape w14:anchorId="2A994024" id="Ink 57" o:spid="_x0000_s1026" type="#_x0000_t75" style="position:absolute;margin-left:-100.05pt;margin-top:251.2pt;width:1.45pt;height:1.45pt;z-index:25170534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">
                <v:imagedata r:id="rId56" o:title=""/>
              </v:shape>
            </w:pict>
          </mc:Fallback>
        </mc:AlternateContent>
      </w:r>
      <w:r w:rsidRPr="003653CD">
        <w:rPr>
          <w:rFonts w:ascii="Times" w:hAnsi="Times"/>
          <w:noProof/>
          <w:sz w:val="24"/>
          <w:szCs w:val="24"/>
        </w:rPr>
        <mc:AlternateContent>
          <mc:Choice Requires="wpi">
            <w:drawing>
              <wp:anchor distT="0" distB="0" distL="114300" distR="114300" simplePos="0" relativeHeight="251706368" behindDoc="0" locked="0" layoutInCell="1" allowOverlap="1" wp14:anchorId="1C93852E" wp14:editId="62690356">
                <wp:simplePos x="0" y="0"/>
                <wp:positionH relativeFrom="column">
                  <wp:posOffset>2995491</wp:posOffset>
                </wp:positionH>
                <wp:positionV relativeFrom="paragraph">
                  <wp:posOffset>105597</wp:posOffset>
                </wp:positionV>
                <wp:extent cx="360" cy="360"/>
                <wp:effectExtent l="50800" t="50800" r="50800" b="50800"/>
                <wp:wrapNone/>
                <wp:docPr id="58" name="Ink 58"/>
                <wp:cNvGraphicFramePr/>
                <a:graphic xmlns:a="http://schemas.openxmlformats.org/drawingml/2006/main">
                  <a:graphicData uri="http://schemas.microsoft.com/office/word/2010/wordprocessingInk">
                    <w14:contentPart bwMode="auto" r:id="rId66">
                      <w14:nvContentPartPr>
                        <w14:cNvContentPartPr/>
                      </w14:nvContentPartPr>
                      <w14:xfrm>
                        <a:off x="0" y="0"/>
                        <a:ext cx="360" cy="360"/>
                      </w14:xfrm>
                    </w14:contentPart>
                  </a:graphicData>
                </a:graphic>
              </wp:anchor>
            </w:drawing>
          </mc:Choice>
          <mc:Fallback>
            <w:pict>
              <v:shape w14:anchorId="5CF03FE1" id="Ink 58" o:spid="_x0000_s1026" type="#_x0000_t75" style="position:absolute;margin-left:234.45pt;margin-top:6.9pt;width:2.9pt;height:2.9pt;z-index:25170636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">
                <v:imagedata r:id="rId58" o:title=""/>
              </v:shape>
            </w:pict>
          </mc:Fallback>
        </mc:AlternateContent>
      </w:r>
      <w:r w:rsidRPr="003653CD">
        <w:rPr>
          <w:rFonts w:ascii="Times" w:hAnsi="Times"/>
          <w:sz w:val="24"/>
          <w:szCs w:val="24"/>
        </w:rPr>
        <w:t xml:space="preserve">Figure </w:t>
      </w:r>
      <w:r w:rsidR="009E1C52">
        <w:rPr>
          <w:rFonts w:ascii="Times" w:hAnsi="Times"/>
          <w:sz w:val="24"/>
          <w:szCs w:val="24"/>
        </w:rPr>
        <w:t>3</w:t>
      </w:r>
      <w:r>
        <w:rPr>
          <w:rFonts w:ascii="Times" w:hAnsi="Times"/>
          <w:sz w:val="24"/>
          <w:szCs w:val="24"/>
        </w:rPr>
        <w:t>:</w:t>
      </w:r>
      <w:r w:rsidRPr="003653CD">
        <w:rPr>
          <w:rFonts w:ascii="Times" w:hAnsi="Times"/>
          <w:sz w:val="24"/>
          <w:szCs w:val="24"/>
        </w:rPr>
        <w:t xml:space="preserve"> </w:t>
      </w:r>
      <w:r>
        <w:rPr>
          <w:rFonts w:ascii="Times" w:hAnsi="Times"/>
          <w:sz w:val="24"/>
          <w:szCs w:val="24"/>
        </w:rPr>
        <w:t>Boundary issue (</w:t>
      </w:r>
      <w:r w:rsidRPr="00A12A74">
        <w:rPr>
          <w:rFonts w:ascii="Times" w:hAnsi="Times"/>
          <w:sz w:val="24"/>
          <w:szCs w:val="24"/>
        </w:rPr>
        <w:t>Chaudhry, 2004).</w:t>
      </w:r>
    </w:p>
    <w:p w14:paraId="720DC924" w14:textId="77777777" w:rsidR="00691E2E" w:rsidRPr="00A12A74" w:rsidRDefault="00691E2E" w:rsidP="00691E2E">
      <w:pPr>
        <w:tabs>
          <w:tab w:val="left" w:pos="2955"/>
        </w:tabs>
        <w:spacing w:line="360" w:lineRule="auto"/>
        <w:jc w:val="both"/>
        <w:rPr>
          <w:rFonts w:ascii="Times" w:hAnsi="Times"/>
          <w:sz w:val="24"/>
          <w:szCs w:val="24"/>
        </w:rPr>
      </w:pPr>
      <w:r w:rsidRPr="00A12A74">
        <w:rPr>
          <w:rFonts w:ascii="Times" w:hAnsi="Times"/>
          <w:noProof/>
          <w:sz w:val="24"/>
          <w:szCs w:val="24"/>
        </w:rPr>
        <w:lastRenderedPageBreak/>
        <w:drawing>
          <wp:anchor distT="0" distB="0" distL="114300" distR="114300" simplePos="0" relativeHeight="251704320" behindDoc="1" locked="0" layoutInCell="1" allowOverlap="1" wp14:anchorId="71B1DAF9" wp14:editId="4F2A6F67">
            <wp:simplePos x="0" y="0"/>
            <wp:positionH relativeFrom="column">
              <wp:posOffset>1524000</wp:posOffset>
            </wp:positionH>
            <wp:positionV relativeFrom="paragraph">
              <wp:posOffset>234315</wp:posOffset>
            </wp:positionV>
            <wp:extent cx="3209925" cy="3048000"/>
            <wp:effectExtent l="0" t="0" r="3175" b="0"/>
            <wp:wrapTight wrapText="bothSides">
              <wp:wrapPolygon edited="0">
                <wp:start x="0" y="0"/>
                <wp:lineTo x="0" y="21510"/>
                <wp:lineTo x="21536" y="21510"/>
                <wp:lineTo x="21536" y="0"/>
                <wp:lineTo x="0" y="0"/>
              </wp:wrapPolygon>
            </wp:wrapTight>
            <wp:docPr id="194" name="Picture 194" descr="page192image26428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92image26428848"/>
                    <pic:cNvPicPr>
                      <a:picLocks noChangeAspect="1" noChangeArrowheads="1"/>
                    </pic:cNvPicPr>
                  </pic:nvPicPr>
                  <pic:blipFill rotWithShape="1">
                    <a:blip r:embed="rId63" cstate="print">
                      <a:extLst>
                        <a:ext uri="{28A0092B-C50C-407E-A947-70E740481C1C}">
                          <a14:useLocalDpi xmlns:a14="http://schemas.microsoft.com/office/drawing/2010/main" val="0"/>
                        </a:ext>
                      </a:extLst>
                    </a:blip>
                    <a:srcRect l="50528" t="41982" r="4271" b="29402"/>
                    <a:stretch/>
                  </pic:blipFill>
                  <pic:spPr bwMode="auto">
                    <a:xfrm>
                      <a:off x="0" y="0"/>
                      <a:ext cx="3209925" cy="3048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12A74">
        <w:rPr>
          <w:rFonts w:ascii="Times" w:hAnsi="Times"/>
          <w:sz w:val="24"/>
          <w:szCs w:val="24"/>
        </w:rPr>
        <w:t>Reservoirs with an apparent boundary that result in </w:t>
      </w:r>
      <w:hyperlink r:id="rId67" w:history="1">
        <w:r w:rsidRPr="00A12A74">
          <w:rPr>
            <w:rFonts w:ascii="Times" w:hAnsi="Times"/>
            <w:sz w:val="24"/>
            <w:szCs w:val="24"/>
          </w:rPr>
          <w:t>pressure depletion</w:t>
        </w:r>
      </w:hyperlink>
      <w:r w:rsidRPr="00A12A74">
        <w:rPr>
          <w:rFonts w:ascii="Times" w:hAnsi="Times"/>
          <w:sz w:val="24"/>
          <w:szCs w:val="24"/>
        </w:rPr>
        <w:t xml:space="preserve">. </w:t>
      </w:r>
    </w:p>
    <w:p w14:paraId="15EA6CAE" w14:textId="77777777" w:rsidR="00691E2E" w:rsidRPr="00A12A74" w:rsidRDefault="00691E2E" w:rsidP="00691E2E">
      <w:pPr>
        <w:tabs>
          <w:tab w:val="left" w:pos="2955"/>
        </w:tabs>
        <w:spacing w:line="360" w:lineRule="auto"/>
        <w:jc w:val="both"/>
        <w:rPr>
          <w:rFonts w:ascii="Times" w:hAnsi="Times"/>
          <w:sz w:val="24"/>
          <w:szCs w:val="24"/>
        </w:rPr>
      </w:pPr>
    </w:p>
    <w:p w14:paraId="5D5819C3" w14:textId="77777777" w:rsidR="00691E2E" w:rsidRPr="00A12A74" w:rsidRDefault="00691E2E" w:rsidP="00691E2E">
      <w:pPr>
        <w:tabs>
          <w:tab w:val="left" w:pos="2955"/>
        </w:tabs>
        <w:spacing w:line="360" w:lineRule="auto"/>
        <w:jc w:val="both"/>
        <w:rPr>
          <w:rFonts w:ascii="Times" w:hAnsi="Times"/>
          <w:sz w:val="24"/>
          <w:szCs w:val="24"/>
        </w:rPr>
      </w:pPr>
      <w:r w:rsidRPr="00A12A74">
        <w:rPr>
          <w:rFonts w:ascii="Times" w:hAnsi="Times"/>
          <w:sz w:val="24"/>
          <w:szCs w:val="24"/>
        </w:rPr>
        <w:fldChar w:fldCharType="begin"/>
      </w:r>
      <w:r w:rsidRPr="00A12A74">
        <w:rPr>
          <w:rFonts w:ascii="Times" w:hAnsi="Times"/>
          <w:sz w:val="24"/>
          <w:szCs w:val="24"/>
        </w:rPr>
        <w:instrText xml:space="preserve"> INCLUDEPICTURE "/var/folders/2n/hw8jmt1n5nx576__yghhg8540000gn/T/com.microsoft.Word/WebArchiveCopyPasteTempFiles/page192image26428848" \* MERGEFORMATINET </w:instrText>
      </w:r>
      <w:r w:rsidRPr="00A12A74">
        <w:rPr>
          <w:rFonts w:ascii="Times" w:hAnsi="Times"/>
          <w:sz w:val="24"/>
          <w:szCs w:val="24"/>
        </w:rPr>
        <w:fldChar w:fldCharType="end"/>
      </w:r>
    </w:p>
    <w:p w14:paraId="17E143C8" w14:textId="77777777" w:rsidR="00691E2E" w:rsidRPr="00A12A74" w:rsidRDefault="00691E2E" w:rsidP="00691E2E">
      <w:pPr>
        <w:tabs>
          <w:tab w:val="left" w:pos="2955"/>
        </w:tabs>
        <w:spacing w:line="360" w:lineRule="auto"/>
        <w:jc w:val="both"/>
        <w:rPr>
          <w:rFonts w:ascii="Times" w:hAnsi="Times"/>
          <w:sz w:val="24"/>
          <w:szCs w:val="24"/>
        </w:rPr>
      </w:pPr>
    </w:p>
    <w:p w14:paraId="37F1FF63" w14:textId="77777777" w:rsidR="00691E2E" w:rsidRPr="00A12A74" w:rsidRDefault="00691E2E" w:rsidP="00691E2E">
      <w:pPr>
        <w:tabs>
          <w:tab w:val="left" w:pos="2955"/>
        </w:tabs>
        <w:spacing w:line="360" w:lineRule="auto"/>
        <w:jc w:val="both"/>
        <w:rPr>
          <w:rFonts w:ascii="Times" w:hAnsi="Times"/>
          <w:sz w:val="24"/>
          <w:szCs w:val="24"/>
        </w:rPr>
      </w:pPr>
    </w:p>
    <w:p w14:paraId="59DF477D" w14:textId="77777777" w:rsidR="00691E2E" w:rsidRPr="00A12A74" w:rsidRDefault="00691E2E" w:rsidP="00691E2E">
      <w:pPr>
        <w:tabs>
          <w:tab w:val="left" w:pos="2955"/>
        </w:tabs>
        <w:spacing w:line="360" w:lineRule="auto"/>
        <w:jc w:val="both"/>
        <w:rPr>
          <w:rFonts w:ascii="Times" w:hAnsi="Times"/>
          <w:sz w:val="24"/>
          <w:szCs w:val="24"/>
        </w:rPr>
      </w:pPr>
    </w:p>
    <w:p w14:paraId="65C66E09" w14:textId="77777777" w:rsidR="00691E2E" w:rsidRPr="00A12A74" w:rsidRDefault="00691E2E" w:rsidP="00691E2E">
      <w:pPr>
        <w:tabs>
          <w:tab w:val="left" w:pos="2955"/>
        </w:tabs>
        <w:spacing w:line="360" w:lineRule="auto"/>
        <w:jc w:val="both"/>
        <w:rPr>
          <w:rFonts w:ascii="Times" w:hAnsi="Times"/>
          <w:sz w:val="24"/>
          <w:szCs w:val="24"/>
        </w:rPr>
      </w:pPr>
    </w:p>
    <w:p w14:paraId="08783121" w14:textId="77777777" w:rsidR="00691E2E" w:rsidRPr="00A12A74" w:rsidRDefault="00691E2E" w:rsidP="00691E2E">
      <w:pPr>
        <w:tabs>
          <w:tab w:val="left" w:pos="2955"/>
        </w:tabs>
        <w:spacing w:line="360" w:lineRule="auto"/>
        <w:jc w:val="both"/>
        <w:rPr>
          <w:rFonts w:ascii="Times" w:hAnsi="Times"/>
          <w:sz w:val="24"/>
          <w:szCs w:val="24"/>
        </w:rPr>
      </w:pPr>
    </w:p>
    <w:p w14:paraId="06017B02" w14:textId="77777777" w:rsidR="00691E2E" w:rsidRPr="00A12A74" w:rsidRDefault="00691E2E" w:rsidP="00691E2E">
      <w:pPr>
        <w:tabs>
          <w:tab w:val="left" w:pos="2955"/>
        </w:tabs>
        <w:spacing w:line="360" w:lineRule="auto"/>
        <w:jc w:val="center"/>
        <w:rPr>
          <w:rFonts w:ascii="Times" w:hAnsi="Times"/>
          <w:sz w:val="24"/>
          <w:szCs w:val="24"/>
        </w:rPr>
      </w:pPr>
      <w:r w:rsidRPr="003653CD">
        <w:rPr>
          <w:rFonts w:ascii="Times" w:hAnsi="Times"/>
          <w:noProof/>
          <w:sz w:val="24"/>
          <w:szCs w:val="24"/>
        </w:rPr>
        <mc:AlternateContent>
          <mc:Choice Requires="wpi">
            <w:drawing>
              <wp:anchor distT="0" distB="0" distL="114300" distR="114300" simplePos="0" relativeHeight="251709440" behindDoc="0" locked="0" layoutInCell="1" allowOverlap="1" wp14:anchorId="2A00A074" wp14:editId="75185A67">
                <wp:simplePos x="0" y="0"/>
                <wp:positionH relativeFrom="column">
                  <wp:posOffset>-391372</wp:posOffset>
                </wp:positionH>
                <wp:positionV relativeFrom="paragraph">
                  <wp:posOffset>380859</wp:posOffset>
                </wp:positionV>
                <wp:extent cx="360" cy="360"/>
                <wp:effectExtent l="50800" t="50800" r="50800" b="50800"/>
                <wp:wrapNone/>
                <wp:docPr id="59" name="Ink 59"/>
                <wp:cNvGraphicFramePr/>
                <a:graphic xmlns:a="http://schemas.openxmlformats.org/drawingml/2006/main">
                  <a:graphicData uri="http://schemas.microsoft.com/office/word/2010/wordprocessingInk">
                    <w14:contentPart bwMode="auto" r:id="rId68">
                      <w14:nvContentPartPr>
                        <w14:cNvContentPartPr/>
                      </w14:nvContentPartPr>
                      <w14:xfrm>
                        <a:off x="0" y="0"/>
                        <a:ext cx="360" cy="360"/>
                      </w14:xfrm>
                    </w14:contentPart>
                  </a:graphicData>
                </a:graphic>
              </wp:anchor>
            </w:drawing>
          </mc:Choice>
          <mc:Fallback>
            <w:pict>
              <v:shape w14:anchorId="24462BF8" id="Ink 59" o:spid="_x0000_s1026" type="#_x0000_t75" style="position:absolute;margin-left:-32.2pt;margin-top:28.6pt;width:2.9pt;height:2.9pt;z-index:2517094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">
                <v:imagedata r:id="rId58" o:title=""/>
              </v:shape>
            </w:pict>
          </mc:Fallback>
        </mc:AlternateContent>
      </w:r>
    </w:p>
    <w:p w14:paraId="01D8C22A" w14:textId="41C6F26B" w:rsidR="00691E2E" w:rsidRPr="00A12A74" w:rsidRDefault="00691E2E" w:rsidP="00691E2E">
      <w:pPr>
        <w:tabs>
          <w:tab w:val="left" w:pos="2955"/>
        </w:tabs>
        <w:spacing w:line="360" w:lineRule="auto"/>
        <w:jc w:val="center"/>
        <w:rPr>
          <w:rFonts w:ascii="Times" w:hAnsi="Times"/>
          <w:sz w:val="24"/>
          <w:szCs w:val="24"/>
        </w:rPr>
      </w:pPr>
      <w:r w:rsidRPr="003653CD">
        <w:rPr>
          <w:rFonts w:ascii="Times" w:hAnsi="Times"/>
          <w:noProof/>
          <w:sz w:val="24"/>
          <w:szCs w:val="24"/>
        </w:rPr>
        <mc:AlternateContent>
          <mc:Choice Requires="wpi">
            <w:drawing>
              <wp:anchor distT="0" distB="0" distL="114300" distR="114300" simplePos="0" relativeHeight="251710464" behindDoc="0" locked="0" layoutInCell="1" allowOverlap="1" wp14:anchorId="42512092" wp14:editId="3D5B6452">
                <wp:simplePos x="0" y="0"/>
                <wp:positionH relativeFrom="column">
                  <wp:posOffset>3194571</wp:posOffset>
                </wp:positionH>
                <wp:positionV relativeFrom="paragraph">
                  <wp:posOffset>2590567</wp:posOffset>
                </wp:positionV>
                <wp:extent cx="360" cy="360"/>
                <wp:effectExtent l="38100" t="50800" r="38100" b="50800"/>
                <wp:wrapNone/>
                <wp:docPr id="60" name="Ink 60"/>
                <wp:cNvGraphicFramePr/>
                <a:graphic xmlns:a="http://schemas.openxmlformats.org/drawingml/2006/main">
                  <a:graphicData uri="http://schemas.microsoft.com/office/word/2010/wordprocessingInk">
                    <w14:contentPart bwMode="auto" r:id="rId69">
                      <w14:nvContentPartPr>
                        <w14:cNvContentPartPr/>
                      </w14:nvContentPartPr>
                      <w14:xfrm>
                        <a:off x="0" y="0"/>
                        <a:ext cx="360" cy="360"/>
                      </w14:xfrm>
                    </w14:contentPart>
                  </a:graphicData>
                </a:graphic>
              </wp:anchor>
            </w:drawing>
          </mc:Choice>
          <mc:Fallback>
            <w:pict>
              <v:shape w14:anchorId="04F894FE" id="Ink 60" o:spid="_x0000_s1026" type="#_x0000_t75" style="position:absolute;margin-left:249.1pt;margin-top:201.55pt;width:4.9pt;height:4.9pt;z-index:2517104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">
                <v:imagedata r:id="rId54" o:title=""/>
              </v:shape>
            </w:pict>
          </mc:Fallback>
        </mc:AlternateContent>
      </w:r>
      <w:r w:rsidRPr="003653CD">
        <w:rPr>
          <w:rFonts w:ascii="Times" w:hAnsi="Times"/>
          <w:noProof/>
          <w:sz w:val="24"/>
          <w:szCs w:val="24"/>
        </w:rPr>
        <mc:AlternateContent>
          <mc:Choice Requires="wpi">
            <w:drawing>
              <wp:anchor distT="0" distB="0" distL="114300" distR="114300" simplePos="0" relativeHeight="251708416" behindDoc="0" locked="0" layoutInCell="1" allowOverlap="1" wp14:anchorId="76246B1D" wp14:editId="6E2E22C1">
                <wp:simplePos x="0" y="0"/>
                <wp:positionH relativeFrom="column">
                  <wp:posOffset>-1261509</wp:posOffset>
                </wp:positionH>
                <wp:positionV relativeFrom="paragraph">
                  <wp:posOffset>3198967</wp:posOffset>
                </wp:positionV>
                <wp:extent cx="360" cy="360"/>
                <wp:effectExtent l="38100" t="38100" r="38100" b="38100"/>
                <wp:wrapNone/>
                <wp:docPr id="61" name="Ink 61"/>
                <wp:cNvGraphicFramePr/>
                <a:graphic xmlns:a="http://schemas.openxmlformats.org/drawingml/2006/main">
                  <a:graphicData uri="http://schemas.microsoft.com/office/word/2010/wordprocessingInk">
                    <w14:contentPart bwMode="auto" r:id="rId70">
                      <w14:nvContentPartPr>
                        <w14:cNvContentPartPr/>
                      </w14:nvContentPartPr>
                      <w14:xfrm>
                        <a:off x="0" y="0"/>
                        <a:ext cx="360" cy="360"/>
                      </w14:xfrm>
                    </w14:contentPart>
                  </a:graphicData>
                </a:graphic>
              </wp:anchor>
            </w:drawing>
          </mc:Choice>
          <mc:Fallback>
            <w:pict>
              <v:shape w14:anchorId="77063469" id="Ink 61" o:spid="_x0000_s1026" type="#_x0000_t75" style="position:absolute;margin-left:-100.05pt;margin-top:251.2pt;width:1.45pt;height:1.45pt;z-index:25170841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">
                <v:imagedata r:id="rId56" o:title=""/>
              </v:shape>
            </w:pict>
          </mc:Fallback>
        </mc:AlternateContent>
      </w:r>
      <w:r w:rsidRPr="003653CD">
        <w:rPr>
          <w:rFonts w:ascii="Times" w:hAnsi="Times"/>
          <w:sz w:val="24"/>
          <w:szCs w:val="24"/>
        </w:rPr>
        <w:t xml:space="preserve">Figure </w:t>
      </w:r>
      <w:r w:rsidR="009E1C52">
        <w:rPr>
          <w:rFonts w:ascii="Times" w:hAnsi="Times"/>
          <w:sz w:val="24"/>
          <w:szCs w:val="24"/>
        </w:rPr>
        <w:t>4</w:t>
      </w:r>
      <w:r>
        <w:rPr>
          <w:rFonts w:ascii="Times" w:hAnsi="Times"/>
          <w:sz w:val="24"/>
          <w:szCs w:val="24"/>
        </w:rPr>
        <w:t>:</w:t>
      </w:r>
      <w:r w:rsidRPr="003653CD">
        <w:rPr>
          <w:rFonts w:ascii="Times" w:hAnsi="Times"/>
          <w:sz w:val="24"/>
          <w:szCs w:val="24"/>
        </w:rPr>
        <w:t xml:space="preserve"> </w:t>
      </w:r>
      <w:r>
        <w:rPr>
          <w:rFonts w:ascii="Times" w:hAnsi="Times"/>
          <w:sz w:val="24"/>
          <w:szCs w:val="24"/>
        </w:rPr>
        <w:t>Interference issue (</w:t>
      </w:r>
      <w:r w:rsidRPr="00A12A74">
        <w:rPr>
          <w:rFonts w:ascii="Times" w:hAnsi="Times"/>
          <w:sz w:val="24"/>
          <w:szCs w:val="24"/>
        </w:rPr>
        <w:t>Chaudhry, 2004).</w:t>
      </w:r>
    </w:p>
    <w:p w14:paraId="739D6ED7" w14:textId="77777777" w:rsidR="00691E2E" w:rsidRPr="00BB055C" w:rsidRDefault="00691E2E" w:rsidP="00691E2E">
      <w:pPr>
        <w:tabs>
          <w:tab w:val="left" w:pos="2955"/>
        </w:tabs>
        <w:spacing w:line="360" w:lineRule="auto"/>
        <w:jc w:val="both"/>
        <w:rPr>
          <w:rFonts w:ascii="Times" w:hAnsi="Times"/>
          <w:sz w:val="24"/>
          <w:szCs w:val="24"/>
        </w:rPr>
      </w:pPr>
      <w:r w:rsidRPr="00A12A74">
        <w:rPr>
          <w:rFonts w:ascii="Times" w:hAnsi="Times"/>
          <w:sz w:val="24"/>
          <w:szCs w:val="24"/>
        </w:rPr>
        <w:t xml:space="preserve">The well’s pressure was changed as </w:t>
      </w:r>
      <w:hyperlink r:id="rId71" w:history="1">
        <w:r w:rsidRPr="00BB055C">
          <w:rPr>
            <w:rFonts w:ascii="Times" w:hAnsi="Times"/>
            <w:sz w:val="24"/>
            <w:szCs w:val="24"/>
          </w:rPr>
          <w:t>production</w:t>
        </w:r>
      </w:hyperlink>
      <w:r w:rsidRPr="00A12A74">
        <w:rPr>
          <w:rFonts w:ascii="Times" w:hAnsi="Times"/>
          <w:sz w:val="24"/>
          <w:szCs w:val="24"/>
        </w:rPr>
        <w:t xml:space="preserve"> occurs</w:t>
      </w:r>
      <w:r w:rsidRPr="00BB055C">
        <w:rPr>
          <w:rFonts w:ascii="Times" w:hAnsi="Times"/>
          <w:sz w:val="24"/>
          <w:szCs w:val="24"/>
        </w:rPr>
        <w:t xml:space="preserve"> from other </w:t>
      </w:r>
      <w:r w:rsidRPr="00A12A74">
        <w:rPr>
          <w:rFonts w:ascii="Times" w:hAnsi="Times"/>
          <w:sz w:val="24"/>
          <w:szCs w:val="24"/>
        </w:rPr>
        <w:t xml:space="preserve">nearby </w:t>
      </w:r>
      <w:r w:rsidRPr="00BB055C">
        <w:rPr>
          <w:rFonts w:ascii="Times" w:hAnsi="Times"/>
          <w:sz w:val="24"/>
          <w:szCs w:val="24"/>
        </w:rPr>
        <w:t>wells.</w:t>
      </w:r>
    </w:p>
    <w:p w14:paraId="41A374C0" w14:textId="77777777" w:rsidR="00691E2E" w:rsidRDefault="00691E2E" w:rsidP="00691E2E">
      <w:pPr>
        <w:shd w:val="clear" w:color="auto" w:fill="FFFFFF"/>
        <w:spacing w:after="130" w:line="360" w:lineRule="auto"/>
        <w:jc w:val="both"/>
        <w:rPr>
          <w:rFonts w:ascii="Times" w:hAnsi="Times" w:cs="Times New Roman"/>
          <w:sz w:val="24"/>
          <w:szCs w:val="24"/>
        </w:rPr>
      </w:pPr>
    </w:p>
    <w:p w14:paraId="36C2BDAC" w14:textId="77777777" w:rsidR="00691E2E" w:rsidRPr="00767659" w:rsidRDefault="00691E2E" w:rsidP="00691E2E">
      <w:pPr>
        <w:jc w:val="center"/>
        <w:rPr>
          <w:rFonts w:ascii="Times" w:hAnsi="Times" w:cs="Arial"/>
          <w:color w:val="000000"/>
          <w:sz w:val="18"/>
          <w:szCs w:val="18"/>
          <w:shd w:val="clear" w:color="auto" w:fill="FFFFFF"/>
        </w:rPr>
      </w:pPr>
      <w:r w:rsidRPr="00767659">
        <w:rPr>
          <w:rFonts w:ascii="Times" w:hAnsi="Times" w:cs="Times New Roman"/>
          <w:sz w:val="24"/>
          <w:szCs w:val="24"/>
        </w:rPr>
        <w:t xml:space="preserve"> </w:t>
      </w:r>
      <w:r w:rsidRPr="00767659">
        <w:rPr>
          <w:rFonts w:ascii="Times" w:hAnsi="Times"/>
          <w:noProof/>
        </w:rPr>
        <w:drawing>
          <wp:inline distT="0" distB="0" distL="0" distR="0" wp14:anchorId="7AF8439D" wp14:editId="2146E7D5">
            <wp:extent cx="1880171" cy="1828800"/>
            <wp:effectExtent l="0" t="0" r="6350"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1905123" cy="1853070"/>
                    </a:xfrm>
                    <a:prstGeom prst="rect">
                      <a:avLst/>
                    </a:prstGeom>
                  </pic:spPr>
                </pic:pic>
              </a:graphicData>
            </a:graphic>
          </wp:inline>
        </w:drawing>
      </w:r>
    </w:p>
    <w:p w14:paraId="67F333BE" w14:textId="77777777" w:rsidR="00691E2E" w:rsidRPr="00767659" w:rsidRDefault="00691E2E" w:rsidP="00691E2E">
      <w:pPr>
        <w:jc w:val="center"/>
        <w:rPr>
          <w:rFonts w:ascii="Times" w:hAnsi="Times" w:cs="Arial"/>
          <w:color w:val="000000"/>
          <w:sz w:val="18"/>
          <w:szCs w:val="18"/>
          <w:shd w:val="clear" w:color="auto" w:fill="FFFFFF"/>
        </w:rPr>
      </w:pPr>
      <w:r>
        <w:rPr>
          <w:rFonts w:ascii="Times" w:eastAsia="Times New Roman" w:hAnsi="Times" w:cs="Times New Roman"/>
          <w:color w:val="000000" w:themeColor="text1"/>
          <w:sz w:val="24"/>
          <w:szCs w:val="24"/>
          <w:shd w:val="clear" w:color="auto" w:fill="FFFFFF"/>
        </w:rPr>
        <w:t xml:space="preserve">Figure 6: </w:t>
      </w:r>
      <w:r w:rsidRPr="00767659">
        <w:rPr>
          <w:rFonts w:ascii="Times" w:eastAsia="Times New Roman" w:hAnsi="Times" w:cs="Times New Roman"/>
          <w:color w:val="000000" w:themeColor="text1"/>
          <w:sz w:val="24"/>
          <w:szCs w:val="24"/>
          <w:shd w:val="clear" w:color="auto" w:fill="FFFFFF"/>
        </w:rPr>
        <w:t>Packer failures (Chaudhry,2004)</w:t>
      </w:r>
    </w:p>
    <w:p w14:paraId="7814EC11" w14:textId="77777777" w:rsidR="00691E2E" w:rsidRPr="00767659" w:rsidRDefault="00691E2E" w:rsidP="00691E2E">
      <w:pPr>
        <w:spacing w:line="360" w:lineRule="auto"/>
        <w:jc w:val="both"/>
        <w:rPr>
          <w:rFonts w:ascii="Times" w:hAnsi="Times" w:cstheme="majorBidi"/>
          <w:sz w:val="24"/>
          <w:szCs w:val="24"/>
        </w:rPr>
      </w:pPr>
    </w:p>
    <w:p w14:paraId="55B14588" w14:textId="77777777" w:rsidR="00691E2E" w:rsidRPr="00767659" w:rsidRDefault="00691E2E" w:rsidP="00691E2E">
      <w:pPr>
        <w:spacing w:line="360" w:lineRule="auto"/>
        <w:jc w:val="both"/>
        <w:rPr>
          <w:rFonts w:ascii="Times" w:hAnsi="Times" w:cstheme="majorBidi"/>
          <w:sz w:val="24"/>
          <w:szCs w:val="24"/>
        </w:rPr>
      </w:pPr>
      <w:r w:rsidRPr="00767659">
        <w:rPr>
          <w:rFonts w:ascii="Times" w:hAnsi="Times" w:cstheme="majorBidi"/>
          <w:sz w:val="24"/>
          <w:szCs w:val="24"/>
        </w:rPr>
        <w:t xml:space="preserve">Packer can easily damage because of the pressure changes during the production and shut in the well and cause a large pressure different on the packer, which make the packer fails. </w:t>
      </w:r>
    </w:p>
    <w:p w14:paraId="0CC547E7" w14:textId="77777777" w:rsidR="00691E2E" w:rsidRPr="00767659" w:rsidRDefault="00691E2E" w:rsidP="00691E2E">
      <w:pPr>
        <w:rPr>
          <w:rFonts w:ascii="Times" w:hAnsi="Times"/>
        </w:rPr>
      </w:pPr>
    </w:p>
    <w:p w14:paraId="07642610" w14:textId="77777777" w:rsidR="00691E2E" w:rsidRPr="00767659" w:rsidRDefault="00691E2E" w:rsidP="00691E2E">
      <w:pPr>
        <w:rPr>
          <w:rFonts w:ascii="Times" w:hAnsi="Times" w:cstheme="minorHAnsi"/>
        </w:rPr>
      </w:pPr>
      <w:r w:rsidRPr="00767659">
        <w:rPr>
          <w:rFonts w:ascii="Times" w:hAnsi="Times"/>
        </w:rPr>
        <w:t xml:space="preserve"> </w:t>
      </w:r>
    </w:p>
    <w:p w14:paraId="2814EFAF" w14:textId="77777777" w:rsidR="00691E2E" w:rsidRPr="00767659" w:rsidRDefault="00691E2E" w:rsidP="00691E2E">
      <w:pPr>
        <w:jc w:val="center"/>
        <w:rPr>
          <w:rFonts w:ascii="Times" w:hAnsi="Times"/>
        </w:rPr>
      </w:pPr>
      <w:r w:rsidRPr="00767659">
        <w:rPr>
          <w:rFonts w:ascii="Times" w:hAnsi="Times"/>
          <w:noProof/>
        </w:rPr>
        <w:drawing>
          <wp:inline distT="0" distB="0" distL="0" distR="0" wp14:anchorId="38388B5B" wp14:editId="6C46E5A4">
            <wp:extent cx="1922848" cy="1746209"/>
            <wp:effectExtent l="0" t="0" r="1270" b="6985"/>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1935693" cy="1757874"/>
                    </a:xfrm>
                    <a:prstGeom prst="rect">
                      <a:avLst/>
                    </a:prstGeom>
                  </pic:spPr>
                </pic:pic>
              </a:graphicData>
            </a:graphic>
          </wp:inline>
        </w:drawing>
      </w:r>
    </w:p>
    <w:p w14:paraId="463BC512" w14:textId="77777777" w:rsidR="00691E2E" w:rsidRPr="00767659" w:rsidRDefault="00691E2E" w:rsidP="00691E2E">
      <w:pPr>
        <w:spacing w:line="360" w:lineRule="auto"/>
        <w:jc w:val="center"/>
        <w:rPr>
          <w:rFonts w:ascii="Times" w:hAnsi="Times" w:cstheme="majorBidi"/>
          <w:sz w:val="24"/>
          <w:szCs w:val="24"/>
        </w:rPr>
      </w:pPr>
      <w:r>
        <w:rPr>
          <w:rFonts w:ascii="Times" w:hAnsi="Times" w:cstheme="majorBidi"/>
          <w:sz w:val="24"/>
          <w:szCs w:val="24"/>
        </w:rPr>
        <w:t xml:space="preserve">Figure 7: </w:t>
      </w:r>
      <w:r w:rsidRPr="00767659">
        <w:rPr>
          <w:rFonts w:ascii="Times" w:hAnsi="Times" w:cstheme="majorBidi"/>
          <w:sz w:val="24"/>
          <w:szCs w:val="24"/>
        </w:rPr>
        <w:t>Fluid mobility increases. (</w:t>
      </w:r>
      <w:r w:rsidRPr="00767659">
        <w:rPr>
          <w:rFonts w:ascii="Times" w:eastAsia="Times New Roman" w:hAnsi="Times" w:cs="Times New Roman"/>
          <w:color w:val="000000" w:themeColor="text1"/>
          <w:sz w:val="24"/>
          <w:szCs w:val="24"/>
          <w:shd w:val="clear" w:color="auto" w:fill="FFFFFF"/>
        </w:rPr>
        <w:t>Chaudhry,2004)</w:t>
      </w:r>
    </w:p>
    <w:p w14:paraId="7E041BBA" w14:textId="77777777" w:rsidR="00691E2E" w:rsidRPr="00767659" w:rsidRDefault="00691E2E" w:rsidP="00691E2E">
      <w:pPr>
        <w:spacing w:line="360" w:lineRule="auto"/>
        <w:jc w:val="both"/>
        <w:rPr>
          <w:rFonts w:ascii="Times" w:hAnsi="Times" w:cstheme="majorBidi"/>
          <w:color w:val="000000"/>
          <w:sz w:val="24"/>
          <w:szCs w:val="24"/>
          <w:shd w:val="clear" w:color="auto" w:fill="FFFFFF"/>
        </w:rPr>
      </w:pPr>
    </w:p>
    <w:p w14:paraId="7EA8A6C0" w14:textId="77777777" w:rsidR="00691E2E" w:rsidRPr="00767659" w:rsidRDefault="00691E2E" w:rsidP="00691E2E">
      <w:pPr>
        <w:spacing w:line="360" w:lineRule="auto"/>
        <w:jc w:val="both"/>
        <w:rPr>
          <w:rFonts w:ascii="Times" w:hAnsi="Times" w:cstheme="majorBidi"/>
          <w:color w:val="000000"/>
          <w:sz w:val="24"/>
          <w:szCs w:val="24"/>
          <w:shd w:val="clear" w:color="auto" w:fill="FFFFFF"/>
        </w:rPr>
      </w:pPr>
      <w:r w:rsidRPr="00767659">
        <w:rPr>
          <w:rFonts w:ascii="Times" w:hAnsi="Times" w:cstheme="majorBidi"/>
          <w:color w:val="000000"/>
          <w:sz w:val="24"/>
          <w:szCs w:val="24"/>
          <w:shd w:val="clear" w:color="auto" w:fill="FFFFFF"/>
        </w:rPr>
        <w:t xml:space="preserve">In reservoir intervals with great permeabilities and high production rates, the relatively high mobility of gas compared to oil will lead to a turbulent flow being seen in the wellbore thereby introducing noise that will cover the sensing of pressure transients by the drill stem test.  </w:t>
      </w:r>
    </w:p>
    <w:p w14:paraId="51074343" w14:textId="4F3EB440" w:rsidR="00691E2E" w:rsidRPr="003653CD" w:rsidRDefault="00691E2E" w:rsidP="00691E2E">
      <w:pPr>
        <w:shd w:val="clear" w:color="auto" w:fill="FFFFFF"/>
        <w:spacing w:after="130" w:line="360" w:lineRule="auto"/>
        <w:jc w:val="both"/>
        <w:rPr>
          <w:rFonts w:ascii="Times" w:hAnsi="Times" w:cs="Times New Roman"/>
          <w:sz w:val="24"/>
          <w:szCs w:val="24"/>
        </w:rPr>
      </w:pPr>
    </w:p>
    <w:p w14:paraId="15D4C843" w14:textId="77777777" w:rsidR="009E1C52" w:rsidRDefault="009E1C52">
      <w:pPr>
        <w:rPr>
          <w:rFonts w:ascii="Times" w:eastAsia="Times New Roman" w:hAnsi="Times" w:cs="Times New Roman"/>
          <w:sz w:val="24"/>
          <w:szCs w:val="24"/>
          <w:u w:val="single"/>
        </w:rPr>
      </w:pPr>
      <w:r>
        <w:rPr>
          <w:rFonts w:ascii="Times" w:hAnsi="Times"/>
          <w:u w:val="single"/>
        </w:rPr>
        <w:br w:type="page"/>
      </w:r>
    </w:p>
    <w:p w14:paraId="1EAC5435" w14:textId="3395D338" w:rsidR="00691E2E" w:rsidRPr="009E1C52" w:rsidRDefault="00691E2E" w:rsidP="00691E2E">
      <w:pPr>
        <w:pStyle w:val="NormalWeb"/>
        <w:spacing w:line="360" w:lineRule="auto"/>
        <w:jc w:val="both"/>
        <w:rPr>
          <w:rFonts w:ascii="Times" w:hAnsi="Times"/>
          <w:b/>
          <w:bCs/>
        </w:rPr>
      </w:pPr>
      <w:r w:rsidRPr="009E1C52">
        <w:rPr>
          <w:rFonts w:ascii="Times" w:hAnsi="Times"/>
          <w:b/>
          <w:bCs/>
        </w:rPr>
        <w:lastRenderedPageBreak/>
        <w:t xml:space="preserve">Horner's Plot Method </w:t>
      </w:r>
    </w:p>
    <w:p w14:paraId="54273A30" w14:textId="77777777" w:rsidR="00691E2E" w:rsidRPr="003653CD" w:rsidRDefault="00691E2E" w:rsidP="00691E2E">
      <w:pPr>
        <w:spacing w:line="360" w:lineRule="auto"/>
        <w:jc w:val="both"/>
        <w:rPr>
          <w:rFonts w:ascii="Times" w:eastAsiaTheme="minorEastAsia" w:hAnsi="Times" w:cstheme="majorBidi"/>
          <w:sz w:val="24"/>
          <w:szCs w:val="24"/>
        </w:rPr>
      </w:pPr>
      <w:r w:rsidRPr="003653CD">
        <w:rPr>
          <w:rFonts w:ascii="Times" w:hAnsi="Times" w:cstheme="majorBidi"/>
          <w:sz w:val="24"/>
          <w:szCs w:val="24"/>
        </w:rPr>
        <w:t>The data of DST pressure build-up can be evaluated in a similar way of evaluating other build-up tests, such that, the flow time interval is approximately equal to the shut-in time interval. Thus, to evaluate the data of pressure build-up, Horner’s plot method can be applied. In Horner’s plot method the bottom-hole pressure at any time (</w:t>
      </w:r>
      <m:oMath>
        <m:sSub>
          <m:sSubPr>
            <m:ctrlPr>
              <w:rPr>
                <w:rFonts w:ascii="Cambria Math" w:hAnsi="Cambria Math" w:cstheme="majorBidi"/>
                <w:sz w:val="24"/>
                <w:szCs w:val="24"/>
              </w:rPr>
            </m:ctrlPr>
          </m:sSubPr>
          <m:e>
            <m:r>
              <m:rPr>
                <m:sty m:val="p"/>
              </m:rPr>
              <w:rPr>
                <w:rFonts w:ascii="Cambria Math" w:hAnsi="Cambria Math" w:cstheme="majorBidi"/>
                <w:sz w:val="24"/>
                <w:szCs w:val="24"/>
              </w:rPr>
              <m:t>P</m:t>
            </m:r>
          </m:e>
          <m:sub>
            <m:r>
              <m:rPr>
                <m:sty m:val="p"/>
              </m:rPr>
              <w:rPr>
                <w:rFonts w:ascii="Cambria Math" w:hAnsi="Cambria Math" w:cstheme="majorBidi"/>
                <w:sz w:val="24"/>
                <w:szCs w:val="24"/>
              </w:rPr>
              <m:t>ws</m:t>
            </m:r>
          </m:sub>
        </m:sSub>
      </m:oMath>
      <w:r w:rsidRPr="003653CD">
        <w:rPr>
          <w:rFonts w:ascii="Times" w:eastAsiaTheme="minorEastAsia" w:hAnsi="Times" w:cstheme="majorBidi"/>
          <w:sz w:val="24"/>
          <w:szCs w:val="24"/>
        </w:rPr>
        <w:t>)</w:t>
      </w:r>
      <w:r w:rsidRPr="003653CD">
        <w:rPr>
          <w:rFonts w:ascii="Times" w:hAnsi="Times" w:cstheme="majorBidi"/>
          <w:sz w:val="24"/>
          <w:szCs w:val="24"/>
        </w:rPr>
        <w:t xml:space="preserve"> is plotted versus log of time (</w:t>
      </w:r>
      <m:oMath>
        <m:r>
          <m:rPr>
            <m:sty m:val="p"/>
          </m:rPr>
          <w:rPr>
            <w:rFonts w:ascii="Cambria Math" w:hAnsi="Cambria Math" w:cstheme="majorBidi"/>
            <w:sz w:val="24"/>
            <w:szCs w:val="24"/>
          </w:rPr>
          <m:t>log</m:t>
        </m:r>
        <m:d>
          <m:dPr>
            <m:ctrlPr>
              <w:rPr>
                <w:rFonts w:ascii="Cambria Math" w:hAnsi="Cambria Math" w:cstheme="majorBidi"/>
                <w:sz w:val="24"/>
                <w:szCs w:val="24"/>
              </w:rPr>
            </m:ctrlPr>
          </m:dPr>
          <m:e>
            <m:r>
              <m:rPr>
                <m:sty m:val="p"/>
              </m:rPr>
              <w:rPr>
                <w:rFonts w:ascii="Cambria Math" w:hAnsi="Cambria Math" w:cstheme="majorBidi"/>
                <w:sz w:val="24"/>
                <w:szCs w:val="24"/>
              </w:rPr>
              <m:t>⁡</m:t>
            </m:r>
            <m:f>
              <m:fPr>
                <m:ctrlPr>
                  <w:rPr>
                    <w:rFonts w:ascii="Cambria Math" w:hAnsi="Cambria Math" w:cstheme="majorBidi"/>
                    <w:sz w:val="24"/>
                    <w:szCs w:val="24"/>
                  </w:rPr>
                </m:ctrlPr>
              </m:fPr>
              <m:num>
                <m:sSub>
                  <m:sSubPr>
                    <m:ctrlPr>
                      <w:rPr>
                        <w:rFonts w:ascii="Cambria Math" w:hAnsi="Cambria Math" w:cstheme="majorBidi"/>
                        <w:sz w:val="24"/>
                        <w:szCs w:val="24"/>
                      </w:rPr>
                    </m:ctrlPr>
                  </m:sSubPr>
                  <m:e>
                    <m:r>
                      <m:rPr>
                        <m:sty m:val="p"/>
                      </m:rPr>
                      <w:rPr>
                        <w:rFonts w:ascii="Cambria Math" w:hAnsi="Cambria Math" w:cstheme="majorBidi"/>
                        <w:sz w:val="24"/>
                        <w:szCs w:val="24"/>
                      </w:rPr>
                      <m:t>t</m:t>
                    </m:r>
                  </m:e>
                  <m:sub>
                    <m:r>
                      <m:rPr>
                        <m:sty m:val="p"/>
                      </m:rPr>
                      <w:rPr>
                        <w:rFonts w:ascii="Cambria Math" w:hAnsi="Cambria Math" w:cstheme="majorBidi"/>
                        <w:sz w:val="24"/>
                        <w:szCs w:val="24"/>
                      </w:rPr>
                      <m:t>p</m:t>
                    </m:r>
                  </m:sub>
                </m:sSub>
                <m:r>
                  <m:rPr>
                    <m:sty m:val="p"/>
                  </m:rPr>
                  <w:rPr>
                    <w:rFonts w:ascii="Cambria Math" w:hAnsi="Cambria Math" w:cstheme="majorBidi"/>
                    <w:sz w:val="24"/>
                    <w:szCs w:val="24"/>
                  </w:rPr>
                  <m:t>+∆t</m:t>
                </m:r>
              </m:num>
              <m:den>
                <m:r>
                  <m:rPr>
                    <m:sty m:val="p"/>
                  </m:rPr>
                  <w:rPr>
                    <w:rFonts w:ascii="Cambria Math" w:hAnsi="Cambria Math" w:cstheme="majorBidi"/>
                    <w:sz w:val="24"/>
                    <w:szCs w:val="24"/>
                  </w:rPr>
                  <m:t>∆t</m:t>
                </m:r>
              </m:den>
            </m:f>
          </m:e>
        </m:d>
      </m:oMath>
      <w:r w:rsidRPr="003653CD">
        <w:rPr>
          <w:rFonts w:ascii="Times" w:eastAsiaTheme="minorEastAsia" w:hAnsi="Times" w:cstheme="majorBidi"/>
          <w:sz w:val="24"/>
          <w:szCs w:val="24"/>
        </w:rPr>
        <w:t xml:space="preserve">), where </w:t>
      </w:r>
      <m:oMath>
        <m:sSub>
          <m:sSubPr>
            <m:ctrlPr>
              <w:rPr>
                <w:rFonts w:ascii="Cambria Math" w:eastAsiaTheme="minorEastAsia" w:hAnsi="Cambria Math" w:cstheme="majorBidi"/>
                <w:sz w:val="24"/>
                <w:szCs w:val="24"/>
              </w:rPr>
            </m:ctrlPr>
          </m:sSubPr>
          <m:e>
            <m:r>
              <m:rPr>
                <m:sty m:val="p"/>
              </m:rPr>
              <w:rPr>
                <w:rFonts w:ascii="Cambria Math" w:eastAsiaTheme="minorEastAsia" w:hAnsi="Cambria Math" w:cstheme="majorBidi"/>
                <w:sz w:val="24"/>
                <w:szCs w:val="24"/>
              </w:rPr>
              <m:t>t</m:t>
            </m:r>
          </m:e>
          <m:sub>
            <m:r>
              <m:rPr>
                <m:sty m:val="p"/>
              </m:rPr>
              <w:rPr>
                <w:rFonts w:ascii="Cambria Math" w:eastAsiaTheme="minorEastAsia" w:hAnsi="Cambria Math" w:cstheme="majorBidi"/>
                <w:sz w:val="24"/>
                <w:szCs w:val="24"/>
              </w:rPr>
              <m:t>p</m:t>
            </m:r>
          </m:sub>
        </m:sSub>
      </m:oMath>
      <w:r w:rsidRPr="003653CD">
        <w:rPr>
          <w:rFonts w:ascii="Times" w:eastAsiaTheme="minorEastAsia" w:hAnsi="Times" w:cstheme="majorBidi"/>
          <w:sz w:val="24"/>
          <w:szCs w:val="24"/>
        </w:rPr>
        <w:t xml:space="preserve"> is the time interval of the flow. It should be noted that, it is very precise to use the total time interval of the flow for </w:t>
      </w:r>
      <m:oMath>
        <m:sSub>
          <m:sSubPr>
            <m:ctrlPr>
              <w:rPr>
                <w:rFonts w:ascii="Cambria Math" w:eastAsiaTheme="minorEastAsia" w:hAnsi="Cambria Math" w:cstheme="majorBidi"/>
                <w:sz w:val="24"/>
                <w:szCs w:val="24"/>
              </w:rPr>
            </m:ctrlPr>
          </m:sSubPr>
          <m:e>
            <m:r>
              <m:rPr>
                <m:sty m:val="p"/>
              </m:rPr>
              <w:rPr>
                <w:rFonts w:ascii="Cambria Math" w:eastAsiaTheme="minorEastAsia" w:hAnsi="Cambria Math" w:cstheme="majorBidi"/>
                <w:sz w:val="24"/>
                <w:szCs w:val="24"/>
              </w:rPr>
              <m:t>t</m:t>
            </m:r>
          </m:e>
          <m:sub>
            <m:r>
              <m:rPr>
                <m:sty m:val="p"/>
              </m:rPr>
              <w:rPr>
                <w:rFonts w:ascii="Cambria Math" w:eastAsiaTheme="minorEastAsia" w:hAnsi="Cambria Math" w:cstheme="majorBidi"/>
                <w:sz w:val="24"/>
                <w:szCs w:val="24"/>
              </w:rPr>
              <m:t>p</m:t>
            </m:r>
          </m:sub>
        </m:sSub>
      </m:oMath>
      <w:r w:rsidRPr="003653CD">
        <w:rPr>
          <w:rFonts w:ascii="Times" w:eastAsiaTheme="minorEastAsia" w:hAnsi="Times" w:cstheme="majorBidi"/>
          <w:sz w:val="24"/>
          <w:szCs w:val="24"/>
        </w:rPr>
        <w:t xml:space="preserve"> in the final build-up, if the initial flow time interval is very long. In addition, when the wellbore storage effect is negligible and the shut-in duration is long enough, it will result in a straight-line with negative slope (-m) in the Horner’s plot. This slope can utilize in determining the formation permeability (k), using this equation (Chaudhry, 2004):</w:t>
      </w:r>
    </w:p>
    <w:p w14:paraId="7FF02178" w14:textId="77777777" w:rsidR="00691E2E" w:rsidRPr="003653CD" w:rsidRDefault="00691E2E" w:rsidP="009E1C52">
      <w:pPr>
        <w:spacing w:line="360" w:lineRule="auto"/>
        <w:jc w:val="center"/>
        <w:rPr>
          <w:rFonts w:ascii="Times" w:eastAsiaTheme="minorEastAsia" w:hAnsi="Times" w:cstheme="majorBidi"/>
          <w:sz w:val="24"/>
          <w:szCs w:val="24"/>
        </w:rPr>
      </w:pPr>
      <m:oMath>
        <m:r>
          <m:rPr>
            <m:sty m:val="p"/>
          </m:rPr>
          <w:rPr>
            <w:rFonts w:ascii="Cambria Math" w:eastAsiaTheme="minorEastAsia" w:hAnsi="Cambria Math" w:cstheme="majorBidi"/>
            <w:sz w:val="24"/>
            <w:szCs w:val="24"/>
          </w:rPr>
          <m:t>k=</m:t>
        </m:r>
        <m:f>
          <m:fPr>
            <m:ctrlPr>
              <w:rPr>
                <w:rFonts w:ascii="Cambria Math" w:eastAsiaTheme="minorEastAsia" w:hAnsi="Cambria Math" w:cstheme="majorBidi"/>
                <w:sz w:val="24"/>
                <w:szCs w:val="24"/>
              </w:rPr>
            </m:ctrlPr>
          </m:fPr>
          <m:num>
            <m:r>
              <m:rPr>
                <m:sty m:val="p"/>
              </m:rPr>
              <w:rPr>
                <w:rFonts w:ascii="Cambria Math" w:eastAsiaTheme="minorEastAsia" w:hAnsi="Cambria Math" w:cstheme="majorBidi"/>
                <w:sz w:val="24"/>
                <w:szCs w:val="24"/>
              </w:rPr>
              <m:t>162.6</m:t>
            </m:r>
            <m:sSub>
              <m:sSubPr>
                <m:ctrlPr>
                  <w:rPr>
                    <w:rFonts w:ascii="Cambria Math" w:eastAsiaTheme="minorEastAsia" w:hAnsi="Cambria Math" w:cstheme="majorBidi"/>
                    <w:sz w:val="24"/>
                    <w:szCs w:val="24"/>
                  </w:rPr>
                </m:ctrlPr>
              </m:sSubPr>
              <m:e>
                <m:r>
                  <m:rPr>
                    <m:sty m:val="p"/>
                  </m:rPr>
                  <w:rPr>
                    <w:rFonts w:ascii="Cambria Math" w:eastAsiaTheme="minorEastAsia" w:hAnsi="Cambria Math" w:cstheme="majorBidi"/>
                    <w:sz w:val="24"/>
                    <w:szCs w:val="24"/>
                  </w:rPr>
                  <m:t>q</m:t>
                </m:r>
              </m:e>
              <m:sub>
                <m:r>
                  <m:rPr>
                    <m:sty m:val="p"/>
                  </m:rPr>
                  <w:rPr>
                    <w:rFonts w:ascii="Cambria Math" w:eastAsiaTheme="minorEastAsia" w:hAnsi="Cambria Math" w:cstheme="majorBidi"/>
                    <w:sz w:val="24"/>
                    <w:szCs w:val="24"/>
                  </w:rPr>
                  <m:t>o</m:t>
                </m:r>
              </m:sub>
            </m:sSub>
            <m:sSub>
              <m:sSubPr>
                <m:ctrlPr>
                  <w:rPr>
                    <w:rFonts w:ascii="Cambria Math" w:eastAsiaTheme="minorEastAsia" w:hAnsi="Cambria Math" w:cstheme="majorBidi"/>
                    <w:sz w:val="24"/>
                    <w:szCs w:val="24"/>
                  </w:rPr>
                </m:ctrlPr>
              </m:sSubPr>
              <m:e>
                <m:r>
                  <m:rPr>
                    <m:sty m:val="p"/>
                  </m:rPr>
                  <w:rPr>
                    <w:rFonts w:ascii="Cambria Math" w:eastAsiaTheme="minorEastAsia" w:hAnsi="Cambria Math" w:cstheme="majorBidi"/>
                    <w:sz w:val="24"/>
                    <w:szCs w:val="24"/>
                  </w:rPr>
                  <m:t>β</m:t>
                </m:r>
              </m:e>
              <m:sub>
                <m:r>
                  <m:rPr>
                    <m:sty m:val="p"/>
                  </m:rPr>
                  <w:rPr>
                    <w:rFonts w:ascii="Cambria Math" w:eastAsiaTheme="minorEastAsia" w:hAnsi="Cambria Math" w:cstheme="majorBidi"/>
                    <w:sz w:val="24"/>
                    <w:szCs w:val="24"/>
                  </w:rPr>
                  <m:t>o</m:t>
                </m:r>
              </m:sub>
            </m:sSub>
            <m:sSub>
              <m:sSubPr>
                <m:ctrlPr>
                  <w:rPr>
                    <w:rFonts w:ascii="Cambria Math" w:eastAsiaTheme="minorEastAsia" w:hAnsi="Cambria Math" w:cstheme="majorBidi"/>
                    <w:sz w:val="24"/>
                    <w:szCs w:val="24"/>
                  </w:rPr>
                </m:ctrlPr>
              </m:sSubPr>
              <m:e>
                <m:r>
                  <m:rPr>
                    <m:sty m:val="p"/>
                  </m:rPr>
                  <w:rPr>
                    <w:rFonts w:ascii="Cambria Math" w:eastAsiaTheme="minorEastAsia" w:hAnsi="Cambria Math" w:cstheme="majorBidi"/>
                    <w:sz w:val="24"/>
                    <w:szCs w:val="24"/>
                  </w:rPr>
                  <m:t>μ</m:t>
                </m:r>
              </m:e>
              <m:sub>
                <m:r>
                  <m:rPr>
                    <m:sty m:val="p"/>
                  </m:rPr>
                  <w:rPr>
                    <w:rFonts w:ascii="Cambria Math" w:eastAsiaTheme="minorEastAsia" w:hAnsi="Cambria Math" w:cstheme="majorBidi"/>
                    <w:sz w:val="24"/>
                    <w:szCs w:val="24"/>
                  </w:rPr>
                  <m:t>o</m:t>
                </m:r>
              </m:sub>
            </m:sSub>
          </m:num>
          <m:den>
            <m:r>
              <m:rPr>
                <m:sty m:val="p"/>
              </m:rPr>
              <w:rPr>
                <w:rFonts w:ascii="Cambria Math" w:eastAsiaTheme="minorEastAsia" w:hAnsi="Cambria Math" w:cstheme="majorBidi"/>
                <w:sz w:val="24"/>
                <w:szCs w:val="24"/>
              </w:rPr>
              <m:t>mh</m:t>
            </m:r>
          </m:den>
        </m:f>
      </m:oMath>
      <w:r w:rsidRPr="003653CD">
        <w:rPr>
          <w:rFonts w:ascii="Times" w:eastAsiaTheme="minorEastAsia" w:hAnsi="Times" w:cstheme="majorBidi"/>
          <w:sz w:val="24"/>
          <w:szCs w:val="24"/>
        </w:rPr>
        <w:t xml:space="preserve"> … (eq. 1)</w:t>
      </w:r>
    </w:p>
    <w:p w14:paraId="3A40F739" w14:textId="4E71CE14" w:rsidR="00691E2E" w:rsidRPr="003653CD" w:rsidRDefault="00C32C36" w:rsidP="00691E2E">
      <w:pPr>
        <w:spacing w:line="360" w:lineRule="auto"/>
        <w:jc w:val="both"/>
        <w:rPr>
          <w:rFonts w:ascii="Times" w:hAnsi="Times" w:cstheme="majorBidi"/>
          <w:sz w:val="24"/>
          <w:szCs w:val="24"/>
        </w:rPr>
      </w:pPr>
      <w:r w:rsidRPr="003653CD">
        <w:rPr>
          <w:rFonts w:ascii="Times" w:hAnsi="Times" w:cstheme="majorBidi"/>
          <w:sz w:val="24"/>
          <w:szCs w:val="24"/>
        </w:rPr>
        <w:t>Where.</w:t>
      </w:r>
    </w:p>
    <w:p w14:paraId="69591EA5" w14:textId="77777777" w:rsidR="00691E2E" w:rsidRPr="003653CD" w:rsidRDefault="00691E2E" w:rsidP="00691E2E">
      <w:pPr>
        <w:spacing w:line="360" w:lineRule="auto"/>
        <w:jc w:val="both"/>
        <w:rPr>
          <w:rFonts w:ascii="Times" w:eastAsiaTheme="minorEastAsia" w:hAnsi="Times" w:cstheme="majorBidi"/>
          <w:sz w:val="24"/>
          <w:szCs w:val="24"/>
        </w:rPr>
      </w:pPr>
      <m:oMath>
        <m:r>
          <m:rPr>
            <m:sty m:val="p"/>
          </m:rPr>
          <w:rPr>
            <w:rFonts w:ascii="Cambria Math" w:eastAsiaTheme="minorEastAsia" w:hAnsi="Cambria Math" w:cstheme="majorBidi"/>
            <w:sz w:val="24"/>
            <w:szCs w:val="24"/>
          </w:rPr>
          <m:t>k</m:t>
        </m:r>
      </m:oMath>
      <w:r w:rsidRPr="003653CD">
        <w:rPr>
          <w:rFonts w:ascii="Times" w:eastAsiaTheme="minorEastAsia" w:hAnsi="Times" w:cstheme="majorBidi"/>
          <w:sz w:val="24"/>
          <w:szCs w:val="24"/>
        </w:rPr>
        <w:t>: Formation Permeability (mD)</w:t>
      </w:r>
    </w:p>
    <w:p w14:paraId="1AF99116" w14:textId="77777777" w:rsidR="00691E2E" w:rsidRPr="003653CD" w:rsidRDefault="00023AE9" w:rsidP="00691E2E">
      <w:pPr>
        <w:spacing w:line="360" w:lineRule="auto"/>
        <w:jc w:val="both"/>
        <w:rPr>
          <w:rFonts w:ascii="Times" w:eastAsiaTheme="minorEastAsia" w:hAnsi="Times" w:cstheme="majorBidi"/>
          <w:sz w:val="24"/>
          <w:szCs w:val="24"/>
        </w:rPr>
      </w:pPr>
      <m:oMath>
        <m:sSub>
          <m:sSubPr>
            <m:ctrlPr>
              <w:rPr>
                <w:rFonts w:ascii="Cambria Math" w:eastAsiaTheme="minorEastAsia" w:hAnsi="Cambria Math" w:cstheme="majorBidi"/>
                <w:sz w:val="24"/>
                <w:szCs w:val="24"/>
              </w:rPr>
            </m:ctrlPr>
          </m:sSubPr>
          <m:e>
            <m:r>
              <w:rPr>
                <w:rFonts w:ascii="Cambria Math" w:eastAsiaTheme="minorEastAsia" w:hAnsi="Cambria Math" w:cstheme="majorBidi"/>
                <w:sz w:val="24"/>
                <w:szCs w:val="24"/>
              </w:rPr>
              <m:t>q</m:t>
            </m:r>
          </m:e>
          <m:sub>
            <m:r>
              <w:rPr>
                <w:rFonts w:ascii="Cambria Math" w:eastAsiaTheme="minorEastAsia" w:hAnsi="Cambria Math" w:cstheme="majorBidi"/>
                <w:sz w:val="24"/>
                <w:szCs w:val="24"/>
              </w:rPr>
              <m:t>o</m:t>
            </m:r>
          </m:sub>
        </m:sSub>
      </m:oMath>
      <w:r w:rsidR="00691E2E" w:rsidRPr="003653CD">
        <w:rPr>
          <w:rFonts w:ascii="Times" w:eastAsiaTheme="minorEastAsia" w:hAnsi="Times" w:cstheme="majorBidi"/>
          <w:sz w:val="24"/>
          <w:szCs w:val="24"/>
        </w:rPr>
        <w:t>: Production Rate (bbl/d)</w:t>
      </w:r>
    </w:p>
    <w:p w14:paraId="733FB71B" w14:textId="77777777" w:rsidR="00691E2E" w:rsidRPr="003653CD" w:rsidRDefault="00023AE9" w:rsidP="00691E2E">
      <w:pPr>
        <w:spacing w:line="360" w:lineRule="auto"/>
        <w:jc w:val="both"/>
        <w:rPr>
          <w:rFonts w:ascii="Times" w:eastAsiaTheme="minorEastAsia" w:hAnsi="Times" w:cstheme="majorBidi"/>
          <w:sz w:val="24"/>
          <w:szCs w:val="24"/>
        </w:rPr>
      </w:pPr>
      <m:oMath>
        <m:sSub>
          <m:sSubPr>
            <m:ctrlPr>
              <w:rPr>
                <w:rFonts w:ascii="Cambria Math" w:eastAsiaTheme="minorEastAsia" w:hAnsi="Cambria Math" w:cstheme="majorBidi"/>
                <w:sz w:val="24"/>
                <w:szCs w:val="24"/>
              </w:rPr>
            </m:ctrlPr>
          </m:sSubPr>
          <m:e>
            <m:r>
              <w:rPr>
                <w:rFonts w:ascii="Cambria Math" w:eastAsiaTheme="minorEastAsia" w:hAnsi="Cambria Math" w:cstheme="majorBidi"/>
                <w:sz w:val="24"/>
                <w:szCs w:val="24"/>
              </w:rPr>
              <m:t>β</m:t>
            </m:r>
          </m:e>
          <m:sub>
            <m:r>
              <w:rPr>
                <w:rFonts w:ascii="Cambria Math" w:eastAsiaTheme="minorEastAsia" w:hAnsi="Cambria Math" w:cstheme="majorBidi"/>
                <w:sz w:val="24"/>
                <w:szCs w:val="24"/>
              </w:rPr>
              <m:t>o</m:t>
            </m:r>
          </m:sub>
        </m:sSub>
      </m:oMath>
      <w:r w:rsidR="00691E2E" w:rsidRPr="003653CD">
        <w:rPr>
          <w:rFonts w:ascii="Times" w:eastAsiaTheme="minorEastAsia" w:hAnsi="Times" w:cstheme="majorBidi"/>
          <w:sz w:val="24"/>
          <w:szCs w:val="24"/>
        </w:rPr>
        <w:t>: Oil Formation Volume Factor (STB/bbl)</w:t>
      </w:r>
    </w:p>
    <w:p w14:paraId="6E6076E6" w14:textId="77777777" w:rsidR="00691E2E" w:rsidRPr="003653CD" w:rsidRDefault="00023AE9" w:rsidP="00691E2E">
      <w:pPr>
        <w:spacing w:line="360" w:lineRule="auto"/>
        <w:jc w:val="both"/>
        <w:rPr>
          <w:rFonts w:ascii="Times" w:eastAsiaTheme="minorEastAsia" w:hAnsi="Times" w:cstheme="majorBidi"/>
          <w:sz w:val="24"/>
          <w:szCs w:val="24"/>
        </w:rPr>
      </w:pPr>
      <m:oMath>
        <m:sSub>
          <m:sSubPr>
            <m:ctrlPr>
              <w:rPr>
                <w:rFonts w:ascii="Cambria Math" w:eastAsiaTheme="minorEastAsia" w:hAnsi="Cambria Math" w:cstheme="majorBidi"/>
                <w:sz w:val="24"/>
                <w:szCs w:val="24"/>
              </w:rPr>
            </m:ctrlPr>
          </m:sSubPr>
          <m:e>
            <m:r>
              <w:rPr>
                <w:rFonts w:ascii="Cambria Math" w:eastAsiaTheme="minorEastAsia" w:hAnsi="Cambria Math" w:cstheme="majorBidi"/>
                <w:sz w:val="24"/>
                <w:szCs w:val="24"/>
              </w:rPr>
              <m:t>μ</m:t>
            </m:r>
          </m:e>
          <m:sub>
            <m:r>
              <w:rPr>
                <w:rFonts w:ascii="Cambria Math" w:eastAsiaTheme="minorEastAsia" w:hAnsi="Cambria Math" w:cstheme="majorBidi"/>
                <w:sz w:val="24"/>
                <w:szCs w:val="24"/>
              </w:rPr>
              <m:t>o</m:t>
            </m:r>
          </m:sub>
        </m:sSub>
      </m:oMath>
      <w:r w:rsidR="00691E2E" w:rsidRPr="003653CD">
        <w:rPr>
          <w:rFonts w:ascii="Times" w:eastAsiaTheme="minorEastAsia" w:hAnsi="Times" w:cstheme="majorBidi"/>
          <w:sz w:val="24"/>
          <w:szCs w:val="24"/>
        </w:rPr>
        <w:t>: Oil Viscosity (cP)</w:t>
      </w:r>
    </w:p>
    <w:p w14:paraId="05BE4B92" w14:textId="77777777" w:rsidR="00691E2E" w:rsidRPr="003653CD" w:rsidRDefault="00691E2E" w:rsidP="00691E2E">
      <w:pPr>
        <w:spacing w:line="360" w:lineRule="auto"/>
        <w:jc w:val="both"/>
        <w:rPr>
          <w:rFonts w:ascii="Times" w:eastAsiaTheme="minorEastAsia" w:hAnsi="Times" w:cstheme="majorBidi"/>
          <w:sz w:val="24"/>
          <w:szCs w:val="24"/>
        </w:rPr>
      </w:pPr>
      <m:oMath>
        <m:r>
          <w:rPr>
            <w:rFonts w:ascii="Cambria Math" w:eastAsiaTheme="minorEastAsia" w:hAnsi="Cambria Math" w:cstheme="majorBidi"/>
            <w:sz w:val="24"/>
            <w:szCs w:val="24"/>
          </w:rPr>
          <m:t>h</m:t>
        </m:r>
      </m:oMath>
      <w:r w:rsidRPr="003653CD">
        <w:rPr>
          <w:rFonts w:ascii="Times" w:eastAsiaTheme="minorEastAsia" w:hAnsi="Times" w:cstheme="majorBidi"/>
          <w:sz w:val="24"/>
          <w:szCs w:val="24"/>
        </w:rPr>
        <w:t>: Formation Thickness/Net Thickness of Productive Zone (ft)</w:t>
      </w:r>
    </w:p>
    <w:p w14:paraId="7065D6CF" w14:textId="77777777" w:rsidR="00691E2E" w:rsidRPr="003653CD" w:rsidRDefault="00691E2E" w:rsidP="00691E2E">
      <w:pPr>
        <w:spacing w:line="360" w:lineRule="auto"/>
        <w:jc w:val="both"/>
        <w:rPr>
          <w:rFonts w:ascii="Times" w:eastAsiaTheme="minorEastAsia" w:hAnsi="Times" w:cstheme="majorBidi"/>
          <w:sz w:val="24"/>
          <w:szCs w:val="24"/>
        </w:rPr>
      </w:pPr>
      <m:oMath>
        <m:r>
          <w:rPr>
            <w:rFonts w:ascii="Cambria Math" w:eastAsiaTheme="minorEastAsia" w:hAnsi="Cambria Math" w:cstheme="majorBidi"/>
            <w:sz w:val="24"/>
            <w:szCs w:val="24"/>
          </w:rPr>
          <m:t>m</m:t>
        </m:r>
      </m:oMath>
      <w:r w:rsidRPr="003653CD">
        <w:rPr>
          <w:rFonts w:ascii="Times" w:eastAsiaTheme="minorEastAsia" w:hAnsi="Times" w:cstheme="majorBidi"/>
          <w:sz w:val="24"/>
          <w:szCs w:val="24"/>
        </w:rPr>
        <w:t xml:space="preserve">: Slope </w:t>
      </w:r>
      <m:oMath>
        <m:d>
          <m:dPr>
            <m:ctrlPr>
              <w:rPr>
                <w:rFonts w:ascii="Cambria Math" w:eastAsiaTheme="minorEastAsia" w:hAnsi="Cambria Math" w:cstheme="majorBidi"/>
                <w:sz w:val="24"/>
                <w:szCs w:val="24"/>
              </w:rPr>
            </m:ctrlPr>
          </m:dPr>
          <m:e>
            <m:f>
              <m:fPr>
                <m:ctrlPr>
                  <w:rPr>
                    <w:rFonts w:ascii="Cambria Math" w:eastAsiaTheme="minorEastAsia" w:hAnsi="Cambria Math" w:cstheme="majorBidi"/>
                    <w:sz w:val="24"/>
                    <w:szCs w:val="24"/>
                  </w:rPr>
                </m:ctrlPr>
              </m:fPr>
              <m:num>
                <m:sSub>
                  <m:sSubPr>
                    <m:ctrlPr>
                      <w:rPr>
                        <w:rFonts w:ascii="Cambria Math" w:eastAsiaTheme="minorEastAsia" w:hAnsi="Cambria Math" w:cstheme="majorBidi"/>
                        <w:sz w:val="24"/>
                        <w:szCs w:val="24"/>
                      </w:rPr>
                    </m:ctrlPr>
                  </m:sSubPr>
                  <m:e>
                    <m:r>
                      <w:rPr>
                        <w:rFonts w:ascii="Cambria Math" w:eastAsiaTheme="minorEastAsia" w:hAnsi="Cambria Math" w:cstheme="majorBidi"/>
                        <w:sz w:val="24"/>
                        <w:szCs w:val="24"/>
                      </w:rPr>
                      <m:t>P</m:t>
                    </m:r>
                  </m:e>
                  <m:sub>
                    <m:r>
                      <w:rPr>
                        <w:rFonts w:ascii="Cambria Math" w:eastAsiaTheme="minorEastAsia" w:hAnsi="Cambria Math" w:cstheme="majorBidi"/>
                        <w:sz w:val="24"/>
                        <w:szCs w:val="24"/>
                      </w:rPr>
                      <m:t>ws</m:t>
                    </m:r>
                  </m:sub>
                </m:sSub>
              </m:num>
              <m:den>
                <m:r>
                  <m:rPr>
                    <m:sty m:val="p"/>
                  </m:rPr>
                  <w:rPr>
                    <w:rFonts w:ascii="Cambria Math" w:hAnsi="Cambria Math" w:cstheme="majorBidi"/>
                    <w:sz w:val="24"/>
                    <w:szCs w:val="24"/>
                  </w:rPr>
                  <m:t>log</m:t>
                </m:r>
                <m:d>
                  <m:dPr>
                    <m:ctrlPr>
                      <w:rPr>
                        <w:rFonts w:ascii="Cambria Math" w:hAnsi="Cambria Math" w:cstheme="majorBidi"/>
                        <w:sz w:val="24"/>
                        <w:szCs w:val="24"/>
                      </w:rPr>
                    </m:ctrlPr>
                  </m:dPr>
                  <m:e>
                    <m:r>
                      <m:rPr>
                        <m:sty m:val="p"/>
                      </m:rPr>
                      <w:rPr>
                        <w:rFonts w:ascii="Cambria Math" w:hAnsi="Cambria Math" w:cstheme="majorBidi"/>
                        <w:sz w:val="24"/>
                        <w:szCs w:val="24"/>
                      </w:rPr>
                      <m:t>⁡</m:t>
                    </m:r>
                    <m:f>
                      <m:fPr>
                        <m:ctrlPr>
                          <w:rPr>
                            <w:rFonts w:ascii="Cambria Math" w:hAnsi="Cambria Math" w:cstheme="majorBidi"/>
                            <w:sz w:val="24"/>
                            <w:szCs w:val="24"/>
                          </w:rPr>
                        </m:ctrlPr>
                      </m:fPr>
                      <m:num>
                        <m:sSub>
                          <m:sSubPr>
                            <m:ctrlPr>
                              <w:rPr>
                                <w:rFonts w:ascii="Cambria Math" w:hAnsi="Cambria Math" w:cstheme="majorBidi"/>
                                <w:sz w:val="24"/>
                                <w:szCs w:val="24"/>
                              </w:rPr>
                            </m:ctrlPr>
                          </m:sSubPr>
                          <m:e>
                            <m:r>
                              <w:rPr>
                                <w:rFonts w:ascii="Cambria Math" w:hAnsi="Cambria Math" w:cstheme="majorBidi"/>
                                <w:sz w:val="24"/>
                                <w:szCs w:val="24"/>
                              </w:rPr>
                              <m:t>t</m:t>
                            </m:r>
                          </m:e>
                          <m:sub>
                            <m:r>
                              <w:rPr>
                                <w:rFonts w:ascii="Cambria Math" w:hAnsi="Cambria Math" w:cstheme="majorBidi"/>
                                <w:sz w:val="24"/>
                                <w:szCs w:val="24"/>
                              </w:rPr>
                              <m:t>p</m:t>
                            </m:r>
                          </m:sub>
                        </m:sSub>
                        <m:r>
                          <m:rPr>
                            <m:sty m:val="p"/>
                          </m:rPr>
                          <w:rPr>
                            <w:rFonts w:ascii="Cambria Math" w:hAnsi="Cambria Math" w:cstheme="majorBidi"/>
                            <w:sz w:val="24"/>
                            <w:szCs w:val="24"/>
                          </w:rPr>
                          <m:t>+∆</m:t>
                        </m:r>
                        <m:r>
                          <w:rPr>
                            <w:rFonts w:ascii="Cambria Math" w:hAnsi="Cambria Math" w:cstheme="majorBidi"/>
                            <w:sz w:val="24"/>
                            <w:szCs w:val="24"/>
                          </w:rPr>
                          <m:t>t</m:t>
                        </m:r>
                      </m:num>
                      <m:den>
                        <m:r>
                          <m:rPr>
                            <m:sty m:val="p"/>
                          </m:rPr>
                          <w:rPr>
                            <w:rFonts w:ascii="Cambria Math" w:hAnsi="Cambria Math" w:cstheme="majorBidi"/>
                            <w:sz w:val="24"/>
                            <w:szCs w:val="24"/>
                          </w:rPr>
                          <m:t>∆</m:t>
                        </m:r>
                        <m:r>
                          <w:rPr>
                            <w:rFonts w:ascii="Cambria Math" w:hAnsi="Cambria Math" w:cstheme="majorBidi"/>
                            <w:sz w:val="24"/>
                            <w:szCs w:val="24"/>
                          </w:rPr>
                          <m:t>t</m:t>
                        </m:r>
                      </m:den>
                    </m:f>
                  </m:e>
                </m:d>
              </m:den>
            </m:f>
          </m:e>
        </m:d>
      </m:oMath>
    </w:p>
    <w:p w14:paraId="0DEEBAF0" w14:textId="77777777" w:rsidR="00691E2E" w:rsidRPr="003653CD" w:rsidRDefault="00691E2E" w:rsidP="00691E2E">
      <w:pPr>
        <w:spacing w:line="360" w:lineRule="auto"/>
        <w:jc w:val="both"/>
        <w:rPr>
          <w:rFonts w:ascii="Times" w:eastAsiaTheme="minorEastAsia" w:hAnsi="Times" w:cstheme="majorBidi"/>
          <w:sz w:val="24"/>
          <w:szCs w:val="24"/>
        </w:rPr>
      </w:pPr>
    </w:p>
    <w:p w14:paraId="1A8646DB" w14:textId="77777777" w:rsidR="00691E2E" w:rsidRPr="003653CD" w:rsidRDefault="00691E2E" w:rsidP="00691E2E">
      <w:pPr>
        <w:spacing w:line="360" w:lineRule="auto"/>
        <w:jc w:val="both"/>
        <w:rPr>
          <w:rFonts w:ascii="Times" w:eastAsiaTheme="minorEastAsia" w:hAnsi="Times" w:cstheme="majorBidi"/>
          <w:sz w:val="24"/>
          <w:szCs w:val="24"/>
        </w:rPr>
      </w:pPr>
      <w:r w:rsidRPr="003653CD">
        <w:rPr>
          <w:rFonts w:ascii="Times" w:eastAsiaTheme="minorEastAsia" w:hAnsi="Times" w:cstheme="majorBidi"/>
          <w:sz w:val="24"/>
          <w:szCs w:val="24"/>
        </w:rPr>
        <w:t>In cases where the net thickness is not available, we can apply this equation of formation capacity (</w:t>
      </w:r>
      <m:oMath>
        <m:r>
          <w:rPr>
            <w:rFonts w:ascii="Cambria Math" w:eastAsiaTheme="minorEastAsia" w:hAnsi="Cambria Math" w:cstheme="majorBidi"/>
            <w:sz w:val="24"/>
            <w:szCs w:val="24"/>
          </w:rPr>
          <m:t>kh</m:t>
        </m:r>
      </m:oMath>
      <w:r w:rsidRPr="003653CD">
        <w:rPr>
          <w:rFonts w:ascii="Times" w:eastAsiaTheme="minorEastAsia" w:hAnsi="Times" w:cstheme="majorBidi"/>
          <w:sz w:val="24"/>
          <w:szCs w:val="24"/>
        </w:rPr>
        <w:t>) (Chaudhry, 2004):</w:t>
      </w:r>
    </w:p>
    <w:p w14:paraId="2C5905D8" w14:textId="77777777" w:rsidR="00691E2E" w:rsidRPr="003653CD" w:rsidRDefault="00691E2E" w:rsidP="009E1C52">
      <w:pPr>
        <w:spacing w:line="360" w:lineRule="auto"/>
        <w:jc w:val="center"/>
        <w:rPr>
          <w:rFonts w:ascii="Times" w:eastAsiaTheme="minorEastAsia" w:hAnsi="Times" w:cstheme="majorBidi"/>
          <w:sz w:val="24"/>
          <w:szCs w:val="24"/>
        </w:rPr>
      </w:pPr>
      <m:oMath>
        <m:r>
          <w:rPr>
            <w:rFonts w:ascii="Cambria Math" w:eastAsiaTheme="minorEastAsia" w:hAnsi="Cambria Math" w:cstheme="majorBidi"/>
            <w:sz w:val="24"/>
            <w:szCs w:val="24"/>
          </w:rPr>
          <w:lastRenderedPageBreak/>
          <m:t>kh</m:t>
        </m:r>
        <m:r>
          <m:rPr>
            <m:sty m:val="p"/>
          </m:rPr>
          <w:rPr>
            <w:rFonts w:ascii="Cambria Math" w:eastAsiaTheme="minorEastAsia" w:hAnsi="Cambria Math" w:cstheme="majorBidi"/>
            <w:sz w:val="24"/>
            <w:szCs w:val="24"/>
          </w:rPr>
          <m:t>=</m:t>
        </m:r>
        <m:f>
          <m:fPr>
            <m:ctrlPr>
              <w:rPr>
                <w:rFonts w:ascii="Cambria Math" w:eastAsiaTheme="minorEastAsia" w:hAnsi="Cambria Math" w:cstheme="majorBidi"/>
                <w:sz w:val="24"/>
                <w:szCs w:val="24"/>
              </w:rPr>
            </m:ctrlPr>
          </m:fPr>
          <m:num>
            <m:r>
              <m:rPr>
                <m:sty m:val="p"/>
              </m:rPr>
              <w:rPr>
                <w:rFonts w:ascii="Cambria Math" w:eastAsiaTheme="minorEastAsia" w:hAnsi="Cambria Math" w:cstheme="majorBidi"/>
                <w:sz w:val="24"/>
                <w:szCs w:val="24"/>
              </w:rPr>
              <m:t>162.6</m:t>
            </m:r>
            <m:sSub>
              <m:sSubPr>
                <m:ctrlPr>
                  <w:rPr>
                    <w:rFonts w:ascii="Cambria Math" w:eastAsiaTheme="minorEastAsia" w:hAnsi="Cambria Math" w:cstheme="majorBidi"/>
                    <w:sz w:val="24"/>
                    <w:szCs w:val="24"/>
                  </w:rPr>
                </m:ctrlPr>
              </m:sSubPr>
              <m:e>
                <m:r>
                  <w:rPr>
                    <w:rFonts w:ascii="Cambria Math" w:eastAsiaTheme="minorEastAsia" w:hAnsi="Cambria Math" w:cstheme="majorBidi"/>
                    <w:sz w:val="24"/>
                    <w:szCs w:val="24"/>
                  </w:rPr>
                  <m:t>q</m:t>
                </m:r>
              </m:e>
              <m:sub>
                <m:r>
                  <w:rPr>
                    <w:rFonts w:ascii="Cambria Math" w:eastAsiaTheme="minorEastAsia" w:hAnsi="Cambria Math" w:cstheme="majorBidi"/>
                    <w:sz w:val="24"/>
                    <w:szCs w:val="24"/>
                  </w:rPr>
                  <m:t>o</m:t>
                </m:r>
              </m:sub>
            </m:sSub>
            <m:sSub>
              <m:sSubPr>
                <m:ctrlPr>
                  <w:rPr>
                    <w:rFonts w:ascii="Cambria Math" w:eastAsiaTheme="minorEastAsia" w:hAnsi="Cambria Math" w:cstheme="majorBidi"/>
                    <w:sz w:val="24"/>
                    <w:szCs w:val="24"/>
                  </w:rPr>
                </m:ctrlPr>
              </m:sSubPr>
              <m:e>
                <m:r>
                  <w:rPr>
                    <w:rFonts w:ascii="Cambria Math" w:eastAsiaTheme="minorEastAsia" w:hAnsi="Cambria Math" w:cstheme="majorBidi"/>
                    <w:sz w:val="24"/>
                    <w:szCs w:val="24"/>
                  </w:rPr>
                  <m:t>β</m:t>
                </m:r>
              </m:e>
              <m:sub>
                <m:r>
                  <w:rPr>
                    <w:rFonts w:ascii="Cambria Math" w:eastAsiaTheme="minorEastAsia" w:hAnsi="Cambria Math" w:cstheme="majorBidi"/>
                    <w:sz w:val="24"/>
                    <w:szCs w:val="24"/>
                  </w:rPr>
                  <m:t>o</m:t>
                </m:r>
              </m:sub>
            </m:sSub>
            <m:sSub>
              <m:sSubPr>
                <m:ctrlPr>
                  <w:rPr>
                    <w:rFonts w:ascii="Cambria Math" w:eastAsiaTheme="minorEastAsia" w:hAnsi="Cambria Math" w:cstheme="majorBidi"/>
                    <w:sz w:val="24"/>
                    <w:szCs w:val="24"/>
                  </w:rPr>
                </m:ctrlPr>
              </m:sSubPr>
              <m:e>
                <m:r>
                  <w:rPr>
                    <w:rFonts w:ascii="Cambria Math" w:eastAsiaTheme="minorEastAsia" w:hAnsi="Cambria Math" w:cstheme="majorBidi"/>
                    <w:sz w:val="24"/>
                    <w:szCs w:val="24"/>
                  </w:rPr>
                  <m:t>μ</m:t>
                </m:r>
              </m:e>
              <m:sub>
                <m:r>
                  <w:rPr>
                    <w:rFonts w:ascii="Cambria Math" w:eastAsiaTheme="minorEastAsia" w:hAnsi="Cambria Math" w:cstheme="majorBidi"/>
                    <w:sz w:val="24"/>
                    <w:szCs w:val="24"/>
                  </w:rPr>
                  <m:t>o</m:t>
                </m:r>
              </m:sub>
            </m:sSub>
          </m:num>
          <m:den>
            <m:r>
              <w:rPr>
                <w:rFonts w:ascii="Cambria Math" w:eastAsiaTheme="minorEastAsia" w:hAnsi="Cambria Math" w:cstheme="majorBidi"/>
                <w:sz w:val="24"/>
                <w:szCs w:val="24"/>
              </w:rPr>
              <m:t>m</m:t>
            </m:r>
          </m:den>
        </m:f>
      </m:oMath>
      <w:r w:rsidRPr="003653CD">
        <w:rPr>
          <w:rFonts w:ascii="Times" w:eastAsiaTheme="minorEastAsia" w:hAnsi="Times" w:cstheme="majorBidi"/>
          <w:sz w:val="24"/>
          <w:szCs w:val="24"/>
        </w:rPr>
        <w:t xml:space="preserve"> … (eq. 2)</w:t>
      </w:r>
    </w:p>
    <w:p w14:paraId="6E41F17A" w14:textId="77777777" w:rsidR="00691E2E" w:rsidRPr="003653CD" w:rsidRDefault="00691E2E" w:rsidP="00691E2E">
      <w:pPr>
        <w:spacing w:line="360" w:lineRule="auto"/>
        <w:jc w:val="both"/>
        <w:rPr>
          <w:rFonts w:ascii="Times" w:eastAsiaTheme="minorEastAsia" w:hAnsi="Times" w:cstheme="majorBidi"/>
          <w:sz w:val="24"/>
          <w:szCs w:val="24"/>
        </w:rPr>
      </w:pPr>
    </w:p>
    <w:p w14:paraId="72D9D67E" w14:textId="77777777" w:rsidR="00691E2E" w:rsidRPr="003653CD" w:rsidRDefault="00691E2E" w:rsidP="00691E2E">
      <w:pPr>
        <w:spacing w:line="360" w:lineRule="auto"/>
        <w:jc w:val="both"/>
        <w:rPr>
          <w:rFonts w:ascii="Times" w:eastAsiaTheme="minorEastAsia" w:hAnsi="Times" w:cstheme="majorBidi"/>
          <w:sz w:val="24"/>
          <w:szCs w:val="24"/>
        </w:rPr>
      </w:pPr>
      <w:r w:rsidRPr="003653CD">
        <w:rPr>
          <w:rFonts w:ascii="Times" w:eastAsiaTheme="minorEastAsia" w:hAnsi="Times" w:cstheme="majorBidi"/>
          <w:sz w:val="24"/>
          <w:szCs w:val="24"/>
        </w:rPr>
        <w:t>And in cases where all the parameters are not available, we can apply this equation of transmissibility (</w:t>
      </w:r>
      <m:oMath>
        <m:f>
          <m:fPr>
            <m:type m:val="skw"/>
            <m:ctrlPr>
              <w:rPr>
                <w:rFonts w:ascii="Cambria Math" w:eastAsiaTheme="minorEastAsia" w:hAnsi="Cambria Math" w:cstheme="majorBidi"/>
                <w:sz w:val="24"/>
                <w:szCs w:val="24"/>
              </w:rPr>
            </m:ctrlPr>
          </m:fPr>
          <m:num>
            <m:r>
              <w:rPr>
                <w:rFonts w:ascii="Cambria Math" w:eastAsiaTheme="minorEastAsia" w:hAnsi="Cambria Math" w:cstheme="majorBidi"/>
                <w:sz w:val="24"/>
                <w:szCs w:val="24"/>
              </w:rPr>
              <m:t>kh</m:t>
            </m:r>
          </m:num>
          <m:den>
            <m:sSub>
              <m:sSubPr>
                <m:ctrlPr>
                  <w:rPr>
                    <w:rFonts w:ascii="Cambria Math" w:eastAsiaTheme="minorEastAsia" w:hAnsi="Cambria Math" w:cstheme="majorBidi"/>
                    <w:sz w:val="24"/>
                    <w:szCs w:val="24"/>
                  </w:rPr>
                </m:ctrlPr>
              </m:sSubPr>
              <m:e>
                <m:r>
                  <w:rPr>
                    <w:rFonts w:ascii="Cambria Math" w:eastAsiaTheme="minorEastAsia" w:hAnsi="Cambria Math" w:cstheme="majorBidi"/>
                    <w:sz w:val="24"/>
                    <w:szCs w:val="24"/>
                  </w:rPr>
                  <m:t>β</m:t>
                </m:r>
              </m:e>
              <m:sub>
                <m:r>
                  <w:rPr>
                    <w:rFonts w:ascii="Cambria Math" w:eastAsiaTheme="minorEastAsia" w:hAnsi="Cambria Math" w:cstheme="majorBidi"/>
                    <w:sz w:val="24"/>
                    <w:szCs w:val="24"/>
                  </w:rPr>
                  <m:t>o</m:t>
                </m:r>
              </m:sub>
            </m:sSub>
            <m:sSub>
              <m:sSubPr>
                <m:ctrlPr>
                  <w:rPr>
                    <w:rFonts w:ascii="Cambria Math" w:eastAsiaTheme="minorEastAsia" w:hAnsi="Cambria Math" w:cstheme="majorBidi"/>
                    <w:sz w:val="24"/>
                    <w:szCs w:val="24"/>
                  </w:rPr>
                </m:ctrlPr>
              </m:sSubPr>
              <m:e>
                <m:r>
                  <w:rPr>
                    <w:rFonts w:ascii="Cambria Math" w:eastAsiaTheme="minorEastAsia" w:hAnsi="Cambria Math" w:cstheme="majorBidi"/>
                    <w:sz w:val="24"/>
                    <w:szCs w:val="24"/>
                  </w:rPr>
                  <m:t>μ</m:t>
                </m:r>
              </m:e>
              <m:sub>
                <m:r>
                  <w:rPr>
                    <w:rFonts w:ascii="Cambria Math" w:eastAsiaTheme="minorEastAsia" w:hAnsi="Cambria Math" w:cstheme="majorBidi"/>
                    <w:sz w:val="24"/>
                    <w:szCs w:val="24"/>
                  </w:rPr>
                  <m:t>o</m:t>
                </m:r>
              </m:sub>
            </m:sSub>
          </m:den>
        </m:f>
      </m:oMath>
      <w:r w:rsidRPr="003653CD">
        <w:rPr>
          <w:rFonts w:ascii="Times" w:eastAsiaTheme="minorEastAsia" w:hAnsi="Times" w:cstheme="majorBidi"/>
          <w:sz w:val="24"/>
          <w:szCs w:val="24"/>
        </w:rPr>
        <w:t>) (Chaudhry, 2004):</w:t>
      </w:r>
    </w:p>
    <w:p w14:paraId="2A06A5AC" w14:textId="77777777" w:rsidR="00691E2E" w:rsidRPr="003653CD" w:rsidRDefault="00023AE9" w:rsidP="009E1C52">
      <w:pPr>
        <w:spacing w:line="360" w:lineRule="auto"/>
        <w:jc w:val="center"/>
        <w:rPr>
          <w:rFonts w:ascii="Times" w:eastAsiaTheme="minorEastAsia" w:hAnsi="Times" w:cstheme="majorBidi"/>
          <w:sz w:val="24"/>
          <w:szCs w:val="24"/>
        </w:rPr>
      </w:pPr>
      <m:oMath>
        <m:f>
          <m:fPr>
            <m:ctrlPr>
              <w:rPr>
                <w:rFonts w:ascii="Cambria Math" w:eastAsiaTheme="minorEastAsia" w:hAnsi="Cambria Math" w:cstheme="majorBidi"/>
                <w:sz w:val="24"/>
                <w:szCs w:val="24"/>
              </w:rPr>
            </m:ctrlPr>
          </m:fPr>
          <m:num>
            <m:r>
              <w:rPr>
                <w:rFonts w:ascii="Cambria Math" w:eastAsiaTheme="minorEastAsia" w:hAnsi="Cambria Math" w:cstheme="majorBidi"/>
                <w:sz w:val="24"/>
                <w:szCs w:val="24"/>
              </w:rPr>
              <m:t>k</m:t>
            </m:r>
            <m:r>
              <w:rPr>
                <w:rFonts w:ascii="Cambria Math" w:eastAsiaTheme="minorEastAsia" w:hAnsi="Cambria Math" w:cstheme="majorBidi"/>
                <w:sz w:val="24"/>
                <w:szCs w:val="24"/>
              </w:rPr>
              <m:t>h</m:t>
            </m:r>
          </m:num>
          <m:den>
            <m:sSub>
              <m:sSubPr>
                <m:ctrlPr>
                  <w:rPr>
                    <w:rFonts w:ascii="Cambria Math" w:eastAsiaTheme="minorEastAsia" w:hAnsi="Cambria Math" w:cstheme="majorBidi"/>
                    <w:sz w:val="24"/>
                    <w:szCs w:val="24"/>
                  </w:rPr>
                </m:ctrlPr>
              </m:sSubPr>
              <m:e>
                <m:r>
                  <w:rPr>
                    <w:rFonts w:ascii="Cambria Math" w:eastAsiaTheme="minorEastAsia" w:hAnsi="Cambria Math" w:cstheme="majorBidi"/>
                    <w:sz w:val="24"/>
                    <w:szCs w:val="24"/>
                  </w:rPr>
                  <m:t>β</m:t>
                </m:r>
              </m:e>
              <m:sub>
                <m:r>
                  <w:rPr>
                    <w:rFonts w:ascii="Cambria Math" w:eastAsiaTheme="minorEastAsia" w:hAnsi="Cambria Math" w:cstheme="majorBidi"/>
                    <w:sz w:val="24"/>
                    <w:szCs w:val="24"/>
                  </w:rPr>
                  <m:t>o</m:t>
                </m:r>
              </m:sub>
            </m:sSub>
            <m:sSub>
              <m:sSubPr>
                <m:ctrlPr>
                  <w:rPr>
                    <w:rFonts w:ascii="Cambria Math" w:eastAsiaTheme="minorEastAsia" w:hAnsi="Cambria Math" w:cstheme="majorBidi"/>
                    <w:sz w:val="24"/>
                    <w:szCs w:val="24"/>
                  </w:rPr>
                </m:ctrlPr>
              </m:sSubPr>
              <m:e>
                <m:r>
                  <w:rPr>
                    <w:rFonts w:ascii="Cambria Math" w:eastAsiaTheme="minorEastAsia" w:hAnsi="Cambria Math" w:cstheme="majorBidi"/>
                    <w:sz w:val="24"/>
                    <w:szCs w:val="24"/>
                  </w:rPr>
                  <m:t>μ</m:t>
                </m:r>
              </m:e>
              <m:sub>
                <m:r>
                  <w:rPr>
                    <w:rFonts w:ascii="Cambria Math" w:eastAsiaTheme="minorEastAsia" w:hAnsi="Cambria Math" w:cstheme="majorBidi"/>
                    <w:sz w:val="24"/>
                    <w:szCs w:val="24"/>
                  </w:rPr>
                  <m:t>o</m:t>
                </m:r>
              </m:sub>
            </m:sSub>
          </m:den>
        </m:f>
        <m:r>
          <m:rPr>
            <m:sty m:val="p"/>
          </m:rPr>
          <w:rPr>
            <w:rFonts w:ascii="Cambria Math" w:eastAsiaTheme="minorEastAsia" w:hAnsi="Cambria Math" w:cstheme="majorBidi"/>
            <w:sz w:val="24"/>
            <w:szCs w:val="24"/>
          </w:rPr>
          <m:t>=</m:t>
        </m:r>
        <m:f>
          <m:fPr>
            <m:ctrlPr>
              <w:rPr>
                <w:rFonts w:ascii="Cambria Math" w:eastAsiaTheme="minorEastAsia" w:hAnsi="Cambria Math" w:cstheme="majorBidi"/>
                <w:sz w:val="24"/>
                <w:szCs w:val="24"/>
              </w:rPr>
            </m:ctrlPr>
          </m:fPr>
          <m:num>
            <m:r>
              <m:rPr>
                <m:sty m:val="p"/>
              </m:rPr>
              <w:rPr>
                <w:rFonts w:ascii="Cambria Math" w:eastAsiaTheme="minorEastAsia" w:hAnsi="Cambria Math" w:cstheme="majorBidi"/>
                <w:sz w:val="24"/>
                <w:szCs w:val="24"/>
              </w:rPr>
              <m:t>162.6</m:t>
            </m:r>
            <m:sSub>
              <m:sSubPr>
                <m:ctrlPr>
                  <w:rPr>
                    <w:rFonts w:ascii="Cambria Math" w:eastAsiaTheme="minorEastAsia" w:hAnsi="Cambria Math" w:cstheme="majorBidi"/>
                    <w:sz w:val="24"/>
                    <w:szCs w:val="24"/>
                  </w:rPr>
                </m:ctrlPr>
              </m:sSubPr>
              <m:e>
                <m:r>
                  <w:rPr>
                    <w:rFonts w:ascii="Cambria Math" w:eastAsiaTheme="minorEastAsia" w:hAnsi="Cambria Math" w:cstheme="majorBidi"/>
                    <w:sz w:val="24"/>
                    <w:szCs w:val="24"/>
                  </w:rPr>
                  <m:t>q</m:t>
                </m:r>
              </m:e>
              <m:sub>
                <m:r>
                  <w:rPr>
                    <w:rFonts w:ascii="Cambria Math" w:eastAsiaTheme="minorEastAsia" w:hAnsi="Cambria Math" w:cstheme="majorBidi"/>
                    <w:sz w:val="24"/>
                    <w:szCs w:val="24"/>
                  </w:rPr>
                  <m:t>o</m:t>
                </m:r>
              </m:sub>
            </m:sSub>
          </m:num>
          <m:den>
            <m:r>
              <w:rPr>
                <w:rFonts w:ascii="Cambria Math" w:eastAsiaTheme="minorEastAsia" w:hAnsi="Cambria Math" w:cstheme="majorBidi"/>
                <w:sz w:val="24"/>
                <w:szCs w:val="24"/>
              </w:rPr>
              <m:t>h</m:t>
            </m:r>
          </m:den>
        </m:f>
      </m:oMath>
      <w:r w:rsidR="00691E2E" w:rsidRPr="003653CD">
        <w:rPr>
          <w:rFonts w:ascii="Times" w:eastAsiaTheme="minorEastAsia" w:hAnsi="Times" w:cstheme="majorBidi"/>
          <w:sz w:val="24"/>
          <w:szCs w:val="24"/>
        </w:rPr>
        <w:t xml:space="preserve"> … (eq. 3)</w:t>
      </w:r>
    </w:p>
    <w:p w14:paraId="5C0E81BD" w14:textId="77777777" w:rsidR="00691E2E" w:rsidRPr="003653CD" w:rsidRDefault="00691E2E" w:rsidP="00691E2E">
      <w:pPr>
        <w:spacing w:line="360" w:lineRule="auto"/>
        <w:jc w:val="both"/>
        <w:rPr>
          <w:rFonts w:ascii="Times" w:eastAsiaTheme="minorEastAsia" w:hAnsi="Times" w:cstheme="majorBidi"/>
          <w:sz w:val="24"/>
          <w:szCs w:val="24"/>
        </w:rPr>
      </w:pPr>
    </w:p>
    <w:p w14:paraId="339409BA" w14:textId="77777777" w:rsidR="00691E2E" w:rsidRPr="003653CD" w:rsidRDefault="00691E2E" w:rsidP="00691E2E">
      <w:pPr>
        <w:spacing w:line="360" w:lineRule="auto"/>
        <w:jc w:val="both"/>
        <w:rPr>
          <w:rFonts w:ascii="Times" w:eastAsiaTheme="minorEastAsia" w:hAnsi="Times" w:cstheme="majorBidi"/>
          <w:sz w:val="24"/>
          <w:szCs w:val="24"/>
        </w:rPr>
      </w:pPr>
      <w:r w:rsidRPr="003653CD">
        <w:rPr>
          <w:rFonts w:ascii="Times" w:eastAsiaTheme="minorEastAsia" w:hAnsi="Times" w:cstheme="majorBidi"/>
          <w:sz w:val="24"/>
          <w:szCs w:val="24"/>
        </w:rPr>
        <w:t>Data of the DST might be deviated as a result of formation damage; therefore, we have to take into consideration the flow restriction effects resulting from damaged formation. An empirical equation was derived to approximate the skin factor (s) which a is dimensionless factor (Chaudhry, 2004):</w:t>
      </w:r>
    </w:p>
    <w:p w14:paraId="5145E4C8" w14:textId="77777777" w:rsidR="00691E2E" w:rsidRPr="003653CD" w:rsidRDefault="00691E2E" w:rsidP="009E1C52">
      <w:pPr>
        <w:spacing w:line="360" w:lineRule="auto"/>
        <w:jc w:val="center"/>
        <w:rPr>
          <w:rFonts w:ascii="Times" w:eastAsiaTheme="minorEastAsia" w:hAnsi="Times" w:cstheme="majorBidi"/>
          <w:sz w:val="24"/>
          <w:szCs w:val="24"/>
        </w:rPr>
      </w:pPr>
      <m:oMath>
        <m:r>
          <w:rPr>
            <w:rFonts w:ascii="Cambria Math" w:eastAsiaTheme="minorEastAsia" w:hAnsi="Cambria Math" w:cstheme="majorBidi"/>
            <w:sz w:val="24"/>
            <w:szCs w:val="24"/>
          </w:rPr>
          <m:t>s</m:t>
        </m:r>
        <m:r>
          <m:rPr>
            <m:sty m:val="p"/>
          </m:rPr>
          <w:rPr>
            <w:rFonts w:ascii="Cambria Math" w:eastAsiaTheme="minorEastAsia" w:hAnsi="Cambria Math" w:cstheme="majorBidi"/>
            <w:sz w:val="24"/>
            <w:szCs w:val="24"/>
          </w:rPr>
          <m:t>=1.151</m:t>
        </m:r>
        <m:d>
          <m:dPr>
            <m:begChr m:val="["/>
            <m:endChr m:val="]"/>
            <m:ctrlPr>
              <w:rPr>
                <w:rFonts w:ascii="Cambria Math" w:eastAsiaTheme="minorEastAsia" w:hAnsi="Cambria Math" w:cstheme="majorBidi"/>
                <w:sz w:val="24"/>
                <w:szCs w:val="24"/>
              </w:rPr>
            </m:ctrlPr>
          </m:dPr>
          <m:e>
            <m:f>
              <m:fPr>
                <m:ctrlPr>
                  <w:rPr>
                    <w:rFonts w:ascii="Cambria Math" w:eastAsiaTheme="minorEastAsia" w:hAnsi="Cambria Math" w:cstheme="majorBidi"/>
                    <w:sz w:val="24"/>
                    <w:szCs w:val="24"/>
                  </w:rPr>
                </m:ctrlPr>
              </m:fPr>
              <m:num>
                <m:sSub>
                  <m:sSubPr>
                    <m:ctrlPr>
                      <w:rPr>
                        <w:rFonts w:ascii="Cambria Math" w:eastAsiaTheme="minorEastAsia" w:hAnsi="Cambria Math" w:cstheme="majorBidi"/>
                        <w:sz w:val="24"/>
                        <w:szCs w:val="24"/>
                      </w:rPr>
                    </m:ctrlPr>
                  </m:sSubPr>
                  <m:e>
                    <m:r>
                      <w:rPr>
                        <w:rFonts w:ascii="Cambria Math" w:eastAsiaTheme="minorEastAsia" w:hAnsi="Cambria Math" w:cstheme="majorBidi"/>
                        <w:sz w:val="24"/>
                        <w:szCs w:val="24"/>
                      </w:rPr>
                      <m:t>P</m:t>
                    </m:r>
                  </m:e>
                  <m:sub>
                    <m:r>
                      <m:rPr>
                        <m:sty m:val="p"/>
                      </m:rPr>
                      <w:rPr>
                        <w:rFonts w:ascii="Cambria Math" w:eastAsiaTheme="minorEastAsia" w:hAnsi="Cambria Math" w:cstheme="majorBidi"/>
                        <w:sz w:val="24"/>
                        <w:szCs w:val="24"/>
                      </w:rPr>
                      <m:t>1</m:t>
                    </m:r>
                    <m:r>
                      <w:rPr>
                        <w:rFonts w:ascii="Cambria Math" w:eastAsiaTheme="minorEastAsia" w:hAnsi="Cambria Math" w:cstheme="majorBidi"/>
                        <w:sz w:val="24"/>
                        <w:szCs w:val="24"/>
                      </w:rPr>
                      <m:t>hr</m:t>
                    </m:r>
                  </m:sub>
                </m:sSub>
                <m:r>
                  <m:rPr>
                    <m:sty m:val="p"/>
                  </m:rPr>
                  <w:rPr>
                    <w:rFonts w:ascii="Cambria Math" w:eastAsiaTheme="minorEastAsia" w:hAnsi="Cambria Math" w:cstheme="majorBidi"/>
                    <w:sz w:val="24"/>
                    <w:szCs w:val="24"/>
                  </w:rPr>
                  <m:t>-</m:t>
                </m:r>
                <m:sSub>
                  <m:sSubPr>
                    <m:ctrlPr>
                      <w:rPr>
                        <w:rFonts w:ascii="Cambria Math" w:eastAsiaTheme="minorEastAsia" w:hAnsi="Cambria Math" w:cstheme="majorBidi"/>
                        <w:sz w:val="24"/>
                        <w:szCs w:val="24"/>
                      </w:rPr>
                    </m:ctrlPr>
                  </m:sSubPr>
                  <m:e>
                    <m:r>
                      <w:rPr>
                        <w:rFonts w:ascii="Cambria Math" w:eastAsiaTheme="minorEastAsia" w:hAnsi="Cambria Math" w:cstheme="majorBidi"/>
                        <w:sz w:val="24"/>
                        <w:szCs w:val="24"/>
                      </w:rPr>
                      <m:t>P</m:t>
                    </m:r>
                  </m:e>
                  <m:sub>
                    <m:r>
                      <w:rPr>
                        <w:rFonts w:ascii="Cambria Math" w:eastAsiaTheme="minorEastAsia" w:hAnsi="Cambria Math" w:cstheme="majorBidi"/>
                        <w:sz w:val="24"/>
                        <w:szCs w:val="24"/>
                      </w:rPr>
                      <m:t>wf</m:t>
                    </m:r>
                    <m:r>
                      <m:rPr>
                        <m:sty m:val="p"/>
                      </m:rPr>
                      <w:rPr>
                        <w:rFonts w:ascii="Cambria Math" w:eastAsiaTheme="minorEastAsia" w:hAnsi="Cambria Math" w:cstheme="majorBidi"/>
                        <w:sz w:val="24"/>
                        <w:szCs w:val="24"/>
                      </w:rPr>
                      <m:t>(∆</m:t>
                    </m:r>
                    <m:r>
                      <w:rPr>
                        <w:rFonts w:ascii="Cambria Math" w:eastAsiaTheme="minorEastAsia" w:hAnsi="Cambria Math" w:cstheme="majorBidi"/>
                        <w:sz w:val="24"/>
                        <w:szCs w:val="24"/>
                      </w:rPr>
                      <m:t>t</m:t>
                    </m:r>
                    <m:r>
                      <m:rPr>
                        <m:sty m:val="p"/>
                      </m:rPr>
                      <w:rPr>
                        <w:rFonts w:ascii="Cambria Math" w:eastAsiaTheme="minorEastAsia" w:hAnsi="Cambria Math" w:cstheme="majorBidi"/>
                        <w:sz w:val="24"/>
                        <w:szCs w:val="24"/>
                      </w:rPr>
                      <m:t>=0)</m:t>
                    </m:r>
                  </m:sub>
                </m:sSub>
              </m:num>
              <m:den>
                <m:r>
                  <w:rPr>
                    <w:rFonts w:ascii="Cambria Math" w:eastAsiaTheme="minorEastAsia" w:hAnsi="Cambria Math" w:cstheme="majorBidi"/>
                    <w:sz w:val="24"/>
                    <w:szCs w:val="24"/>
                  </w:rPr>
                  <m:t>m</m:t>
                </m:r>
              </m:den>
            </m:f>
            <m:r>
              <m:rPr>
                <m:sty m:val="p"/>
              </m:rPr>
              <w:rPr>
                <w:rFonts w:ascii="Cambria Math" w:eastAsiaTheme="minorEastAsia" w:hAnsi="Cambria Math" w:cstheme="majorBidi"/>
                <w:sz w:val="24"/>
                <w:szCs w:val="24"/>
              </w:rPr>
              <m:t>-</m:t>
            </m:r>
            <m:r>
              <w:rPr>
                <w:rFonts w:ascii="Cambria Math" w:eastAsiaTheme="minorEastAsia" w:hAnsi="Cambria Math" w:cstheme="majorBidi"/>
                <w:sz w:val="24"/>
                <w:szCs w:val="24"/>
              </w:rPr>
              <m:t>log</m:t>
            </m:r>
            <m:d>
              <m:dPr>
                <m:ctrlPr>
                  <w:rPr>
                    <w:rFonts w:ascii="Cambria Math" w:eastAsiaTheme="minorEastAsia" w:hAnsi="Cambria Math" w:cstheme="majorBidi"/>
                    <w:sz w:val="24"/>
                    <w:szCs w:val="24"/>
                  </w:rPr>
                </m:ctrlPr>
              </m:dPr>
              <m:e>
                <m:f>
                  <m:fPr>
                    <m:ctrlPr>
                      <w:rPr>
                        <w:rFonts w:ascii="Cambria Math" w:eastAsiaTheme="minorEastAsia" w:hAnsi="Cambria Math" w:cstheme="majorBidi"/>
                        <w:sz w:val="24"/>
                        <w:szCs w:val="24"/>
                      </w:rPr>
                    </m:ctrlPr>
                  </m:fPr>
                  <m:num>
                    <m:r>
                      <w:rPr>
                        <w:rFonts w:ascii="Cambria Math" w:eastAsiaTheme="minorEastAsia" w:hAnsi="Cambria Math" w:cstheme="majorBidi"/>
                        <w:sz w:val="24"/>
                        <w:szCs w:val="24"/>
                      </w:rPr>
                      <m:t>k</m:t>
                    </m:r>
                  </m:num>
                  <m:den>
                    <m:r>
                      <w:rPr>
                        <w:rFonts w:ascii="Cambria Math" w:eastAsiaTheme="minorEastAsia" w:hAnsi="Cambria Math" w:cstheme="majorBidi"/>
                        <w:sz w:val="24"/>
                        <w:szCs w:val="24"/>
                      </w:rPr>
                      <m:t>ϕ</m:t>
                    </m:r>
                    <m:sSub>
                      <m:sSubPr>
                        <m:ctrlPr>
                          <w:rPr>
                            <w:rFonts w:ascii="Cambria Math" w:eastAsiaTheme="minorEastAsia" w:hAnsi="Cambria Math" w:cstheme="majorBidi"/>
                            <w:sz w:val="24"/>
                            <w:szCs w:val="24"/>
                          </w:rPr>
                        </m:ctrlPr>
                      </m:sSubPr>
                      <m:e>
                        <m:r>
                          <w:rPr>
                            <w:rFonts w:ascii="Cambria Math" w:eastAsiaTheme="minorEastAsia" w:hAnsi="Cambria Math" w:cstheme="majorBidi"/>
                            <w:sz w:val="24"/>
                            <w:szCs w:val="24"/>
                          </w:rPr>
                          <m:t>μ</m:t>
                        </m:r>
                      </m:e>
                      <m:sub>
                        <m:r>
                          <w:rPr>
                            <w:rFonts w:ascii="Cambria Math" w:eastAsiaTheme="minorEastAsia" w:hAnsi="Cambria Math" w:cstheme="majorBidi"/>
                            <w:sz w:val="24"/>
                            <w:szCs w:val="24"/>
                          </w:rPr>
                          <m:t>o</m:t>
                        </m:r>
                      </m:sub>
                    </m:sSub>
                    <m:sSub>
                      <m:sSubPr>
                        <m:ctrlPr>
                          <w:rPr>
                            <w:rFonts w:ascii="Cambria Math" w:eastAsiaTheme="minorEastAsia" w:hAnsi="Cambria Math" w:cstheme="majorBidi"/>
                            <w:sz w:val="24"/>
                            <w:szCs w:val="24"/>
                          </w:rPr>
                        </m:ctrlPr>
                      </m:sSubPr>
                      <m:e>
                        <m:r>
                          <w:rPr>
                            <w:rFonts w:ascii="Cambria Math" w:eastAsiaTheme="minorEastAsia" w:hAnsi="Cambria Math" w:cstheme="majorBidi"/>
                            <w:sz w:val="24"/>
                            <w:szCs w:val="24"/>
                          </w:rPr>
                          <m:t>c</m:t>
                        </m:r>
                      </m:e>
                      <m:sub>
                        <m:r>
                          <w:rPr>
                            <w:rFonts w:ascii="Cambria Math" w:eastAsiaTheme="minorEastAsia" w:hAnsi="Cambria Math" w:cstheme="majorBidi"/>
                            <w:sz w:val="24"/>
                            <w:szCs w:val="24"/>
                          </w:rPr>
                          <m:t>t</m:t>
                        </m:r>
                      </m:sub>
                    </m:sSub>
                    <m:sSup>
                      <m:sSupPr>
                        <m:ctrlPr>
                          <w:rPr>
                            <w:rFonts w:ascii="Cambria Math" w:eastAsiaTheme="minorEastAsia" w:hAnsi="Cambria Math" w:cstheme="majorBidi"/>
                            <w:sz w:val="24"/>
                            <w:szCs w:val="24"/>
                          </w:rPr>
                        </m:ctrlPr>
                      </m:sSupPr>
                      <m:e>
                        <m:sSub>
                          <m:sSubPr>
                            <m:ctrlPr>
                              <w:rPr>
                                <w:rFonts w:ascii="Cambria Math" w:eastAsiaTheme="minorEastAsia" w:hAnsi="Cambria Math" w:cstheme="majorBidi"/>
                                <w:sz w:val="24"/>
                                <w:szCs w:val="24"/>
                              </w:rPr>
                            </m:ctrlPr>
                          </m:sSubPr>
                          <m:e>
                            <m:r>
                              <w:rPr>
                                <w:rFonts w:ascii="Cambria Math" w:eastAsiaTheme="minorEastAsia" w:hAnsi="Cambria Math" w:cstheme="majorBidi"/>
                                <w:sz w:val="24"/>
                                <w:szCs w:val="24"/>
                              </w:rPr>
                              <m:t>r</m:t>
                            </m:r>
                          </m:e>
                          <m:sub>
                            <m:r>
                              <w:rPr>
                                <w:rFonts w:ascii="Cambria Math" w:eastAsiaTheme="minorEastAsia" w:hAnsi="Cambria Math" w:cstheme="majorBidi"/>
                                <w:sz w:val="24"/>
                                <w:szCs w:val="24"/>
                              </w:rPr>
                              <m:t>w</m:t>
                            </m:r>
                          </m:sub>
                        </m:sSub>
                      </m:e>
                      <m:sup>
                        <m:r>
                          <m:rPr>
                            <m:sty m:val="p"/>
                          </m:rPr>
                          <w:rPr>
                            <w:rFonts w:ascii="Cambria Math" w:eastAsiaTheme="minorEastAsia" w:hAnsi="Cambria Math" w:cstheme="majorBidi"/>
                            <w:sz w:val="24"/>
                            <w:szCs w:val="24"/>
                          </w:rPr>
                          <m:t>2</m:t>
                        </m:r>
                      </m:sup>
                    </m:sSup>
                  </m:den>
                </m:f>
              </m:e>
            </m:d>
            <m:r>
              <m:rPr>
                <m:sty m:val="p"/>
              </m:rPr>
              <w:rPr>
                <w:rFonts w:ascii="Cambria Math" w:eastAsiaTheme="minorEastAsia" w:hAnsi="Cambria Math" w:cstheme="majorBidi"/>
                <w:sz w:val="24"/>
                <w:szCs w:val="24"/>
              </w:rPr>
              <m:t>+</m:t>
            </m:r>
            <m:r>
              <w:rPr>
                <w:rFonts w:ascii="Cambria Math" w:eastAsiaTheme="minorEastAsia" w:hAnsi="Cambria Math" w:cstheme="majorBidi"/>
                <w:sz w:val="24"/>
                <w:szCs w:val="24"/>
              </w:rPr>
              <m:t>log</m:t>
            </m:r>
            <m:d>
              <m:dPr>
                <m:ctrlPr>
                  <w:rPr>
                    <w:rFonts w:ascii="Cambria Math" w:eastAsiaTheme="minorEastAsia" w:hAnsi="Cambria Math" w:cstheme="majorBidi"/>
                    <w:sz w:val="24"/>
                    <w:szCs w:val="24"/>
                  </w:rPr>
                </m:ctrlPr>
              </m:dPr>
              <m:e>
                <m:f>
                  <m:fPr>
                    <m:ctrlPr>
                      <w:rPr>
                        <w:rFonts w:ascii="Cambria Math" w:eastAsiaTheme="minorEastAsia" w:hAnsi="Cambria Math" w:cstheme="majorBidi"/>
                        <w:sz w:val="24"/>
                        <w:szCs w:val="24"/>
                      </w:rPr>
                    </m:ctrlPr>
                  </m:fPr>
                  <m:num>
                    <m:sSub>
                      <m:sSubPr>
                        <m:ctrlPr>
                          <w:rPr>
                            <w:rFonts w:ascii="Cambria Math" w:eastAsiaTheme="minorEastAsia" w:hAnsi="Cambria Math" w:cstheme="majorBidi"/>
                            <w:sz w:val="24"/>
                            <w:szCs w:val="24"/>
                          </w:rPr>
                        </m:ctrlPr>
                      </m:sSubPr>
                      <m:e>
                        <m:r>
                          <w:rPr>
                            <w:rFonts w:ascii="Cambria Math" w:eastAsiaTheme="minorEastAsia" w:hAnsi="Cambria Math" w:cstheme="majorBidi"/>
                            <w:sz w:val="24"/>
                            <w:szCs w:val="24"/>
                          </w:rPr>
                          <m:t>t</m:t>
                        </m:r>
                      </m:e>
                      <m:sub>
                        <m:r>
                          <w:rPr>
                            <w:rFonts w:ascii="Cambria Math" w:eastAsiaTheme="minorEastAsia" w:hAnsi="Cambria Math" w:cstheme="majorBidi"/>
                            <w:sz w:val="24"/>
                            <w:szCs w:val="24"/>
                          </w:rPr>
                          <m:t>p</m:t>
                        </m:r>
                      </m:sub>
                    </m:sSub>
                    <m:r>
                      <m:rPr>
                        <m:sty m:val="p"/>
                      </m:rPr>
                      <w:rPr>
                        <w:rFonts w:ascii="Cambria Math" w:eastAsiaTheme="minorEastAsia" w:hAnsi="Cambria Math" w:cstheme="majorBidi"/>
                        <w:sz w:val="24"/>
                        <w:szCs w:val="24"/>
                      </w:rPr>
                      <m:t>+1</m:t>
                    </m:r>
                  </m:num>
                  <m:den>
                    <m:sSub>
                      <m:sSubPr>
                        <m:ctrlPr>
                          <w:rPr>
                            <w:rFonts w:ascii="Cambria Math" w:eastAsiaTheme="minorEastAsia" w:hAnsi="Cambria Math" w:cstheme="majorBidi"/>
                            <w:sz w:val="24"/>
                            <w:szCs w:val="24"/>
                          </w:rPr>
                        </m:ctrlPr>
                      </m:sSubPr>
                      <m:e>
                        <m:r>
                          <w:rPr>
                            <w:rFonts w:ascii="Cambria Math" w:eastAsiaTheme="minorEastAsia" w:hAnsi="Cambria Math" w:cstheme="majorBidi"/>
                            <w:sz w:val="24"/>
                            <w:szCs w:val="24"/>
                          </w:rPr>
                          <m:t>t</m:t>
                        </m:r>
                      </m:e>
                      <m:sub>
                        <m:r>
                          <w:rPr>
                            <w:rFonts w:ascii="Cambria Math" w:eastAsiaTheme="minorEastAsia" w:hAnsi="Cambria Math" w:cstheme="majorBidi"/>
                            <w:sz w:val="24"/>
                            <w:szCs w:val="24"/>
                          </w:rPr>
                          <m:t>p</m:t>
                        </m:r>
                      </m:sub>
                    </m:sSub>
                  </m:den>
                </m:f>
              </m:e>
            </m:d>
            <m:r>
              <m:rPr>
                <m:sty m:val="p"/>
              </m:rPr>
              <w:rPr>
                <w:rFonts w:ascii="Cambria Math" w:eastAsiaTheme="minorEastAsia" w:hAnsi="Cambria Math" w:cstheme="majorBidi"/>
                <w:sz w:val="24"/>
                <w:szCs w:val="24"/>
              </w:rPr>
              <m:t>+3.23</m:t>
            </m:r>
          </m:e>
        </m:d>
      </m:oMath>
      <w:r w:rsidRPr="003653CD">
        <w:rPr>
          <w:rFonts w:ascii="Times" w:eastAsiaTheme="minorEastAsia" w:hAnsi="Times" w:cstheme="majorBidi"/>
          <w:sz w:val="24"/>
          <w:szCs w:val="24"/>
        </w:rPr>
        <w:t xml:space="preserve"> … (eq. 4)</w:t>
      </w:r>
    </w:p>
    <w:p w14:paraId="0166C00D" w14:textId="77777777" w:rsidR="00691E2E" w:rsidRPr="003653CD" w:rsidRDefault="00691E2E" w:rsidP="00691E2E">
      <w:pPr>
        <w:spacing w:line="360" w:lineRule="auto"/>
        <w:jc w:val="both"/>
        <w:rPr>
          <w:rFonts w:ascii="Times" w:eastAsiaTheme="minorEastAsia" w:hAnsi="Times" w:cstheme="majorBidi"/>
          <w:sz w:val="24"/>
          <w:szCs w:val="24"/>
        </w:rPr>
      </w:pPr>
    </w:p>
    <w:p w14:paraId="5DE25BB5" w14:textId="77777777" w:rsidR="00691E2E" w:rsidRDefault="00691E2E" w:rsidP="00691E2E">
      <w:pPr>
        <w:spacing w:line="360" w:lineRule="auto"/>
        <w:jc w:val="both"/>
        <w:rPr>
          <w:rFonts w:ascii="Times" w:eastAsiaTheme="minorEastAsia" w:hAnsi="Times" w:cstheme="majorBidi"/>
          <w:sz w:val="24"/>
          <w:szCs w:val="24"/>
        </w:rPr>
      </w:pPr>
      <w:r w:rsidRPr="003653CD">
        <w:rPr>
          <w:rFonts w:ascii="Times" w:eastAsiaTheme="minorEastAsia" w:hAnsi="Times" w:cstheme="majorBidi"/>
          <w:sz w:val="24"/>
          <w:szCs w:val="24"/>
        </w:rPr>
        <w:t>It should be noted that, when</w:t>
      </w:r>
      <m:oMath>
        <m:r>
          <m:rPr>
            <m:sty m:val="p"/>
          </m:rPr>
          <w:rPr>
            <w:rFonts w:ascii="Cambria Math" w:eastAsiaTheme="minorEastAsia" w:hAnsi="Cambria Math" w:cstheme="majorBidi"/>
            <w:sz w:val="24"/>
            <w:szCs w:val="24"/>
          </w:rPr>
          <m:t xml:space="preserve"> </m:t>
        </m:r>
        <m:sSub>
          <m:sSubPr>
            <m:ctrlPr>
              <w:rPr>
                <w:rFonts w:ascii="Cambria Math" w:eastAsiaTheme="minorEastAsia" w:hAnsi="Cambria Math" w:cstheme="majorBidi"/>
                <w:sz w:val="24"/>
                <w:szCs w:val="24"/>
              </w:rPr>
            </m:ctrlPr>
          </m:sSubPr>
          <m:e>
            <m:r>
              <w:rPr>
                <w:rFonts w:ascii="Cambria Math" w:eastAsiaTheme="minorEastAsia" w:hAnsi="Cambria Math" w:cstheme="majorBidi"/>
                <w:sz w:val="24"/>
                <w:szCs w:val="24"/>
              </w:rPr>
              <m:t>t</m:t>
            </m:r>
          </m:e>
          <m:sub>
            <m:r>
              <w:rPr>
                <w:rFonts w:ascii="Cambria Math" w:eastAsiaTheme="minorEastAsia" w:hAnsi="Cambria Math" w:cstheme="majorBidi"/>
                <w:sz w:val="24"/>
                <w:szCs w:val="24"/>
              </w:rPr>
              <m:t>p</m:t>
            </m:r>
          </m:sub>
        </m:sSub>
      </m:oMath>
      <w:r w:rsidRPr="003653CD">
        <w:rPr>
          <w:rFonts w:ascii="Times" w:eastAsiaTheme="minorEastAsia" w:hAnsi="Times" w:cstheme="majorBidi"/>
          <w:sz w:val="24"/>
          <w:szCs w:val="24"/>
        </w:rPr>
        <w:t xml:space="preserve"> is larger than 1 or when the skin factor is extreme, the term </w:t>
      </w:r>
      <m:oMath>
        <m:r>
          <m:rPr>
            <m:sty m:val="p"/>
          </m:rPr>
          <w:rPr>
            <w:rFonts w:ascii="Cambria Math" w:eastAsiaTheme="minorEastAsia" w:hAnsi="Cambria Math" w:cstheme="majorBidi"/>
            <w:sz w:val="24"/>
            <w:szCs w:val="24"/>
          </w:rPr>
          <m:t>log</m:t>
        </m:r>
        <m:d>
          <m:dPr>
            <m:ctrlPr>
              <w:rPr>
                <w:rFonts w:ascii="Cambria Math" w:eastAsiaTheme="minorEastAsia" w:hAnsi="Cambria Math" w:cstheme="majorBidi"/>
                <w:sz w:val="24"/>
                <w:szCs w:val="24"/>
              </w:rPr>
            </m:ctrlPr>
          </m:dPr>
          <m:e>
            <m:f>
              <m:fPr>
                <m:ctrlPr>
                  <w:rPr>
                    <w:rFonts w:ascii="Cambria Math" w:eastAsiaTheme="minorEastAsia" w:hAnsi="Cambria Math" w:cstheme="majorBidi"/>
                    <w:sz w:val="24"/>
                    <w:szCs w:val="24"/>
                  </w:rPr>
                </m:ctrlPr>
              </m:fPr>
              <m:num>
                <m:sSub>
                  <m:sSubPr>
                    <m:ctrlPr>
                      <w:rPr>
                        <w:rFonts w:ascii="Cambria Math" w:eastAsiaTheme="minorEastAsia" w:hAnsi="Cambria Math" w:cstheme="majorBidi"/>
                        <w:sz w:val="24"/>
                        <w:szCs w:val="24"/>
                      </w:rPr>
                    </m:ctrlPr>
                  </m:sSubPr>
                  <m:e>
                    <m:r>
                      <m:rPr>
                        <m:sty m:val="p"/>
                      </m:rPr>
                      <w:rPr>
                        <w:rFonts w:ascii="Cambria Math" w:eastAsiaTheme="minorEastAsia" w:hAnsi="Cambria Math" w:cstheme="majorBidi"/>
                        <w:sz w:val="24"/>
                        <w:szCs w:val="24"/>
                      </w:rPr>
                      <m:t>t</m:t>
                    </m:r>
                  </m:e>
                  <m:sub>
                    <m:r>
                      <m:rPr>
                        <m:sty m:val="p"/>
                      </m:rPr>
                      <w:rPr>
                        <w:rFonts w:ascii="Cambria Math" w:eastAsiaTheme="minorEastAsia" w:hAnsi="Cambria Math" w:cstheme="majorBidi"/>
                        <w:sz w:val="24"/>
                        <w:szCs w:val="24"/>
                      </w:rPr>
                      <m:t>p</m:t>
                    </m:r>
                  </m:sub>
                </m:sSub>
                <m:r>
                  <m:rPr>
                    <m:sty m:val="p"/>
                  </m:rPr>
                  <w:rPr>
                    <w:rFonts w:ascii="Cambria Math" w:eastAsiaTheme="minorEastAsia" w:hAnsi="Cambria Math" w:cstheme="majorBidi"/>
                    <w:sz w:val="24"/>
                    <w:szCs w:val="24"/>
                  </w:rPr>
                  <m:t>+1</m:t>
                </m:r>
              </m:num>
              <m:den>
                <m:sSub>
                  <m:sSubPr>
                    <m:ctrlPr>
                      <w:rPr>
                        <w:rFonts w:ascii="Cambria Math" w:eastAsiaTheme="minorEastAsia" w:hAnsi="Cambria Math" w:cstheme="majorBidi"/>
                        <w:sz w:val="24"/>
                        <w:szCs w:val="24"/>
                      </w:rPr>
                    </m:ctrlPr>
                  </m:sSubPr>
                  <m:e>
                    <m:r>
                      <m:rPr>
                        <m:sty m:val="p"/>
                      </m:rPr>
                      <w:rPr>
                        <w:rFonts w:ascii="Cambria Math" w:eastAsiaTheme="minorEastAsia" w:hAnsi="Cambria Math" w:cstheme="majorBidi"/>
                        <w:sz w:val="24"/>
                        <w:szCs w:val="24"/>
                      </w:rPr>
                      <m:t>t</m:t>
                    </m:r>
                  </m:e>
                  <m:sub>
                    <m:r>
                      <m:rPr>
                        <m:sty m:val="p"/>
                      </m:rPr>
                      <w:rPr>
                        <w:rFonts w:ascii="Cambria Math" w:eastAsiaTheme="minorEastAsia" w:hAnsi="Cambria Math" w:cstheme="majorBidi"/>
                        <w:sz w:val="24"/>
                        <w:szCs w:val="24"/>
                      </w:rPr>
                      <m:t>p</m:t>
                    </m:r>
                  </m:sub>
                </m:sSub>
              </m:den>
            </m:f>
          </m:e>
        </m:d>
      </m:oMath>
      <w:r w:rsidRPr="003653CD">
        <w:rPr>
          <w:rFonts w:ascii="Times" w:eastAsiaTheme="minorEastAsia" w:hAnsi="Times" w:cstheme="majorBidi"/>
          <w:sz w:val="24"/>
          <w:szCs w:val="24"/>
        </w:rPr>
        <w:t xml:space="preserve"> is usually ignored. </w:t>
      </w:r>
    </w:p>
    <w:p w14:paraId="4FE5164E" w14:textId="77777777" w:rsidR="00691E2E" w:rsidRDefault="00691E2E" w:rsidP="00691E2E">
      <w:pPr>
        <w:spacing w:line="360" w:lineRule="auto"/>
        <w:jc w:val="both"/>
        <w:rPr>
          <w:rFonts w:ascii="Times" w:eastAsiaTheme="minorEastAsia" w:hAnsi="Times" w:cstheme="majorBidi"/>
          <w:sz w:val="24"/>
          <w:szCs w:val="24"/>
        </w:rPr>
      </w:pPr>
    </w:p>
    <w:p w14:paraId="229594B1" w14:textId="77777777" w:rsidR="00691E2E" w:rsidRPr="003653CD" w:rsidRDefault="00691E2E" w:rsidP="00691E2E">
      <w:pPr>
        <w:spacing w:line="360" w:lineRule="auto"/>
        <w:jc w:val="both"/>
        <w:rPr>
          <w:rFonts w:ascii="Times" w:eastAsiaTheme="minorEastAsia" w:hAnsi="Times" w:cstheme="majorBidi"/>
          <w:sz w:val="24"/>
          <w:szCs w:val="24"/>
        </w:rPr>
      </w:pPr>
      <w:r>
        <w:rPr>
          <w:rFonts w:ascii="Times" w:eastAsiaTheme="minorEastAsia" w:hAnsi="Times" w:cstheme="majorBidi"/>
          <w:sz w:val="24"/>
          <w:szCs w:val="24"/>
        </w:rPr>
        <w:t xml:space="preserve">Onto calculating the damage ratio (DR), which compares flow rate obtained from the DST </w:t>
      </w: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"q</m:t>
            </m:r>
          </m:e>
          <m:sub>
            <m:r>
              <w:rPr>
                <w:rFonts w:ascii="Cambria Math" w:eastAsiaTheme="minorEastAsia" w:hAnsi="Cambria Math" w:cstheme="majorBidi"/>
                <w:sz w:val="24"/>
                <w:szCs w:val="24"/>
              </w:rPr>
              <m:t>o</m:t>
            </m:r>
          </m:sub>
        </m:sSub>
        <m:r>
          <w:rPr>
            <w:rFonts w:ascii="Cambria Math" w:eastAsiaTheme="minorEastAsia" w:hAnsi="Cambria Math" w:cstheme="majorBidi"/>
            <w:sz w:val="24"/>
            <w:szCs w:val="24"/>
          </w:rPr>
          <m:t>"</m:t>
        </m:r>
      </m:oMath>
      <w:r>
        <w:rPr>
          <w:rFonts w:ascii="Times" w:eastAsiaTheme="minorEastAsia" w:hAnsi="Times" w:cstheme="majorBidi"/>
          <w:sz w:val="24"/>
          <w:szCs w:val="24"/>
        </w:rPr>
        <w:t xml:space="preserve"> and theoretical flowrate “</w:t>
      </w: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q</m:t>
            </m:r>
          </m:e>
          <m:sub>
            <m:r>
              <w:rPr>
                <w:rFonts w:ascii="Cambria Math" w:eastAsiaTheme="minorEastAsia" w:hAnsi="Cambria Math" w:cstheme="majorBidi"/>
                <w:sz w:val="24"/>
                <w:szCs w:val="24"/>
              </w:rPr>
              <m:t>t</m:t>
            </m:r>
          </m:sub>
        </m:sSub>
      </m:oMath>
      <w:r>
        <w:rPr>
          <w:rFonts w:ascii="Times" w:eastAsiaTheme="minorEastAsia" w:hAnsi="Times" w:cstheme="majorBidi"/>
          <w:sz w:val="24"/>
          <w:szCs w:val="24"/>
        </w:rPr>
        <w:t>”.</w:t>
      </w:r>
    </w:p>
    <w:p w14:paraId="5F76026C" w14:textId="77777777" w:rsidR="00691E2E" w:rsidRPr="00A12A74" w:rsidRDefault="00691E2E" w:rsidP="009E1C52">
      <w:pPr>
        <w:spacing w:line="360" w:lineRule="auto"/>
        <w:jc w:val="center"/>
        <w:rPr>
          <w:rFonts w:ascii="Times" w:hAnsi="Times" w:cstheme="majorBidi"/>
          <w:color w:val="333333"/>
          <w:sz w:val="24"/>
          <w:szCs w:val="24"/>
          <w:shd w:val="clear" w:color="auto" w:fill="FFFFFF"/>
        </w:rPr>
      </w:pPr>
      <m:oMath>
        <m:r>
          <w:rPr>
            <w:rFonts w:ascii="Cambria Math" w:hAnsi="Cambria Math" w:cstheme="majorBidi"/>
            <w:color w:val="333333"/>
            <w:sz w:val="24"/>
            <w:szCs w:val="24"/>
            <w:shd w:val="clear" w:color="auto" w:fill="FFFFFF"/>
          </w:rPr>
          <m:t xml:space="preserve">DR= </m:t>
        </m:r>
        <m:f>
          <m:fPr>
            <m:ctrlPr>
              <w:rPr>
                <w:rFonts w:ascii="Cambria Math" w:hAnsi="Cambria Math" w:cstheme="majorBidi"/>
                <w:i/>
                <w:color w:val="333333"/>
                <w:sz w:val="24"/>
                <w:szCs w:val="24"/>
                <w:shd w:val="clear" w:color="auto" w:fill="FFFFFF"/>
              </w:rPr>
            </m:ctrlPr>
          </m:fPr>
          <m:num>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q</m:t>
                </m:r>
              </m:e>
              <m:sub>
                <m:r>
                  <w:rPr>
                    <w:rFonts w:ascii="Cambria Math" w:eastAsiaTheme="minorEastAsia" w:hAnsi="Cambria Math" w:cstheme="majorBidi"/>
                    <w:sz w:val="24"/>
                    <w:szCs w:val="24"/>
                  </w:rPr>
                  <m:t>t</m:t>
                </m:r>
              </m:sub>
            </m:sSub>
          </m:num>
          <m:den>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q</m:t>
                </m:r>
              </m:e>
              <m:sub>
                <m:r>
                  <w:rPr>
                    <w:rFonts w:ascii="Cambria Math" w:eastAsiaTheme="minorEastAsia" w:hAnsi="Cambria Math" w:cstheme="majorBidi"/>
                    <w:sz w:val="24"/>
                    <w:szCs w:val="24"/>
                  </w:rPr>
                  <m:t>o</m:t>
                </m:r>
              </m:sub>
            </m:sSub>
          </m:den>
        </m:f>
      </m:oMath>
      <w:r>
        <w:rPr>
          <w:rFonts w:ascii="Times" w:eastAsiaTheme="minorEastAsia" w:hAnsi="Times" w:cstheme="majorBidi"/>
          <w:color w:val="333333"/>
          <w:sz w:val="24"/>
          <w:szCs w:val="24"/>
          <w:shd w:val="clear" w:color="auto" w:fill="FFFFFF"/>
        </w:rPr>
        <w:t xml:space="preserve"> … (eq. 5)</w:t>
      </w:r>
    </w:p>
    <w:p w14:paraId="4D47C4F2" w14:textId="77777777" w:rsidR="00691E2E" w:rsidRDefault="00691E2E" w:rsidP="00691E2E">
      <w:pPr>
        <w:spacing w:line="360" w:lineRule="auto"/>
        <w:jc w:val="both"/>
        <w:rPr>
          <w:rFonts w:ascii="Times" w:hAnsi="Times" w:cstheme="majorBidi"/>
          <w:color w:val="333333"/>
          <w:sz w:val="24"/>
          <w:szCs w:val="24"/>
          <w:shd w:val="clear" w:color="auto" w:fill="FFFFFF"/>
        </w:rPr>
      </w:pPr>
      <w:r>
        <w:rPr>
          <w:rFonts w:ascii="Times" w:hAnsi="Times" w:cstheme="majorBidi"/>
          <w:color w:val="333333"/>
          <w:sz w:val="24"/>
          <w:szCs w:val="24"/>
          <w:shd w:val="clear" w:color="auto" w:fill="FFFFFF"/>
        </w:rPr>
        <w:t>Calculating DR based on skin factor.</w:t>
      </w:r>
    </w:p>
    <w:p w14:paraId="555B5E57" w14:textId="77777777" w:rsidR="00691E2E" w:rsidRDefault="00691E2E" w:rsidP="009E1C52">
      <w:pPr>
        <w:spacing w:line="360" w:lineRule="auto"/>
        <w:jc w:val="center"/>
        <w:rPr>
          <w:rFonts w:ascii="Times" w:hAnsi="Times" w:cstheme="majorBidi"/>
          <w:color w:val="333333"/>
          <w:sz w:val="24"/>
          <w:szCs w:val="24"/>
          <w:shd w:val="clear" w:color="auto" w:fill="FFFFFF"/>
        </w:rPr>
      </w:pPr>
      <m:oMath>
        <m:r>
          <w:rPr>
            <w:rFonts w:ascii="Cambria Math" w:hAnsi="Cambria Math" w:cstheme="majorBidi"/>
            <w:color w:val="333333"/>
            <w:sz w:val="24"/>
            <w:szCs w:val="24"/>
            <w:shd w:val="clear" w:color="auto" w:fill="FFFFFF"/>
          </w:rPr>
          <m:t>DR=</m:t>
        </m:r>
        <m:f>
          <m:fPr>
            <m:ctrlPr>
              <w:rPr>
                <w:rFonts w:ascii="Cambria Math" w:hAnsi="Cambria Math" w:cstheme="majorBidi"/>
                <w:i/>
                <w:color w:val="333333"/>
                <w:sz w:val="24"/>
                <w:szCs w:val="24"/>
                <w:shd w:val="clear" w:color="auto" w:fill="FFFFFF"/>
              </w:rPr>
            </m:ctrlPr>
          </m:fPr>
          <m:num>
            <m:sSub>
              <m:sSubPr>
                <m:ctrlPr>
                  <w:rPr>
                    <w:rFonts w:ascii="Cambria Math" w:hAnsi="Cambria Math" w:cstheme="majorBidi"/>
                    <w:i/>
                    <w:color w:val="333333"/>
                    <w:sz w:val="24"/>
                    <w:szCs w:val="24"/>
                    <w:shd w:val="clear" w:color="auto" w:fill="FFFFFF"/>
                  </w:rPr>
                </m:ctrlPr>
              </m:sSubPr>
              <m:e>
                <m:r>
                  <w:rPr>
                    <w:rFonts w:ascii="Cambria Math" w:hAnsi="Cambria Math" w:cstheme="majorBidi"/>
                    <w:color w:val="333333"/>
                    <w:sz w:val="24"/>
                    <w:szCs w:val="24"/>
                    <w:shd w:val="clear" w:color="auto" w:fill="FFFFFF"/>
                  </w:rPr>
                  <m:t>p</m:t>
                </m:r>
              </m:e>
              <m:sub>
                <m:r>
                  <w:rPr>
                    <w:rFonts w:ascii="Cambria Math" w:hAnsi="Cambria Math" w:cstheme="majorBidi"/>
                    <w:color w:val="333333"/>
                    <w:sz w:val="24"/>
                    <w:szCs w:val="24"/>
                    <w:shd w:val="clear" w:color="auto" w:fill="FFFFFF"/>
                  </w:rPr>
                  <m:t>i</m:t>
                </m:r>
              </m:sub>
            </m:sSub>
            <m:r>
              <w:rPr>
                <w:rFonts w:ascii="Cambria Math" w:hAnsi="Cambria Math" w:cstheme="majorBidi"/>
                <w:color w:val="333333"/>
                <w:sz w:val="24"/>
                <w:szCs w:val="24"/>
                <w:shd w:val="clear" w:color="auto" w:fill="FFFFFF"/>
              </w:rPr>
              <m:t>-</m:t>
            </m:r>
            <m:sSub>
              <m:sSubPr>
                <m:ctrlPr>
                  <w:rPr>
                    <w:rFonts w:ascii="Cambria Math" w:hAnsi="Cambria Math" w:cstheme="majorBidi"/>
                    <w:i/>
                    <w:color w:val="333333"/>
                    <w:sz w:val="24"/>
                    <w:szCs w:val="24"/>
                    <w:shd w:val="clear" w:color="auto" w:fill="FFFFFF"/>
                  </w:rPr>
                </m:ctrlPr>
              </m:sSubPr>
              <m:e>
                <m:r>
                  <w:rPr>
                    <w:rFonts w:ascii="Cambria Math" w:hAnsi="Cambria Math" w:cstheme="majorBidi"/>
                    <w:color w:val="333333"/>
                    <w:sz w:val="24"/>
                    <w:szCs w:val="24"/>
                    <w:shd w:val="clear" w:color="auto" w:fill="FFFFFF"/>
                  </w:rPr>
                  <m:t>p</m:t>
                </m:r>
              </m:e>
              <m:sub>
                <m:r>
                  <w:rPr>
                    <w:rFonts w:ascii="Cambria Math" w:hAnsi="Cambria Math" w:cstheme="majorBidi"/>
                    <w:color w:val="333333"/>
                    <w:sz w:val="24"/>
                    <w:szCs w:val="24"/>
                    <w:shd w:val="clear" w:color="auto" w:fill="FFFFFF"/>
                  </w:rPr>
                  <m:t>wf</m:t>
                </m:r>
              </m:sub>
            </m:sSub>
          </m:num>
          <m:den>
            <m:r>
              <w:rPr>
                <w:rFonts w:ascii="Cambria Math" w:hAnsi="Cambria Math" w:cstheme="majorBidi"/>
                <w:color w:val="333333"/>
                <w:sz w:val="24"/>
                <w:szCs w:val="24"/>
                <w:shd w:val="clear" w:color="auto" w:fill="FFFFFF"/>
              </w:rPr>
              <m:t>m(</m:t>
            </m:r>
            <m:func>
              <m:funcPr>
                <m:ctrlPr>
                  <w:rPr>
                    <w:rFonts w:ascii="Cambria Math" w:hAnsi="Cambria Math" w:cstheme="majorBidi"/>
                    <w:i/>
                    <w:color w:val="333333"/>
                    <w:sz w:val="24"/>
                    <w:szCs w:val="24"/>
                    <w:shd w:val="clear" w:color="auto" w:fill="FFFFFF"/>
                  </w:rPr>
                </m:ctrlPr>
              </m:funcPr>
              <m:fName>
                <m:r>
                  <m:rPr>
                    <m:sty m:val="p"/>
                  </m:rPr>
                  <w:rPr>
                    <w:rFonts w:ascii="Cambria Math" w:hAnsi="Cambria Math" w:cstheme="majorBidi"/>
                    <w:color w:val="333333"/>
                    <w:sz w:val="24"/>
                    <w:szCs w:val="24"/>
                    <w:shd w:val="clear" w:color="auto" w:fill="FFFFFF"/>
                  </w:rPr>
                  <m:t>log</m:t>
                </m:r>
              </m:fName>
              <m:e>
                <m:d>
                  <m:dPr>
                    <m:ctrlPr>
                      <w:rPr>
                        <w:rFonts w:ascii="Cambria Math" w:hAnsi="Cambria Math" w:cstheme="majorBidi"/>
                        <w:i/>
                        <w:color w:val="333333"/>
                        <w:sz w:val="24"/>
                        <w:szCs w:val="24"/>
                        <w:shd w:val="clear" w:color="auto" w:fill="FFFFFF"/>
                      </w:rPr>
                    </m:ctrlPr>
                  </m:dPr>
                  <m:e>
                    <m:f>
                      <m:fPr>
                        <m:ctrlPr>
                          <w:rPr>
                            <w:rFonts w:ascii="Cambria Math" w:hAnsi="Cambria Math" w:cstheme="majorBidi"/>
                            <w:i/>
                            <w:color w:val="333333"/>
                            <w:sz w:val="24"/>
                            <w:szCs w:val="24"/>
                            <w:shd w:val="clear" w:color="auto" w:fill="FFFFFF"/>
                          </w:rPr>
                        </m:ctrlPr>
                      </m:fPr>
                      <m:num>
                        <m:r>
                          <w:rPr>
                            <w:rFonts w:ascii="Cambria Math" w:hAnsi="Cambria Math" w:cstheme="majorBidi"/>
                            <w:color w:val="333333"/>
                            <w:sz w:val="24"/>
                            <w:szCs w:val="24"/>
                            <w:shd w:val="clear" w:color="auto" w:fill="FFFFFF"/>
                          </w:rPr>
                          <m:t xml:space="preserve">k </m:t>
                        </m:r>
                        <m:sSub>
                          <m:sSubPr>
                            <m:ctrlPr>
                              <w:rPr>
                                <w:rFonts w:ascii="Cambria Math" w:hAnsi="Cambria Math" w:cstheme="majorBidi"/>
                                <w:i/>
                                <w:color w:val="333333"/>
                                <w:sz w:val="24"/>
                                <w:szCs w:val="24"/>
                                <w:shd w:val="clear" w:color="auto" w:fill="FFFFFF"/>
                              </w:rPr>
                            </m:ctrlPr>
                          </m:sSubPr>
                          <m:e>
                            <m:r>
                              <w:rPr>
                                <w:rFonts w:ascii="Cambria Math" w:hAnsi="Cambria Math" w:cstheme="majorBidi"/>
                                <w:color w:val="333333"/>
                                <w:sz w:val="24"/>
                                <w:szCs w:val="24"/>
                                <w:shd w:val="clear" w:color="auto" w:fill="FFFFFF"/>
                              </w:rPr>
                              <m:t>t</m:t>
                            </m:r>
                          </m:e>
                          <m:sub>
                            <m:r>
                              <w:rPr>
                                <w:rFonts w:ascii="Cambria Math" w:hAnsi="Cambria Math" w:cstheme="majorBidi"/>
                                <w:color w:val="333333"/>
                                <w:sz w:val="24"/>
                                <w:szCs w:val="24"/>
                                <w:shd w:val="clear" w:color="auto" w:fill="FFFFFF"/>
                              </w:rPr>
                              <m:t>p</m:t>
                            </m:r>
                          </m:sub>
                        </m:sSub>
                      </m:num>
                      <m:den>
                        <m:r>
                          <w:rPr>
                            <w:rFonts w:ascii="Cambria Math" w:hAnsi="Cambria Math" w:cstheme="majorBidi"/>
                            <w:color w:val="333333"/>
                            <w:sz w:val="24"/>
                            <w:szCs w:val="24"/>
                            <w:shd w:val="clear" w:color="auto" w:fill="FFFFFF"/>
                          </w:rPr>
                          <m:t xml:space="preserve">ϕ </m:t>
                        </m:r>
                        <m:sSub>
                          <m:sSubPr>
                            <m:ctrlPr>
                              <w:rPr>
                                <w:rFonts w:ascii="Cambria Math" w:hAnsi="Cambria Math" w:cstheme="majorBidi"/>
                                <w:i/>
                                <w:color w:val="333333"/>
                                <w:sz w:val="24"/>
                                <w:szCs w:val="24"/>
                                <w:shd w:val="clear" w:color="auto" w:fill="FFFFFF"/>
                              </w:rPr>
                            </m:ctrlPr>
                          </m:sSubPr>
                          <m:e>
                            <m:r>
                              <w:rPr>
                                <w:rFonts w:ascii="Cambria Math" w:hAnsi="Cambria Math" w:cstheme="majorBidi"/>
                                <w:color w:val="333333"/>
                                <w:sz w:val="24"/>
                                <w:szCs w:val="24"/>
                                <w:shd w:val="clear" w:color="auto" w:fill="FFFFFF"/>
                              </w:rPr>
                              <m:t>μ</m:t>
                            </m:r>
                          </m:e>
                          <m:sub>
                            <m:r>
                              <w:rPr>
                                <w:rFonts w:ascii="Cambria Math" w:hAnsi="Cambria Math" w:cstheme="majorBidi"/>
                                <w:color w:val="333333"/>
                                <w:sz w:val="24"/>
                                <w:szCs w:val="24"/>
                                <w:shd w:val="clear" w:color="auto" w:fill="FFFFFF"/>
                              </w:rPr>
                              <m:t>o</m:t>
                            </m:r>
                          </m:sub>
                        </m:sSub>
                        <m:sSub>
                          <m:sSubPr>
                            <m:ctrlPr>
                              <w:rPr>
                                <w:rFonts w:ascii="Cambria Math" w:hAnsi="Cambria Math" w:cstheme="majorBidi"/>
                                <w:i/>
                                <w:color w:val="333333"/>
                                <w:sz w:val="24"/>
                                <w:szCs w:val="24"/>
                                <w:shd w:val="clear" w:color="auto" w:fill="FFFFFF"/>
                              </w:rPr>
                            </m:ctrlPr>
                          </m:sSubPr>
                          <m:e>
                            <m:r>
                              <w:rPr>
                                <w:rFonts w:ascii="Cambria Math" w:hAnsi="Cambria Math" w:cstheme="majorBidi"/>
                                <w:color w:val="333333"/>
                                <w:sz w:val="24"/>
                                <w:szCs w:val="24"/>
                                <w:shd w:val="clear" w:color="auto" w:fill="FFFFFF"/>
                              </w:rPr>
                              <m:t>c</m:t>
                            </m:r>
                          </m:e>
                          <m:sub>
                            <m:r>
                              <w:rPr>
                                <w:rFonts w:ascii="Cambria Math" w:hAnsi="Cambria Math" w:cstheme="majorBidi"/>
                                <w:color w:val="333333"/>
                                <w:sz w:val="24"/>
                                <w:szCs w:val="24"/>
                                <w:shd w:val="clear" w:color="auto" w:fill="FFFFFF"/>
                              </w:rPr>
                              <m:t>t</m:t>
                            </m:r>
                          </m:sub>
                        </m:sSub>
                        <m:sSup>
                          <m:sSupPr>
                            <m:ctrlPr>
                              <w:rPr>
                                <w:rFonts w:ascii="Cambria Math" w:hAnsi="Cambria Math" w:cstheme="majorBidi"/>
                                <w:i/>
                                <w:color w:val="333333"/>
                                <w:sz w:val="24"/>
                                <w:szCs w:val="24"/>
                                <w:shd w:val="clear" w:color="auto" w:fill="FFFFFF"/>
                              </w:rPr>
                            </m:ctrlPr>
                          </m:sSupPr>
                          <m:e>
                            <m:sSub>
                              <m:sSubPr>
                                <m:ctrlPr>
                                  <w:rPr>
                                    <w:rFonts w:ascii="Cambria Math" w:hAnsi="Cambria Math" w:cstheme="majorBidi"/>
                                    <w:i/>
                                    <w:color w:val="333333"/>
                                    <w:sz w:val="24"/>
                                    <w:szCs w:val="24"/>
                                    <w:shd w:val="clear" w:color="auto" w:fill="FFFFFF"/>
                                  </w:rPr>
                                </m:ctrlPr>
                              </m:sSubPr>
                              <m:e>
                                <m:r>
                                  <w:rPr>
                                    <w:rFonts w:ascii="Cambria Math" w:hAnsi="Cambria Math" w:cstheme="majorBidi"/>
                                    <w:color w:val="333333"/>
                                    <w:sz w:val="24"/>
                                    <w:szCs w:val="24"/>
                                    <w:shd w:val="clear" w:color="auto" w:fill="FFFFFF"/>
                                  </w:rPr>
                                  <m:t>r</m:t>
                                </m:r>
                              </m:e>
                              <m:sub>
                                <m:r>
                                  <w:rPr>
                                    <w:rFonts w:ascii="Cambria Math" w:hAnsi="Cambria Math" w:cstheme="majorBidi"/>
                                    <w:color w:val="333333"/>
                                    <w:sz w:val="24"/>
                                    <w:szCs w:val="24"/>
                                    <w:shd w:val="clear" w:color="auto" w:fill="FFFFFF"/>
                                  </w:rPr>
                                  <m:t>w</m:t>
                                </m:r>
                              </m:sub>
                            </m:sSub>
                          </m:e>
                          <m:sup>
                            <m:r>
                              <w:rPr>
                                <w:rFonts w:ascii="Cambria Math" w:hAnsi="Cambria Math" w:cstheme="majorBidi"/>
                                <w:color w:val="333333"/>
                                <w:sz w:val="24"/>
                                <w:szCs w:val="24"/>
                                <w:shd w:val="clear" w:color="auto" w:fill="FFFFFF"/>
                              </w:rPr>
                              <m:t>2</m:t>
                            </m:r>
                          </m:sup>
                        </m:sSup>
                      </m:den>
                    </m:f>
                  </m:e>
                </m:d>
              </m:e>
            </m:func>
            <m:r>
              <w:rPr>
                <w:rFonts w:ascii="Cambria Math" w:hAnsi="Cambria Math" w:cstheme="majorBidi"/>
                <w:color w:val="333333"/>
                <w:sz w:val="24"/>
                <w:szCs w:val="24"/>
                <w:shd w:val="clear" w:color="auto" w:fill="FFFFFF"/>
              </w:rPr>
              <m:t>-2.85)</m:t>
            </m:r>
          </m:den>
        </m:f>
      </m:oMath>
      <w:r>
        <w:rPr>
          <w:rFonts w:ascii="Times" w:eastAsiaTheme="minorEastAsia" w:hAnsi="Times" w:cstheme="majorBidi"/>
          <w:color w:val="333333"/>
          <w:sz w:val="24"/>
          <w:szCs w:val="24"/>
          <w:shd w:val="clear" w:color="auto" w:fill="FFFFFF"/>
        </w:rPr>
        <w:t xml:space="preserve"> … (eq. 6)</w:t>
      </w:r>
    </w:p>
    <w:p w14:paraId="2D3F150F" w14:textId="77777777" w:rsidR="00691E2E" w:rsidRPr="00765444" w:rsidRDefault="00691E2E" w:rsidP="00691E2E">
      <w:pPr>
        <w:spacing w:line="360" w:lineRule="auto"/>
        <w:jc w:val="both"/>
        <w:rPr>
          <w:rFonts w:ascii="Times" w:hAnsi="Times" w:cstheme="majorBidi"/>
          <w:color w:val="333333"/>
          <w:sz w:val="24"/>
          <w:szCs w:val="24"/>
          <w:shd w:val="clear" w:color="auto" w:fill="FFFFFF"/>
        </w:rPr>
      </w:pPr>
      <w:r w:rsidRPr="00765444">
        <w:rPr>
          <w:rFonts w:ascii="Times" w:hAnsi="Times" w:cstheme="majorBidi"/>
          <w:color w:val="333333"/>
          <w:sz w:val="24"/>
          <w:szCs w:val="24"/>
          <w:shd w:val="clear" w:color="auto" w:fill="FFFFFF"/>
        </w:rPr>
        <w:lastRenderedPageBreak/>
        <w:t>If DR is greater than 1.0, damage is indicated.</w:t>
      </w:r>
    </w:p>
    <w:p w14:paraId="6817B80A" w14:textId="77777777" w:rsidR="00691E2E" w:rsidRDefault="00691E2E" w:rsidP="00691E2E">
      <w:pPr>
        <w:spacing w:line="360" w:lineRule="auto"/>
        <w:jc w:val="both"/>
        <w:rPr>
          <w:rFonts w:ascii="Times" w:hAnsi="Times" w:cstheme="majorBidi"/>
          <w:color w:val="333333"/>
          <w:sz w:val="24"/>
          <w:szCs w:val="24"/>
          <w:shd w:val="clear" w:color="auto" w:fill="FFFFFF"/>
        </w:rPr>
      </w:pPr>
    </w:p>
    <w:p w14:paraId="70FC3E6F" w14:textId="77777777" w:rsidR="00691E2E" w:rsidRPr="00765444" w:rsidRDefault="00691E2E" w:rsidP="00691E2E">
      <w:pPr>
        <w:spacing w:line="360" w:lineRule="auto"/>
        <w:jc w:val="both"/>
        <w:rPr>
          <w:rFonts w:ascii="Times" w:hAnsi="Times" w:cstheme="majorBidi"/>
          <w:color w:val="333333"/>
          <w:sz w:val="28"/>
          <w:szCs w:val="28"/>
          <w:shd w:val="clear" w:color="auto" w:fill="FFFFFF"/>
        </w:rPr>
      </w:pPr>
      <w:r w:rsidRPr="00765444">
        <w:rPr>
          <w:rFonts w:ascii="Times" w:hAnsi="Times" w:cstheme="majorBidi"/>
          <w:color w:val="333333"/>
          <w:sz w:val="28"/>
          <w:szCs w:val="28"/>
          <w:shd w:val="clear" w:color="auto" w:fill="FFFFFF"/>
        </w:rPr>
        <w:t>Moreover, estimated damage ratio (EDR) can be obtained by:</w:t>
      </w:r>
    </w:p>
    <w:p w14:paraId="17F40A42" w14:textId="1F137FAB" w:rsidR="00691E2E" w:rsidRDefault="00691E2E" w:rsidP="009E1C52">
      <w:pPr>
        <w:spacing w:line="360" w:lineRule="auto"/>
        <w:jc w:val="center"/>
        <w:rPr>
          <w:rFonts w:ascii="Times" w:eastAsiaTheme="minorEastAsia" w:hAnsi="Times" w:cstheme="majorBidi"/>
          <w:color w:val="333333"/>
          <w:sz w:val="24"/>
          <w:szCs w:val="24"/>
          <w:shd w:val="clear" w:color="auto" w:fill="FFFFFF"/>
        </w:rPr>
      </w:pPr>
      <w:r>
        <w:rPr>
          <w:rFonts w:ascii="Times" w:hAnsi="Times" w:cstheme="majorBidi"/>
          <w:color w:val="333333"/>
          <w:sz w:val="24"/>
          <w:szCs w:val="24"/>
          <w:shd w:val="clear" w:color="auto" w:fill="FFFFFF"/>
        </w:rPr>
        <w:t xml:space="preserve">EDR= </w:t>
      </w:r>
      <m:oMath>
        <m:f>
          <m:fPr>
            <m:ctrlPr>
              <w:rPr>
                <w:rFonts w:ascii="Cambria Math" w:hAnsi="Cambria Math" w:cstheme="majorBidi"/>
                <w:i/>
                <w:color w:val="333333"/>
                <w:sz w:val="24"/>
                <w:szCs w:val="24"/>
                <w:shd w:val="clear" w:color="auto" w:fill="FFFFFF"/>
              </w:rPr>
            </m:ctrlPr>
          </m:fPr>
          <m:num>
            <m:sSub>
              <m:sSubPr>
                <m:ctrlPr>
                  <w:rPr>
                    <w:rFonts w:ascii="Cambria Math" w:hAnsi="Cambria Math" w:cstheme="majorBidi"/>
                    <w:i/>
                    <w:color w:val="333333"/>
                    <w:sz w:val="24"/>
                    <w:szCs w:val="24"/>
                    <w:shd w:val="clear" w:color="auto" w:fill="FFFFFF"/>
                  </w:rPr>
                </m:ctrlPr>
              </m:sSubPr>
              <m:e>
                <m:r>
                  <w:rPr>
                    <w:rFonts w:ascii="Cambria Math" w:hAnsi="Cambria Math" w:cstheme="majorBidi"/>
                    <w:color w:val="333333"/>
                    <w:sz w:val="24"/>
                    <w:szCs w:val="24"/>
                    <w:shd w:val="clear" w:color="auto" w:fill="FFFFFF"/>
                  </w:rPr>
                  <m:t>p</m:t>
                </m:r>
              </m:e>
              <m:sub>
                <m:r>
                  <w:rPr>
                    <w:rFonts w:ascii="Cambria Math" w:hAnsi="Cambria Math" w:cstheme="majorBidi"/>
                    <w:color w:val="333333"/>
                    <w:sz w:val="24"/>
                    <w:szCs w:val="24"/>
                    <w:shd w:val="clear" w:color="auto" w:fill="FFFFFF"/>
                  </w:rPr>
                  <m:t>i</m:t>
                </m:r>
              </m:sub>
            </m:sSub>
            <m:r>
              <w:rPr>
                <w:rFonts w:ascii="Cambria Math" w:hAnsi="Cambria Math" w:cstheme="majorBidi"/>
                <w:color w:val="333333"/>
                <w:sz w:val="24"/>
                <w:szCs w:val="24"/>
                <w:shd w:val="clear" w:color="auto" w:fill="FFFFFF"/>
              </w:rPr>
              <m:t>-</m:t>
            </m:r>
            <m:sSub>
              <m:sSubPr>
                <m:ctrlPr>
                  <w:rPr>
                    <w:rFonts w:ascii="Cambria Math" w:hAnsi="Cambria Math" w:cstheme="majorBidi"/>
                    <w:i/>
                    <w:color w:val="333333"/>
                    <w:sz w:val="24"/>
                    <w:szCs w:val="24"/>
                    <w:shd w:val="clear" w:color="auto" w:fill="FFFFFF"/>
                  </w:rPr>
                </m:ctrlPr>
              </m:sSubPr>
              <m:e>
                <m:r>
                  <w:rPr>
                    <w:rFonts w:ascii="Cambria Math" w:hAnsi="Cambria Math" w:cstheme="majorBidi"/>
                    <w:color w:val="333333"/>
                    <w:sz w:val="24"/>
                    <w:szCs w:val="24"/>
                    <w:shd w:val="clear" w:color="auto" w:fill="FFFFFF"/>
                  </w:rPr>
                  <m:t>p</m:t>
                </m:r>
              </m:e>
              <m:sub>
                <m:r>
                  <w:rPr>
                    <w:rFonts w:ascii="Cambria Math" w:hAnsi="Cambria Math" w:cstheme="majorBidi"/>
                    <w:color w:val="333333"/>
                    <w:sz w:val="24"/>
                    <w:szCs w:val="24"/>
                    <w:shd w:val="clear" w:color="auto" w:fill="FFFFFF"/>
                  </w:rPr>
                  <m:t>wf</m:t>
                </m:r>
              </m:sub>
            </m:sSub>
          </m:num>
          <m:den>
            <m:r>
              <w:rPr>
                <w:rFonts w:ascii="Cambria Math" w:hAnsi="Cambria Math" w:cstheme="majorBidi"/>
                <w:color w:val="333333"/>
                <w:sz w:val="24"/>
                <w:szCs w:val="24"/>
                <w:shd w:val="clear" w:color="auto" w:fill="FFFFFF"/>
              </w:rPr>
              <m:t>m (</m:t>
            </m:r>
            <m:func>
              <m:funcPr>
                <m:ctrlPr>
                  <w:rPr>
                    <w:rFonts w:ascii="Cambria Math" w:hAnsi="Cambria Math" w:cstheme="majorBidi"/>
                    <w:i/>
                    <w:color w:val="333333"/>
                    <w:sz w:val="24"/>
                    <w:szCs w:val="24"/>
                    <w:shd w:val="clear" w:color="auto" w:fill="FFFFFF"/>
                  </w:rPr>
                </m:ctrlPr>
              </m:funcPr>
              <m:fName>
                <m:r>
                  <m:rPr>
                    <m:sty m:val="p"/>
                  </m:rPr>
                  <w:rPr>
                    <w:rFonts w:ascii="Cambria Math" w:hAnsi="Cambria Math" w:cstheme="majorBidi"/>
                    <w:color w:val="333333"/>
                    <w:sz w:val="24"/>
                    <w:szCs w:val="24"/>
                    <w:shd w:val="clear" w:color="auto" w:fill="FFFFFF"/>
                  </w:rPr>
                  <m:t>log</m:t>
                </m:r>
              </m:fName>
              <m:e>
                <m:sSub>
                  <m:sSubPr>
                    <m:ctrlPr>
                      <w:rPr>
                        <w:rFonts w:ascii="Cambria Math" w:hAnsi="Cambria Math" w:cstheme="majorBidi"/>
                        <w:i/>
                        <w:color w:val="333333"/>
                        <w:sz w:val="24"/>
                        <w:szCs w:val="24"/>
                        <w:shd w:val="clear" w:color="auto" w:fill="FFFFFF"/>
                      </w:rPr>
                    </m:ctrlPr>
                  </m:sSubPr>
                  <m:e>
                    <m:r>
                      <w:rPr>
                        <w:rFonts w:ascii="Cambria Math" w:hAnsi="Cambria Math" w:cstheme="majorBidi"/>
                        <w:color w:val="333333"/>
                        <w:sz w:val="24"/>
                        <w:szCs w:val="24"/>
                        <w:shd w:val="clear" w:color="auto" w:fill="FFFFFF"/>
                      </w:rPr>
                      <m:t>t</m:t>
                    </m:r>
                  </m:e>
                  <m:sub>
                    <m:r>
                      <w:rPr>
                        <w:rFonts w:ascii="Cambria Math" w:hAnsi="Cambria Math" w:cstheme="majorBidi"/>
                        <w:color w:val="333333"/>
                        <w:sz w:val="24"/>
                        <w:szCs w:val="24"/>
                        <w:shd w:val="clear" w:color="auto" w:fill="FFFFFF"/>
                      </w:rPr>
                      <m:t>p</m:t>
                    </m:r>
                  </m:sub>
                </m:sSub>
                <m:r>
                  <w:rPr>
                    <w:rFonts w:ascii="Cambria Math" w:hAnsi="Cambria Math" w:cstheme="majorBidi"/>
                    <w:color w:val="333333"/>
                    <w:sz w:val="24"/>
                    <w:szCs w:val="24"/>
                    <w:shd w:val="clear" w:color="auto" w:fill="FFFFFF"/>
                  </w:rPr>
                  <m:t>+2.65)</m:t>
                </m:r>
              </m:e>
            </m:func>
          </m:den>
        </m:f>
      </m:oMath>
      <w:r>
        <w:rPr>
          <w:rFonts w:ascii="Times" w:eastAsiaTheme="minorEastAsia" w:hAnsi="Times" w:cstheme="majorBidi"/>
          <w:color w:val="333333"/>
          <w:sz w:val="24"/>
          <w:szCs w:val="24"/>
          <w:shd w:val="clear" w:color="auto" w:fill="FFFFFF"/>
        </w:rPr>
        <w:t xml:space="preserve"> … (eq. 7)</w:t>
      </w:r>
    </w:p>
    <w:p w14:paraId="083A490B" w14:textId="77777777" w:rsidR="00691E2E" w:rsidRPr="00765444" w:rsidRDefault="00691E2E" w:rsidP="00691E2E">
      <w:pPr>
        <w:spacing w:line="360" w:lineRule="auto"/>
        <w:jc w:val="both"/>
        <w:rPr>
          <w:rFonts w:ascii="Times" w:eastAsiaTheme="minorEastAsia" w:hAnsi="Times" w:cstheme="majorBidi"/>
          <w:sz w:val="24"/>
          <w:szCs w:val="24"/>
        </w:rPr>
      </w:pPr>
      <w:r w:rsidRPr="00765444">
        <w:rPr>
          <w:rFonts w:ascii="Times" w:eastAsiaTheme="minorEastAsia" w:hAnsi="Times" w:cstheme="majorBidi"/>
          <w:sz w:val="24"/>
          <w:szCs w:val="24"/>
        </w:rPr>
        <w:t>Determination of well flow efficiency plays an essential role in assessing the need for well treatment or production stimulation affected by skin factor. Flow efficiency is defined as (Chaudhry, 2004):</w:t>
      </w:r>
    </w:p>
    <w:p w14:paraId="3F10CDEA" w14:textId="77777777" w:rsidR="00691E2E" w:rsidRPr="00A971F1" w:rsidRDefault="00691E2E" w:rsidP="009E1C52">
      <w:pPr>
        <w:spacing w:line="360" w:lineRule="auto"/>
        <w:jc w:val="center"/>
        <w:rPr>
          <w:rFonts w:ascii="Times" w:eastAsiaTheme="minorEastAsia" w:hAnsi="Times" w:cstheme="majorBidi"/>
        </w:rPr>
      </w:pPr>
      <m:oMath>
        <m:r>
          <w:rPr>
            <w:rFonts w:ascii="Cambria Math" w:eastAsiaTheme="minorEastAsia" w:hAnsi="Cambria Math" w:cstheme="majorBidi"/>
          </w:rPr>
          <m:t xml:space="preserve">Flow Efficiency= </m:t>
        </m:r>
        <m:f>
          <m:fPr>
            <m:ctrlPr>
              <w:rPr>
                <w:rFonts w:ascii="Cambria Math" w:eastAsiaTheme="minorEastAsia" w:hAnsi="Cambria Math" w:cstheme="majorBidi"/>
                <w:i/>
              </w:rPr>
            </m:ctrlPr>
          </m:fPr>
          <m:num>
            <m:sSub>
              <m:sSubPr>
                <m:ctrlPr>
                  <w:rPr>
                    <w:rFonts w:ascii="Cambria Math" w:eastAsiaTheme="minorEastAsia" w:hAnsi="Cambria Math" w:cstheme="majorBidi"/>
                    <w:i/>
                  </w:rPr>
                </m:ctrlPr>
              </m:sSubPr>
              <m:e>
                <m:r>
                  <w:rPr>
                    <w:rFonts w:ascii="Cambria Math" w:eastAsiaTheme="minorEastAsia" w:hAnsi="Cambria Math" w:cstheme="majorBidi"/>
                  </w:rPr>
                  <m:t>P</m:t>
                </m:r>
              </m:e>
              <m:sub>
                <m:r>
                  <w:rPr>
                    <w:rFonts w:ascii="Cambria Math" w:eastAsiaTheme="minorEastAsia" w:hAnsi="Cambria Math" w:cstheme="majorBidi"/>
                  </w:rPr>
                  <m:t>i</m:t>
                </m:r>
              </m:sub>
            </m:sSub>
            <m:r>
              <w:rPr>
                <w:rFonts w:ascii="Cambria Math" w:eastAsiaTheme="minorEastAsia" w:hAnsi="Cambria Math" w:cstheme="majorBidi"/>
              </w:rPr>
              <m:t>-</m:t>
            </m:r>
            <m:sSub>
              <m:sSubPr>
                <m:ctrlPr>
                  <w:rPr>
                    <w:rFonts w:ascii="Cambria Math" w:eastAsiaTheme="minorEastAsia" w:hAnsi="Cambria Math" w:cstheme="majorBidi"/>
                    <w:i/>
                  </w:rPr>
                </m:ctrlPr>
              </m:sSubPr>
              <m:e>
                <m:r>
                  <w:rPr>
                    <w:rFonts w:ascii="Cambria Math" w:eastAsiaTheme="minorEastAsia" w:hAnsi="Cambria Math" w:cstheme="majorBidi"/>
                  </w:rPr>
                  <m:t>P</m:t>
                </m:r>
              </m:e>
              <m:sub>
                <m:r>
                  <w:rPr>
                    <w:rFonts w:ascii="Cambria Math" w:eastAsiaTheme="minorEastAsia" w:hAnsi="Cambria Math" w:cstheme="majorBidi"/>
                  </w:rPr>
                  <m:t>f</m:t>
                </m:r>
              </m:sub>
            </m:sSub>
            <m:r>
              <w:rPr>
                <w:rFonts w:ascii="Cambria Math" w:eastAsiaTheme="minorEastAsia" w:hAnsi="Cambria Math" w:cstheme="majorBidi"/>
              </w:rPr>
              <m:t>-</m:t>
            </m:r>
            <m:sSub>
              <m:sSubPr>
                <m:ctrlPr>
                  <w:rPr>
                    <w:rFonts w:ascii="Cambria Math" w:eastAsiaTheme="minorEastAsia" w:hAnsi="Cambria Math" w:cstheme="majorBidi"/>
                  </w:rPr>
                </m:ctrlPr>
              </m:sSubPr>
              <m:e>
                <m:d>
                  <m:dPr>
                    <m:ctrlPr>
                      <w:rPr>
                        <w:rFonts w:ascii="Cambria Math" w:eastAsiaTheme="minorEastAsia" w:hAnsi="Cambria Math" w:cstheme="majorBidi"/>
                        <w:i/>
                      </w:rPr>
                    </m:ctrlPr>
                  </m:dPr>
                  <m:e>
                    <m:r>
                      <w:rPr>
                        <w:rFonts w:ascii="Cambria Math" w:eastAsiaTheme="minorEastAsia" w:hAnsi="Cambria Math" w:cstheme="majorBidi"/>
                      </w:rPr>
                      <m:t>∆P</m:t>
                    </m:r>
                  </m:e>
                </m:d>
              </m:e>
              <m:sub>
                <m:r>
                  <w:rPr>
                    <w:rFonts w:ascii="Cambria Math" w:eastAsiaTheme="minorEastAsia" w:hAnsi="Cambria Math" w:cstheme="majorBidi"/>
                  </w:rPr>
                  <m:t>skin</m:t>
                </m:r>
              </m:sub>
            </m:sSub>
          </m:num>
          <m:den>
            <m:sSub>
              <m:sSubPr>
                <m:ctrlPr>
                  <w:rPr>
                    <w:rFonts w:ascii="Cambria Math" w:eastAsiaTheme="minorEastAsia" w:hAnsi="Cambria Math" w:cstheme="majorBidi"/>
                    <w:i/>
                  </w:rPr>
                </m:ctrlPr>
              </m:sSubPr>
              <m:e>
                <m:r>
                  <w:rPr>
                    <w:rFonts w:ascii="Cambria Math" w:eastAsiaTheme="minorEastAsia" w:hAnsi="Cambria Math" w:cstheme="majorBidi"/>
                  </w:rPr>
                  <m:t>P</m:t>
                </m:r>
              </m:e>
              <m:sub>
                <m:r>
                  <w:rPr>
                    <w:rFonts w:ascii="Cambria Math" w:eastAsiaTheme="minorEastAsia" w:hAnsi="Cambria Math" w:cstheme="majorBidi"/>
                  </w:rPr>
                  <m:t>i</m:t>
                </m:r>
              </m:sub>
            </m:sSub>
            <m:r>
              <w:rPr>
                <w:rFonts w:ascii="Cambria Math" w:eastAsiaTheme="minorEastAsia" w:hAnsi="Cambria Math" w:cstheme="majorBidi"/>
              </w:rPr>
              <m:t>-</m:t>
            </m:r>
            <m:sSub>
              <m:sSubPr>
                <m:ctrlPr>
                  <w:rPr>
                    <w:rFonts w:ascii="Cambria Math" w:eastAsiaTheme="minorEastAsia" w:hAnsi="Cambria Math" w:cstheme="majorBidi"/>
                    <w:i/>
                  </w:rPr>
                </m:ctrlPr>
              </m:sSubPr>
              <m:e>
                <m:r>
                  <w:rPr>
                    <w:rFonts w:ascii="Cambria Math" w:eastAsiaTheme="minorEastAsia" w:hAnsi="Cambria Math" w:cstheme="majorBidi"/>
                  </w:rPr>
                  <m:t>P</m:t>
                </m:r>
              </m:e>
              <m:sub>
                <m:r>
                  <w:rPr>
                    <w:rFonts w:ascii="Cambria Math" w:eastAsiaTheme="minorEastAsia" w:hAnsi="Cambria Math" w:cstheme="majorBidi"/>
                  </w:rPr>
                  <m:t>f</m:t>
                </m:r>
              </m:sub>
            </m:sSub>
          </m:den>
        </m:f>
        <m:r>
          <m:rPr>
            <m:sty m:val="p"/>
          </m:rPr>
          <w:rPr>
            <w:rFonts w:ascii="Cambria Math" w:eastAsiaTheme="minorEastAsia" w:hAnsi="Cambria Math" w:cstheme="majorBidi"/>
          </w:rPr>
          <m:t xml:space="preserve"> </m:t>
        </m:r>
        <m:r>
          <w:rPr>
            <w:rFonts w:ascii="Cambria Math" w:eastAsiaTheme="minorEastAsia" w:hAnsi="Cambria Math" w:cstheme="majorBidi"/>
          </w:rPr>
          <m:t xml:space="preserve"> </m:t>
        </m:r>
      </m:oMath>
      <w:r w:rsidRPr="00A971F1">
        <w:rPr>
          <w:rFonts w:ascii="Times" w:eastAsiaTheme="minorEastAsia" w:hAnsi="Times" w:cstheme="majorBidi"/>
        </w:rPr>
        <w:t xml:space="preserve"> … (eq. </w:t>
      </w:r>
      <w:r>
        <w:rPr>
          <w:rFonts w:ascii="Times" w:eastAsiaTheme="minorEastAsia" w:hAnsi="Times" w:cstheme="majorBidi"/>
        </w:rPr>
        <w:t>8</w:t>
      </w:r>
      <w:r w:rsidRPr="00A971F1">
        <w:rPr>
          <w:rFonts w:ascii="Times" w:eastAsiaTheme="minorEastAsia" w:hAnsi="Times" w:cstheme="majorBidi"/>
        </w:rPr>
        <w:t>)</w:t>
      </w:r>
    </w:p>
    <w:p w14:paraId="02B85637" w14:textId="77777777" w:rsidR="00691E2E" w:rsidRPr="00765444" w:rsidRDefault="00691E2E" w:rsidP="00691E2E">
      <w:pPr>
        <w:spacing w:line="360" w:lineRule="auto"/>
        <w:jc w:val="both"/>
        <w:rPr>
          <w:rFonts w:ascii="Times" w:eastAsiaTheme="minorEastAsia" w:hAnsi="Times" w:cstheme="majorBidi"/>
          <w:sz w:val="24"/>
          <w:szCs w:val="24"/>
          <w:rtl/>
        </w:rPr>
      </w:pPr>
      <w:r w:rsidRPr="00765444">
        <w:rPr>
          <w:rFonts w:ascii="Times" w:eastAsiaTheme="minorEastAsia" w:hAnsi="Times" w:cstheme="majorBidi"/>
          <w:sz w:val="24"/>
          <w:szCs w:val="24"/>
        </w:rPr>
        <w:t xml:space="preserve">Where, the pressure drop due to skin is: </w:t>
      </w:r>
    </w:p>
    <w:p w14:paraId="74D0250A" w14:textId="77777777" w:rsidR="00691E2E" w:rsidRPr="00A971F1" w:rsidRDefault="00023AE9" w:rsidP="009E1C52">
      <w:pPr>
        <w:spacing w:line="360" w:lineRule="auto"/>
        <w:jc w:val="center"/>
        <w:rPr>
          <w:rFonts w:ascii="Times" w:eastAsiaTheme="minorEastAsia" w:hAnsi="Times" w:cstheme="majorBidi"/>
        </w:rPr>
      </w:pPr>
      <m:oMath>
        <m:sSub>
          <m:sSubPr>
            <m:ctrlPr>
              <w:rPr>
                <w:rFonts w:ascii="Cambria Math" w:eastAsiaTheme="minorEastAsia" w:hAnsi="Cambria Math" w:cstheme="majorBidi"/>
              </w:rPr>
            </m:ctrlPr>
          </m:sSubPr>
          <m:e>
            <m:d>
              <m:dPr>
                <m:ctrlPr>
                  <w:rPr>
                    <w:rFonts w:ascii="Cambria Math" w:eastAsiaTheme="minorEastAsia" w:hAnsi="Cambria Math" w:cstheme="majorBidi"/>
                    <w:i/>
                  </w:rPr>
                </m:ctrlPr>
              </m:dPr>
              <m:e>
                <m:r>
                  <w:rPr>
                    <w:rFonts w:ascii="Cambria Math" w:eastAsiaTheme="minorEastAsia" w:hAnsi="Cambria Math" w:cstheme="majorBidi"/>
                  </w:rPr>
                  <m:t>∆</m:t>
                </m:r>
                <m:r>
                  <w:rPr>
                    <w:rFonts w:ascii="Cambria Math" w:eastAsiaTheme="minorEastAsia" w:hAnsi="Cambria Math" w:cstheme="majorBidi"/>
                  </w:rPr>
                  <m:t>P</m:t>
                </m:r>
              </m:e>
            </m:d>
          </m:e>
          <m:sub>
            <m:r>
              <w:rPr>
                <w:rFonts w:ascii="Cambria Math" w:eastAsiaTheme="minorEastAsia" w:hAnsi="Cambria Math" w:cstheme="majorBidi"/>
              </w:rPr>
              <m:t>skin</m:t>
            </m:r>
          </m:sub>
        </m:sSub>
        <m:r>
          <w:rPr>
            <w:rFonts w:ascii="Cambria Math" w:eastAsiaTheme="minorEastAsia" w:hAnsi="Cambria Math" w:cstheme="majorBidi"/>
          </w:rPr>
          <m:t>=</m:t>
        </m:r>
        <m:f>
          <m:fPr>
            <m:ctrlPr>
              <w:rPr>
                <w:rFonts w:ascii="Cambria Math" w:eastAsiaTheme="minorEastAsia" w:hAnsi="Cambria Math" w:cstheme="majorBidi"/>
                <w:i/>
              </w:rPr>
            </m:ctrlPr>
          </m:fPr>
          <m:num>
            <m:r>
              <w:rPr>
                <w:rFonts w:ascii="Cambria Math" w:eastAsiaTheme="minorEastAsia" w:hAnsi="Cambria Math" w:cstheme="majorBidi"/>
              </w:rPr>
              <m:t>141.2</m:t>
            </m:r>
            <m:sSub>
              <m:sSubPr>
                <m:ctrlPr>
                  <w:rPr>
                    <w:rFonts w:ascii="Cambria Math" w:eastAsiaTheme="minorEastAsia" w:hAnsi="Cambria Math" w:cstheme="majorBidi"/>
                    <w:i/>
                  </w:rPr>
                </m:ctrlPr>
              </m:sSubPr>
              <m:e>
                <m:r>
                  <w:rPr>
                    <w:rFonts w:ascii="Cambria Math" w:eastAsiaTheme="minorEastAsia" w:hAnsi="Cambria Math" w:cstheme="majorBidi"/>
                  </w:rPr>
                  <m:t>q</m:t>
                </m:r>
              </m:e>
              <m:sub>
                <m:r>
                  <w:rPr>
                    <w:rFonts w:ascii="Cambria Math" w:eastAsiaTheme="minorEastAsia" w:hAnsi="Cambria Math" w:cstheme="majorBidi"/>
                  </w:rPr>
                  <m:t>o</m:t>
                </m:r>
              </m:sub>
            </m:sSub>
            <m:sSub>
              <m:sSubPr>
                <m:ctrlPr>
                  <w:rPr>
                    <w:rFonts w:ascii="Cambria Math" w:eastAsiaTheme="minorEastAsia" w:hAnsi="Cambria Math" w:cstheme="majorBidi"/>
                    <w:i/>
                  </w:rPr>
                </m:ctrlPr>
              </m:sSubPr>
              <m:e>
                <m:r>
                  <w:rPr>
                    <w:rFonts w:ascii="Cambria Math" w:eastAsiaTheme="minorEastAsia" w:hAnsi="Cambria Math" w:cstheme="majorBidi"/>
                  </w:rPr>
                  <m:t>μ</m:t>
                </m:r>
              </m:e>
              <m:sub>
                <m:r>
                  <w:rPr>
                    <w:rFonts w:ascii="Cambria Math" w:eastAsiaTheme="minorEastAsia" w:hAnsi="Cambria Math" w:cstheme="majorBidi"/>
                  </w:rPr>
                  <m:t>o</m:t>
                </m:r>
              </m:sub>
            </m:sSub>
            <m:sSub>
              <m:sSubPr>
                <m:ctrlPr>
                  <w:rPr>
                    <w:rFonts w:ascii="Cambria Math" w:eastAsiaTheme="minorEastAsia" w:hAnsi="Cambria Math" w:cstheme="majorBidi"/>
                    <w:i/>
                  </w:rPr>
                </m:ctrlPr>
              </m:sSubPr>
              <m:e>
                <m:r>
                  <w:rPr>
                    <w:rFonts w:ascii="Cambria Math" w:eastAsiaTheme="minorEastAsia" w:hAnsi="Cambria Math" w:cstheme="majorBidi"/>
                  </w:rPr>
                  <m:t>β</m:t>
                </m:r>
              </m:e>
              <m:sub>
                <m:r>
                  <w:rPr>
                    <w:rFonts w:ascii="Cambria Math" w:eastAsiaTheme="minorEastAsia" w:hAnsi="Cambria Math" w:cstheme="majorBidi"/>
                  </w:rPr>
                  <m:t>o</m:t>
                </m:r>
              </m:sub>
            </m:sSub>
          </m:num>
          <m:den>
            <m:r>
              <w:rPr>
                <w:rFonts w:ascii="Cambria Math" w:eastAsiaTheme="minorEastAsia" w:hAnsi="Cambria Math" w:cstheme="majorBidi"/>
              </w:rPr>
              <m:t>k</m:t>
            </m:r>
            <m:r>
              <w:rPr>
                <w:rFonts w:ascii="Cambria Math" w:eastAsiaTheme="minorEastAsia" w:hAnsi="Cambria Math" w:cstheme="majorBidi"/>
              </w:rPr>
              <m:t>h</m:t>
            </m:r>
          </m:den>
        </m:f>
        <m:r>
          <w:rPr>
            <w:rFonts w:ascii="Cambria Math" w:eastAsiaTheme="minorEastAsia" w:hAnsi="Cambria Math" w:cstheme="majorBidi"/>
          </w:rPr>
          <m:t>s</m:t>
        </m:r>
      </m:oMath>
      <w:r w:rsidR="00691E2E" w:rsidRPr="00A971F1">
        <w:rPr>
          <w:rFonts w:ascii="Times" w:eastAsiaTheme="minorEastAsia" w:hAnsi="Times" w:cstheme="majorBidi"/>
        </w:rPr>
        <w:t xml:space="preserve"> … (eq. </w:t>
      </w:r>
      <w:r w:rsidR="00691E2E">
        <w:rPr>
          <w:rFonts w:ascii="Times" w:eastAsiaTheme="minorEastAsia" w:hAnsi="Times" w:cstheme="majorBidi"/>
        </w:rPr>
        <w:t>9</w:t>
      </w:r>
      <w:r w:rsidR="00691E2E" w:rsidRPr="00A971F1">
        <w:rPr>
          <w:rFonts w:ascii="Times" w:eastAsiaTheme="minorEastAsia" w:hAnsi="Times" w:cstheme="majorBidi"/>
        </w:rPr>
        <w:t>)</w:t>
      </w:r>
    </w:p>
    <w:p w14:paraId="7029DF27" w14:textId="77777777" w:rsidR="00691E2E" w:rsidRPr="00A971F1" w:rsidRDefault="00691E2E" w:rsidP="00691E2E">
      <w:pPr>
        <w:spacing w:line="360" w:lineRule="auto"/>
        <w:jc w:val="both"/>
        <w:rPr>
          <w:rFonts w:ascii="Times" w:eastAsiaTheme="minorEastAsia" w:hAnsi="Times" w:cstheme="majorBidi"/>
        </w:rPr>
      </w:pPr>
    </w:p>
    <w:p w14:paraId="1162C8F1" w14:textId="77777777" w:rsidR="00691E2E" w:rsidRPr="00765444" w:rsidRDefault="00691E2E" w:rsidP="00691E2E">
      <w:pPr>
        <w:spacing w:line="360" w:lineRule="auto"/>
        <w:jc w:val="both"/>
        <w:rPr>
          <w:rFonts w:ascii="Times" w:eastAsiaTheme="minorEastAsia" w:hAnsi="Times" w:cstheme="majorBidi"/>
          <w:sz w:val="24"/>
          <w:szCs w:val="24"/>
        </w:rPr>
      </w:pPr>
      <w:r w:rsidRPr="00765444">
        <w:rPr>
          <w:rFonts w:ascii="Times" w:eastAsiaTheme="minorEastAsia" w:hAnsi="Times" w:cstheme="majorBidi"/>
          <w:sz w:val="24"/>
          <w:szCs w:val="24"/>
        </w:rPr>
        <w:t xml:space="preserve">It must be noted that, initial pressure </w:t>
      </w: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P</m:t>
            </m:r>
          </m:e>
          <m:sub>
            <m:r>
              <w:rPr>
                <w:rFonts w:ascii="Cambria Math" w:eastAsiaTheme="minorEastAsia" w:hAnsi="Cambria Math" w:cstheme="majorBidi"/>
                <w:sz w:val="24"/>
                <w:szCs w:val="24"/>
              </w:rPr>
              <m:t>i</m:t>
            </m:r>
          </m:sub>
        </m:sSub>
      </m:oMath>
      <w:r w:rsidRPr="00765444">
        <w:rPr>
          <w:rFonts w:ascii="Times" w:eastAsiaTheme="minorEastAsia" w:hAnsi="Times" w:cstheme="majorBidi"/>
          <w:sz w:val="24"/>
          <w:szCs w:val="24"/>
        </w:rPr>
        <w:t xml:space="preserve"> or average pressure </w:t>
      </w:r>
      <m:oMath>
        <m:acc>
          <m:accPr>
            <m:chr m:val="̅"/>
            <m:ctrlPr>
              <w:rPr>
                <w:rFonts w:ascii="Cambria Math" w:eastAsiaTheme="minorEastAsia" w:hAnsi="Cambria Math" w:cstheme="majorBidi"/>
                <w:i/>
                <w:sz w:val="24"/>
                <w:szCs w:val="24"/>
              </w:rPr>
            </m:ctrlPr>
          </m:accPr>
          <m:e>
            <m:r>
              <w:rPr>
                <w:rFonts w:ascii="Cambria Math" w:eastAsiaTheme="minorEastAsia" w:hAnsi="Cambria Math" w:cstheme="majorBidi"/>
                <w:sz w:val="24"/>
                <w:szCs w:val="24"/>
              </w:rPr>
              <m:t>P</m:t>
            </m:r>
          </m:e>
        </m:acc>
      </m:oMath>
      <w:r w:rsidRPr="00765444">
        <w:rPr>
          <w:rFonts w:ascii="Times" w:eastAsiaTheme="minorEastAsia" w:hAnsi="Times" w:cstheme="majorBidi"/>
          <w:sz w:val="24"/>
          <w:szCs w:val="24"/>
        </w:rPr>
        <w:t xml:space="preserve"> are extrapolated pressure from Horner’s plot at Horner’s time equal to 1, </w:t>
      </w:r>
      <m:oMath>
        <m:f>
          <m:fPr>
            <m:ctrlPr>
              <w:rPr>
                <w:rFonts w:ascii="Cambria Math" w:eastAsiaTheme="minorEastAsia" w:hAnsi="Cambria Math" w:cstheme="majorBidi"/>
                <w:i/>
                <w:sz w:val="24"/>
                <w:szCs w:val="24"/>
              </w:rPr>
            </m:ctrlPr>
          </m:fPr>
          <m:num>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t</m:t>
                </m:r>
              </m:e>
              <m:sub>
                <m:r>
                  <w:rPr>
                    <w:rFonts w:ascii="Cambria Math" w:eastAsiaTheme="minorEastAsia" w:hAnsi="Cambria Math" w:cstheme="majorBidi"/>
                    <w:sz w:val="24"/>
                    <w:szCs w:val="24"/>
                  </w:rPr>
                  <m:t>p</m:t>
                </m:r>
              </m:sub>
            </m:sSub>
            <m:r>
              <w:rPr>
                <w:rFonts w:ascii="Cambria Math" w:eastAsiaTheme="minorEastAsia" w:hAnsi="Cambria Math" w:cstheme="majorBidi"/>
                <w:sz w:val="24"/>
                <w:szCs w:val="24"/>
              </w:rPr>
              <m:t>+∆t</m:t>
            </m:r>
          </m:num>
          <m:den>
            <m:r>
              <w:rPr>
                <w:rFonts w:ascii="Cambria Math" w:eastAsiaTheme="minorEastAsia" w:hAnsi="Cambria Math" w:cstheme="majorBidi"/>
                <w:sz w:val="24"/>
                <w:szCs w:val="24"/>
              </w:rPr>
              <m:t>∆t</m:t>
            </m:r>
          </m:den>
        </m:f>
        <m:r>
          <w:rPr>
            <w:rFonts w:ascii="Cambria Math" w:eastAsiaTheme="minorEastAsia" w:hAnsi="Cambria Math" w:cstheme="majorBidi"/>
            <w:sz w:val="24"/>
            <w:szCs w:val="24"/>
          </w:rPr>
          <m:t>=1</m:t>
        </m:r>
      </m:oMath>
      <w:r w:rsidRPr="00765444">
        <w:rPr>
          <w:rFonts w:ascii="Times" w:eastAsiaTheme="minorEastAsia" w:hAnsi="Times" w:cstheme="majorBidi"/>
          <w:sz w:val="24"/>
          <w:szCs w:val="24"/>
        </w:rPr>
        <w:t>. On the one hand, the radius of investigation in a DST is the same as the radius of drainage (Chaudhry, 2004):</w:t>
      </w:r>
    </w:p>
    <w:p w14:paraId="15C37D13" w14:textId="77777777" w:rsidR="00691E2E" w:rsidRPr="00A971F1" w:rsidRDefault="00023AE9" w:rsidP="009E1C52">
      <w:pPr>
        <w:spacing w:line="360" w:lineRule="auto"/>
        <w:jc w:val="center"/>
        <w:rPr>
          <w:rFonts w:ascii="Times" w:eastAsiaTheme="minorEastAsia" w:hAnsi="Times" w:cstheme="majorBidi"/>
        </w:rPr>
      </w:pPr>
      <m:oMath>
        <m:sSub>
          <m:sSubPr>
            <m:ctrlPr>
              <w:rPr>
                <w:rFonts w:ascii="Cambria Math" w:eastAsiaTheme="minorEastAsia" w:hAnsi="Cambria Math" w:cstheme="majorBidi"/>
                <w:i/>
              </w:rPr>
            </m:ctrlPr>
          </m:sSubPr>
          <m:e>
            <m:r>
              <w:rPr>
                <w:rFonts w:ascii="Cambria Math" w:eastAsiaTheme="minorEastAsia" w:hAnsi="Cambria Math" w:cstheme="majorBidi"/>
              </w:rPr>
              <m:t>r</m:t>
            </m:r>
          </m:e>
          <m:sub>
            <m:r>
              <w:rPr>
                <w:rFonts w:ascii="Cambria Math" w:eastAsiaTheme="minorEastAsia" w:hAnsi="Cambria Math" w:cstheme="majorBidi"/>
              </w:rPr>
              <m:t>i</m:t>
            </m:r>
          </m:sub>
        </m:sSub>
        <m:r>
          <w:rPr>
            <w:rFonts w:ascii="Cambria Math" w:eastAsiaTheme="minorEastAsia" w:hAnsi="Cambria Math" w:cstheme="majorBidi"/>
          </w:rPr>
          <m:t>=</m:t>
        </m:r>
        <m:rad>
          <m:radPr>
            <m:degHide m:val="1"/>
            <m:ctrlPr>
              <w:rPr>
                <w:rFonts w:ascii="Cambria Math" w:eastAsiaTheme="minorEastAsia" w:hAnsi="Cambria Math" w:cstheme="majorBidi"/>
                <w:i/>
              </w:rPr>
            </m:ctrlPr>
          </m:radPr>
          <m:deg/>
          <m:e>
            <m:f>
              <m:fPr>
                <m:ctrlPr>
                  <w:rPr>
                    <w:rFonts w:ascii="Cambria Math" w:eastAsiaTheme="minorEastAsia" w:hAnsi="Cambria Math" w:cstheme="majorBidi"/>
                    <w:i/>
                  </w:rPr>
                </m:ctrlPr>
              </m:fPr>
              <m:num>
                <m:r>
                  <w:rPr>
                    <w:rFonts w:ascii="Cambria Math" w:eastAsiaTheme="minorEastAsia" w:hAnsi="Cambria Math" w:cstheme="majorBidi"/>
                  </w:rPr>
                  <m:t>k</m:t>
                </m:r>
                <m:r>
                  <w:rPr>
                    <w:rFonts w:ascii="Cambria Math" w:eastAsiaTheme="minorEastAsia" w:hAnsi="Cambria Math" w:cstheme="majorBidi"/>
                  </w:rPr>
                  <m:t>∆</m:t>
                </m:r>
                <m:sSub>
                  <m:sSubPr>
                    <m:ctrlPr>
                      <w:rPr>
                        <w:rFonts w:ascii="Cambria Math" w:eastAsiaTheme="minorEastAsia" w:hAnsi="Cambria Math" w:cstheme="majorBidi"/>
                        <w:i/>
                      </w:rPr>
                    </m:ctrlPr>
                  </m:sSubPr>
                  <m:e>
                    <m:r>
                      <w:rPr>
                        <w:rFonts w:ascii="Cambria Math" w:eastAsiaTheme="minorEastAsia" w:hAnsi="Cambria Math" w:cstheme="majorBidi"/>
                      </w:rPr>
                      <m:t>t</m:t>
                    </m:r>
                  </m:e>
                  <m:sub>
                    <m:r>
                      <w:rPr>
                        <w:rFonts w:ascii="Cambria Math" w:eastAsiaTheme="minorEastAsia" w:hAnsi="Cambria Math" w:cstheme="majorBidi"/>
                      </w:rPr>
                      <m:t>max</m:t>
                    </m:r>
                  </m:sub>
                </m:sSub>
              </m:num>
              <m:den>
                <m:r>
                  <w:rPr>
                    <w:rFonts w:ascii="Cambria Math" w:eastAsiaTheme="minorEastAsia" w:hAnsi="Cambria Math" w:cstheme="majorBidi"/>
                  </w:rPr>
                  <m:t>948</m:t>
                </m:r>
                <m:r>
                  <w:rPr>
                    <w:rFonts w:ascii="Cambria Math" w:eastAsiaTheme="minorEastAsia" w:hAnsi="Cambria Math" w:cstheme="majorBidi"/>
                  </w:rPr>
                  <m:t>ϕ</m:t>
                </m:r>
                <m:sSub>
                  <m:sSubPr>
                    <m:ctrlPr>
                      <w:rPr>
                        <w:rFonts w:ascii="Cambria Math" w:eastAsiaTheme="minorEastAsia" w:hAnsi="Cambria Math" w:cstheme="majorBidi"/>
                        <w:i/>
                      </w:rPr>
                    </m:ctrlPr>
                  </m:sSubPr>
                  <m:e>
                    <m:r>
                      <w:rPr>
                        <w:rFonts w:ascii="Cambria Math" w:eastAsiaTheme="minorEastAsia" w:hAnsi="Cambria Math" w:cstheme="majorBidi"/>
                      </w:rPr>
                      <m:t>μ</m:t>
                    </m:r>
                  </m:e>
                  <m:sub>
                    <m:r>
                      <w:rPr>
                        <w:rFonts w:ascii="Cambria Math" w:eastAsiaTheme="minorEastAsia" w:hAnsi="Cambria Math" w:cstheme="majorBidi"/>
                      </w:rPr>
                      <m:t>o</m:t>
                    </m:r>
                  </m:sub>
                </m:sSub>
                <m:sSub>
                  <m:sSubPr>
                    <m:ctrlPr>
                      <w:rPr>
                        <w:rFonts w:ascii="Cambria Math" w:eastAsiaTheme="minorEastAsia" w:hAnsi="Cambria Math" w:cstheme="majorBidi"/>
                        <w:i/>
                      </w:rPr>
                    </m:ctrlPr>
                  </m:sSubPr>
                  <m:e>
                    <m:r>
                      <w:rPr>
                        <w:rFonts w:ascii="Cambria Math" w:eastAsiaTheme="minorEastAsia" w:hAnsi="Cambria Math" w:cstheme="majorBidi"/>
                      </w:rPr>
                      <m:t>c</m:t>
                    </m:r>
                  </m:e>
                  <m:sub>
                    <m:r>
                      <w:rPr>
                        <w:rFonts w:ascii="Cambria Math" w:eastAsiaTheme="minorEastAsia" w:hAnsi="Cambria Math" w:cstheme="majorBidi"/>
                      </w:rPr>
                      <m:t>t</m:t>
                    </m:r>
                  </m:sub>
                </m:sSub>
              </m:den>
            </m:f>
          </m:e>
        </m:rad>
      </m:oMath>
      <w:r w:rsidR="00691E2E" w:rsidRPr="00A971F1">
        <w:rPr>
          <w:rFonts w:ascii="Times" w:eastAsiaTheme="minorEastAsia" w:hAnsi="Times" w:cstheme="majorBidi"/>
        </w:rPr>
        <w:t xml:space="preserve"> … (eq. </w:t>
      </w:r>
      <w:r w:rsidR="00691E2E">
        <w:rPr>
          <w:rFonts w:ascii="Times" w:eastAsiaTheme="minorEastAsia" w:hAnsi="Times" w:cstheme="majorBidi"/>
        </w:rPr>
        <w:t>10</w:t>
      </w:r>
      <w:r w:rsidR="00691E2E" w:rsidRPr="00A971F1">
        <w:rPr>
          <w:rFonts w:ascii="Times" w:eastAsiaTheme="minorEastAsia" w:hAnsi="Times" w:cstheme="majorBidi"/>
        </w:rPr>
        <w:t>)</w:t>
      </w:r>
    </w:p>
    <w:p w14:paraId="07A20C3C" w14:textId="77777777" w:rsidR="00691E2E" w:rsidRPr="00A971F1" w:rsidRDefault="00691E2E" w:rsidP="00691E2E">
      <w:pPr>
        <w:tabs>
          <w:tab w:val="left" w:pos="2352"/>
        </w:tabs>
        <w:spacing w:line="360" w:lineRule="auto"/>
        <w:jc w:val="both"/>
        <w:rPr>
          <w:rFonts w:ascii="Times" w:eastAsiaTheme="minorEastAsia" w:hAnsi="Times" w:cstheme="majorBidi"/>
        </w:rPr>
      </w:pPr>
    </w:p>
    <w:p w14:paraId="6EBC1477" w14:textId="77777777" w:rsidR="00691E2E" w:rsidRPr="00765444" w:rsidRDefault="00691E2E" w:rsidP="00691E2E">
      <w:pPr>
        <w:tabs>
          <w:tab w:val="left" w:pos="2352"/>
        </w:tabs>
        <w:spacing w:line="360" w:lineRule="auto"/>
        <w:jc w:val="both"/>
        <w:rPr>
          <w:rFonts w:ascii="Times" w:eastAsiaTheme="minorEastAsia" w:hAnsi="Times" w:cstheme="majorBidi"/>
          <w:sz w:val="24"/>
          <w:szCs w:val="24"/>
        </w:rPr>
      </w:pPr>
      <w:r w:rsidRPr="00765444">
        <w:rPr>
          <w:rFonts w:ascii="Times" w:eastAsiaTheme="minorEastAsia" w:hAnsi="Times" w:cstheme="majorBidi"/>
          <w:sz w:val="24"/>
          <w:szCs w:val="24"/>
        </w:rPr>
        <w:t xml:space="preserve">On the other hand, to approximate the radius of investigation of a specific DST, where the system is infinite radial flow, we can apply Van </w:t>
      </w:r>
      <w:proofErr w:type="spellStart"/>
      <w:r w:rsidRPr="00765444">
        <w:rPr>
          <w:rFonts w:ascii="Times" w:eastAsiaTheme="minorEastAsia" w:hAnsi="Times" w:cstheme="majorBidi"/>
          <w:sz w:val="24"/>
          <w:szCs w:val="24"/>
        </w:rPr>
        <w:t>Poollen</w:t>
      </w:r>
      <w:proofErr w:type="spellEnd"/>
      <w:r w:rsidRPr="00765444">
        <w:rPr>
          <w:rFonts w:ascii="Times" w:eastAsiaTheme="minorEastAsia" w:hAnsi="Times" w:cstheme="majorBidi"/>
          <w:sz w:val="24"/>
          <w:szCs w:val="24"/>
        </w:rPr>
        <w:t xml:space="preserve"> equation (Chaudhry, 2004):</w:t>
      </w:r>
    </w:p>
    <w:p w14:paraId="3CE95C7D" w14:textId="7EFBB5B2" w:rsidR="00691E2E" w:rsidRPr="00C32C36" w:rsidRDefault="00023AE9" w:rsidP="009E1C52">
      <w:pPr>
        <w:tabs>
          <w:tab w:val="left" w:pos="2352"/>
        </w:tabs>
        <w:spacing w:line="360" w:lineRule="auto"/>
        <w:jc w:val="center"/>
        <w:rPr>
          <w:rFonts w:ascii="Times" w:eastAsiaTheme="minorEastAsia" w:hAnsi="Times" w:cstheme="majorBidi"/>
        </w:rPr>
      </w:pPr>
      <m:oMath>
        <m:sSub>
          <m:sSubPr>
            <m:ctrlPr>
              <w:rPr>
                <w:rFonts w:ascii="Cambria Math" w:eastAsiaTheme="minorEastAsia" w:hAnsi="Cambria Math" w:cstheme="majorBidi"/>
                <w:i/>
              </w:rPr>
            </m:ctrlPr>
          </m:sSubPr>
          <m:e>
            <m:r>
              <w:rPr>
                <w:rFonts w:ascii="Cambria Math" w:eastAsiaTheme="minorEastAsia" w:hAnsi="Cambria Math" w:cstheme="majorBidi"/>
              </w:rPr>
              <m:t>r</m:t>
            </m:r>
          </m:e>
          <m:sub>
            <m:r>
              <w:rPr>
                <w:rFonts w:ascii="Cambria Math" w:eastAsiaTheme="minorEastAsia" w:hAnsi="Cambria Math" w:cstheme="majorBidi"/>
              </w:rPr>
              <m:t>i</m:t>
            </m:r>
          </m:sub>
        </m:sSub>
        <m:r>
          <w:rPr>
            <w:rFonts w:ascii="Cambria Math" w:eastAsiaTheme="minorEastAsia" w:hAnsi="Cambria Math" w:cstheme="majorBidi"/>
          </w:rPr>
          <m:t>=</m:t>
        </m:r>
        <m:rad>
          <m:radPr>
            <m:degHide m:val="1"/>
            <m:ctrlPr>
              <w:rPr>
                <w:rFonts w:ascii="Cambria Math" w:eastAsiaTheme="minorEastAsia" w:hAnsi="Cambria Math" w:cstheme="majorBidi"/>
                <w:i/>
              </w:rPr>
            </m:ctrlPr>
          </m:radPr>
          <m:deg/>
          <m:e>
            <m:f>
              <m:fPr>
                <m:ctrlPr>
                  <w:rPr>
                    <w:rFonts w:ascii="Cambria Math" w:eastAsiaTheme="minorEastAsia" w:hAnsi="Cambria Math" w:cstheme="majorBidi"/>
                    <w:i/>
                  </w:rPr>
                </m:ctrlPr>
              </m:fPr>
              <m:num>
                <m:r>
                  <w:rPr>
                    <w:rFonts w:ascii="Cambria Math" w:eastAsiaTheme="minorEastAsia" w:hAnsi="Cambria Math" w:cstheme="majorBidi"/>
                  </w:rPr>
                  <m:t>k</m:t>
                </m:r>
                <m:sSub>
                  <m:sSubPr>
                    <m:ctrlPr>
                      <w:rPr>
                        <w:rFonts w:ascii="Cambria Math" w:eastAsiaTheme="minorEastAsia" w:hAnsi="Cambria Math" w:cstheme="majorBidi"/>
                        <w:i/>
                      </w:rPr>
                    </m:ctrlPr>
                  </m:sSubPr>
                  <m:e>
                    <m:r>
                      <w:rPr>
                        <w:rFonts w:ascii="Cambria Math" w:eastAsiaTheme="minorEastAsia" w:hAnsi="Cambria Math" w:cstheme="majorBidi"/>
                      </w:rPr>
                      <m:t>t</m:t>
                    </m:r>
                  </m:e>
                  <m:sub>
                    <m:r>
                      <w:rPr>
                        <w:rFonts w:ascii="Cambria Math" w:eastAsiaTheme="minorEastAsia" w:hAnsi="Cambria Math" w:cstheme="majorBidi"/>
                      </w:rPr>
                      <m:t>p</m:t>
                    </m:r>
                  </m:sub>
                </m:sSub>
              </m:num>
              <m:den>
                <m:r>
                  <w:rPr>
                    <w:rFonts w:ascii="Cambria Math" w:eastAsiaTheme="minorEastAsia" w:hAnsi="Cambria Math" w:cstheme="majorBidi"/>
                  </w:rPr>
                  <m:t>5.76×</m:t>
                </m:r>
                <m:sSup>
                  <m:sSupPr>
                    <m:ctrlPr>
                      <w:rPr>
                        <w:rFonts w:ascii="Cambria Math" w:eastAsiaTheme="minorEastAsia" w:hAnsi="Cambria Math" w:cstheme="majorBidi"/>
                        <w:i/>
                      </w:rPr>
                    </m:ctrlPr>
                  </m:sSupPr>
                  <m:e>
                    <m:r>
                      <w:rPr>
                        <w:rFonts w:ascii="Cambria Math" w:eastAsiaTheme="minorEastAsia" w:hAnsi="Cambria Math" w:cstheme="majorBidi"/>
                      </w:rPr>
                      <m:t>10</m:t>
                    </m:r>
                  </m:e>
                  <m:sup>
                    <m:r>
                      <w:rPr>
                        <w:rFonts w:ascii="Cambria Math" w:eastAsiaTheme="minorEastAsia" w:hAnsi="Cambria Math" w:cstheme="majorBidi"/>
                      </w:rPr>
                      <m:t>4</m:t>
                    </m:r>
                  </m:sup>
                </m:sSup>
                <m:r>
                  <w:rPr>
                    <w:rFonts w:ascii="Cambria Math" w:eastAsiaTheme="minorEastAsia" w:hAnsi="Cambria Math" w:cstheme="majorBidi"/>
                  </w:rPr>
                  <m:t>ϕ</m:t>
                </m:r>
                <m:sSub>
                  <m:sSubPr>
                    <m:ctrlPr>
                      <w:rPr>
                        <w:rFonts w:ascii="Cambria Math" w:eastAsiaTheme="minorEastAsia" w:hAnsi="Cambria Math" w:cstheme="majorBidi"/>
                        <w:i/>
                      </w:rPr>
                    </m:ctrlPr>
                  </m:sSubPr>
                  <m:e>
                    <m:r>
                      <w:rPr>
                        <w:rFonts w:ascii="Cambria Math" w:eastAsiaTheme="minorEastAsia" w:hAnsi="Cambria Math" w:cstheme="majorBidi"/>
                      </w:rPr>
                      <m:t>μ</m:t>
                    </m:r>
                  </m:e>
                  <m:sub>
                    <m:r>
                      <w:rPr>
                        <w:rFonts w:ascii="Cambria Math" w:eastAsiaTheme="minorEastAsia" w:hAnsi="Cambria Math" w:cstheme="majorBidi"/>
                      </w:rPr>
                      <m:t>o</m:t>
                    </m:r>
                  </m:sub>
                </m:sSub>
                <m:sSub>
                  <m:sSubPr>
                    <m:ctrlPr>
                      <w:rPr>
                        <w:rFonts w:ascii="Cambria Math" w:eastAsiaTheme="minorEastAsia" w:hAnsi="Cambria Math" w:cstheme="majorBidi"/>
                        <w:i/>
                      </w:rPr>
                    </m:ctrlPr>
                  </m:sSubPr>
                  <m:e>
                    <m:r>
                      <w:rPr>
                        <w:rFonts w:ascii="Cambria Math" w:eastAsiaTheme="minorEastAsia" w:hAnsi="Cambria Math" w:cstheme="majorBidi"/>
                      </w:rPr>
                      <m:t>c</m:t>
                    </m:r>
                  </m:e>
                  <m:sub>
                    <m:r>
                      <w:rPr>
                        <w:rFonts w:ascii="Cambria Math" w:eastAsiaTheme="minorEastAsia" w:hAnsi="Cambria Math" w:cstheme="majorBidi"/>
                      </w:rPr>
                      <m:t>t</m:t>
                    </m:r>
                  </m:sub>
                </m:sSub>
              </m:den>
            </m:f>
          </m:e>
        </m:rad>
      </m:oMath>
      <w:r w:rsidR="00691E2E" w:rsidRPr="00A971F1">
        <w:rPr>
          <w:rFonts w:ascii="Times" w:eastAsiaTheme="minorEastAsia" w:hAnsi="Times" w:cstheme="majorBidi"/>
        </w:rPr>
        <w:t xml:space="preserve"> … (eq. </w:t>
      </w:r>
      <w:r w:rsidR="00691E2E">
        <w:rPr>
          <w:rFonts w:ascii="Times" w:eastAsiaTheme="minorEastAsia" w:hAnsi="Times" w:cstheme="majorBidi"/>
        </w:rPr>
        <w:t>11</w:t>
      </w:r>
      <w:r w:rsidR="00691E2E" w:rsidRPr="00A971F1">
        <w:rPr>
          <w:rFonts w:ascii="Times" w:eastAsiaTheme="minorEastAsia" w:hAnsi="Times" w:cstheme="majorBidi"/>
        </w:rPr>
        <w:t>)</w:t>
      </w:r>
    </w:p>
    <w:p w14:paraId="370E7F40" w14:textId="77777777" w:rsidR="009E1C52" w:rsidRDefault="009E1C52">
      <w:pPr>
        <w:rPr>
          <w:rFonts w:ascii="Times" w:hAnsi="Times" w:cstheme="majorBidi"/>
          <w:b/>
          <w:bCs/>
          <w:color w:val="333333"/>
          <w:sz w:val="24"/>
          <w:szCs w:val="24"/>
          <w:shd w:val="clear" w:color="auto" w:fill="FFFFFF"/>
        </w:rPr>
      </w:pPr>
      <w:r>
        <w:rPr>
          <w:rFonts w:ascii="Times" w:hAnsi="Times" w:cstheme="majorBidi"/>
          <w:b/>
          <w:bCs/>
          <w:color w:val="333333"/>
          <w:sz w:val="24"/>
          <w:szCs w:val="24"/>
          <w:shd w:val="clear" w:color="auto" w:fill="FFFFFF"/>
        </w:rPr>
        <w:br w:type="page"/>
      </w:r>
    </w:p>
    <w:p w14:paraId="5F8E012C" w14:textId="4A1587FB" w:rsidR="00691E2E" w:rsidRPr="009E1C52" w:rsidRDefault="00691E2E" w:rsidP="00691E2E">
      <w:pPr>
        <w:spacing w:line="360" w:lineRule="auto"/>
        <w:jc w:val="both"/>
        <w:rPr>
          <w:rFonts w:ascii="Times" w:hAnsi="Times" w:cstheme="majorBidi"/>
          <w:b/>
          <w:bCs/>
          <w:color w:val="333333"/>
          <w:sz w:val="24"/>
          <w:szCs w:val="24"/>
          <w:shd w:val="clear" w:color="auto" w:fill="FFFFFF"/>
        </w:rPr>
      </w:pPr>
      <w:r w:rsidRPr="009E1C52">
        <w:rPr>
          <w:rFonts w:ascii="Times" w:hAnsi="Times" w:cstheme="majorBidi"/>
          <w:b/>
          <w:bCs/>
          <w:color w:val="333333"/>
          <w:sz w:val="24"/>
          <w:szCs w:val="24"/>
          <w:shd w:val="clear" w:color="auto" w:fill="FFFFFF"/>
        </w:rPr>
        <w:lastRenderedPageBreak/>
        <w:t>Results</w:t>
      </w:r>
    </w:p>
    <w:p w14:paraId="65CFE60D" w14:textId="77777777" w:rsidR="00691E2E" w:rsidRDefault="00691E2E" w:rsidP="00691E2E">
      <w:pPr>
        <w:spacing w:line="360" w:lineRule="auto"/>
        <w:jc w:val="center"/>
        <w:rPr>
          <w:rFonts w:ascii="Times" w:hAnsi="Times" w:cstheme="majorBidi"/>
          <w:color w:val="333333"/>
          <w:sz w:val="24"/>
          <w:szCs w:val="24"/>
          <w:shd w:val="clear" w:color="auto" w:fill="FFFFFF"/>
        </w:rPr>
      </w:pPr>
      <w:r>
        <w:rPr>
          <w:noProof/>
        </w:rPr>
        <w:drawing>
          <wp:inline distT="0" distB="0" distL="0" distR="0" wp14:anchorId="76E4BEA2" wp14:editId="64897E0C">
            <wp:extent cx="5487207" cy="3140765"/>
            <wp:effectExtent l="0" t="0" r="0" b="2540"/>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5528511" cy="3164407"/>
                    </a:xfrm>
                    <a:prstGeom prst="rect">
                      <a:avLst/>
                    </a:prstGeom>
                  </pic:spPr>
                </pic:pic>
              </a:graphicData>
            </a:graphic>
          </wp:inline>
        </w:drawing>
      </w:r>
    </w:p>
    <w:p w14:paraId="73B95E3B" w14:textId="77777777" w:rsidR="00691E2E" w:rsidRDefault="00691E2E" w:rsidP="00691E2E">
      <w:pPr>
        <w:spacing w:line="360" w:lineRule="auto"/>
        <w:jc w:val="center"/>
        <w:rPr>
          <w:rFonts w:ascii="Times" w:hAnsi="Times" w:cstheme="majorBidi"/>
          <w:color w:val="333333"/>
          <w:sz w:val="24"/>
          <w:szCs w:val="24"/>
          <w:shd w:val="clear" w:color="auto" w:fill="FFFFFF"/>
        </w:rPr>
      </w:pPr>
      <w:r>
        <w:rPr>
          <w:rFonts w:ascii="Times" w:hAnsi="Times" w:cstheme="majorBidi"/>
          <w:color w:val="333333"/>
          <w:sz w:val="24"/>
          <w:szCs w:val="24"/>
          <w:shd w:val="clear" w:color="auto" w:fill="FFFFFF"/>
        </w:rPr>
        <w:t xml:space="preserve">Figure 8: Horner’s semi-log plot </w:t>
      </w:r>
    </w:p>
    <w:p w14:paraId="2F615F65" w14:textId="77777777" w:rsidR="009E1C52" w:rsidRDefault="009E1C52" w:rsidP="009E1C52">
      <w:pPr>
        <w:spacing w:line="360" w:lineRule="auto"/>
        <w:jc w:val="both"/>
        <w:rPr>
          <w:rFonts w:ascii="Times New Roman" w:eastAsia="Times New Roman" w:hAnsi="Times New Roman" w:cs="Times New Roman"/>
          <w:noProof/>
          <w:sz w:val="24"/>
          <w:szCs w:val="24"/>
        </w:rPr>
      </w:pPr>
    </w:p>
    <w:p w14:paraId="2960F1A6" w14:textId="4CF6B3ED" w:rsidR="00691E2E" w:rsidRPr="003F76E2" w:rsidRDefault="00691E2E" w:rsidP="009E1C52">
      <w:pPr>
        <w:spacing w:line="360" w:lineRule="auto"/>
        <w:jc w:val="both"/>
        <w:rPr>
          <w:rFonts w:ascii="Times New Roman" w:eastAsia="Times New Roman" w:hAnsi="Times New Roman" w:cs="Times New Roman"/>
          <w:noProof/>
        </w:rPr>
      </w:pPr>
      <w:r w:rsidRPr="009E1C52">
        <w:rPr>
          <w:rFonts w:ascii="Times New Roman" w:eastAsia="Times New Roman" w:hAnsi="Times New Roman" w:cs="Times New Roman"/>
          <w:noProof/>
          <w:sz w:val="24"/>
          <w:szCs w:val="24"/>
        </w:rPr>
        <w:t>To conclude, referring to fig. 4 and fig. 8, pressure points in semi log plot droped from the slope in a shape of semi line which seems like boundry effect problem not curvy line. So, when we compare the figure, it seems it is a boundry effect</w:t>
      </w:r>
      <w:r>
        <w:rPr>
          <w:rFonts w:ascii="Times New Roman" w:eastAsia="Times New Roman" w:hAnsi="Times New Roman" w:cs="Times New Roman"/>
          <w:noProof/>
        </w:rPr>
        <w:t>.</w:t>
      </w:r>
    </w:p>
    <w:p w14:paraId="2B6710B7" w14:textId="77777777" w:rsidR="00C32C36" w:rsidRDefault="00C32C36">
      <w:pPr>
        <w:rPr>
          <w:rFonts w:asciiTheme="majorBidi" w:hAnsiTheme="majorBidi" w:cstheme="majorBidi"/>
          <w:b/>
          <w:bCs/>
          <w:sz w:val="24"/>
          <w:szCs w:val="24"/>
        </w:rPr>
      </w:pPr>
      <w:r>
        <w:rPr>
          <w:rFonts w:asciiTheme="majorBidi" w:hAnsiTheme="majorBidi" w:cstheme="majorBidi"/>
          <w:b/>
          <w:bCs/>
          <w:sz w:val="24"/>
          <w:szCs w:val="24"/>
        </w:rPr>
        <w:br w:type="page"/>
      </w:r>
    </w:p>
    <w:p w14:paraId="47D0E6E2" w14:textId="6E115E99" w:rsidR="00F17A13" w:rsidRDefault="00F17A13" w:rsidP="00F17A13">
      <w:pPr>
        <w:spacing w:line="360" w:lineRule="auto"/>
        <w:jc w:val="both"/>
        <w:rPr>
          <w:rFonts w:asciiTheme="majorBidi" w:hAnsiTheme="majorBidi" w:cstheme="majorBidi"/>
          <w:b/>
          <w:bCs/>
          <w:sz w:val="24"/>
          <w:szCs w:val="24"/>
        </w:rPr>
      </w:pPr>
      <w:r w:rsidRPr="00F17A13">
        <w:rPr>
          <w:rFonts w:asciiTheme="majorBidi" w:hAnsiTheme="majorBidi" w:cstheme="majorBidi"/>
          <w:b/>
          <w:bCs/>
          <w:sz w:val="24"/>
          <w:szCs w:val="24"/>
        </w:rPr>
        <w:lastRenderedPageBreak/>
        <w:t xml:space="preserve">References: </w:t>
      </w:r>
    </w:p>
    <w:p w14:paraId="4CC3EF8F" w14:textId="252FA710" w:rsidR="00F17A13" w:rsidRPr="00262912" w:rsidRDefault="00F17A13" w:rsidP="00A135F9">
      <w:pPr>
        <w:pStyle w:val="ListParagraph"/>
        <w:numPr>
          <w:ilvl w:val="0"/>
          <w:numId w:val="4"/>
        </w:numPr>
        <w:spacing w:line="360" w:lineRule="auto"/>
        <w:jc w:val="both"/>
        <w:rPr>
          <w:rFonts w:asciiTheme="majorBidi" w:hAnsiTheme="majorBidi" w:cstheme="majorBidi"/>
          <w:color w:val="000000" w:themeColor="text1"/>
          <w:sz w:val="24"/>
          <w:szCs w:val="24"/>
        </w:rPr>
      </w:pPr>
      <w:r w:rsidRPr="00262912">
        <w:rPr>
          <w:rFonts w:asciiTheme="majorBidi" w:hAnsiTheme="majorBidi" w:cstheme="majorBidi"/>
          <w:color w:val="000000" w:themeColor="text1"/>
          <w:sz w:val="24"/>
          <w:szCs w:val="24"/>
        </w:rPr>
        <w:t>Silin, D., 2003. A Well-Test Analysis Method Accounting for Pre-Test Operations. SPE Journal, 8(01), pp.22-32.</w:t>
      </w:r>
    </w:p>
    <w:p w14:paraId="3028D0CD" w14:textId="5D0CC13F" w:rsidR="00F17A13" w:rsidRPr="00262912" w:rsidRDefault="00F17A13" w:rsidP="00A135F9">
      <w:pPr>
        <w:pStyle w:val="ListParagraph"/>
        <w:numPr>
          <w:ilvl w:val="0"/>
          <w:numId w:val="4"/>
        </w:numPr>
        <w:spacing w:line="360" w:lineRule="auto"/>
        <w:jc w:val="both"/>
        <w:rPr>
          <w:rFonts w:asciiTheme="majorBidi" w:hAnsiTheme="majorBidi" w:cstheme="majorBidi"/>
          <w:color w:val="000000" w:themeColor="text1"/>
          <w:sz w:val="24"/>
          <w:szCs w:val="24"/>
        </w:rPr>
      </w:pPr>
      <w:proofErr w:type="spellStart"/>
      <w:r w:rsidRPr="00262912">
        <w:rPr>
          <w:rFonts w:asciiTheme="majorBidi" w:hAnsiTheme="majorBidi" w:cstheme="majorBidi"/>
          <w:color w:val="000000" w:themeColor="text1"/>
          <w:sz w:val="24"/>
          <w:szCs w:val="24"/>
        </w:rPr>
        <w:t>Kitson</w:t>
      </w:r>
      <w:proofErr w:type="spellEnd"/>
      <w:r w:rsidRPr="00262912">
        <w:rPr>
          <w:rFonts w:asciiTheme="majorBidi" w:hAnsiTheme="majorBidi" w:cstheme="majorBidi"/>
          <w:color w:val="000000" w:themeColor="text1"/>
          <w:sz w:val="24"/>
          <w:szCs w:val="24"/>
        </w:rPr>
        <w:t>, A., 2010. The Defining Series: Well Testing Fundamentals. International Journal of Practice, 16(4), pp.423-434.</w:t>
      </w:r>
    </w:p>
    <w:p w14:paraId="531C1E1D" w14:textId="32350767" w:rsidR="004F1127" w:rsidRPr="00262912" w:rsidRDefault="00913755" w:rsidP="00A135F9">
      <w:pPr>
        <w:pStyle w:val="ListParagraph"/>
        <w:numPr>
          <w:ilvl w:val="0"/>
          <w:numId w:val="4"/>
        </w:numPr>
        <w:spacing w:line="360" w:lineRule="auto"/>
        <w:jc w:val="both"/>
        <w:rPr>
          <w:rFonts w:asciiTheme="majorBidi" w:hAnsiTheme="majorBidi" w:cstheme="majorBidi"/>
          <w:color w:val="000000" w:themeColor="text1"/>
          <w:sz w:val="24"/>
          <w:szCs w:val="24"/>
        </w:rPr>
      </w:pPr>
      <w:r w:rsidRPr="00262912">
        <w:rPr>
          <w:rFonts w:asciiTheme="majorBidi" w:hAnsiTheme="majorBidi" w:cstheme="majorBidi"/>
          <w:color w:val="000000" w:themeColor="text1"/>
          <w:sz w:val="24"/>
          <w:szCs w:val="24"/>
        </w:rPr>
        <w:t>Chaudhry, A., 2004. Oil Well Testing Handbook. [online] Oilcraft.io. Available at: &lt;http://oilcraft.io/books/Chaudhri%20%E2%80%93%20Oil%20Well%20Testing%20Handbook%20(2004).pdf&gt; [Accessed 12 November 2020].</w:t>
      </w:r>
    </w:p>
    <w:p w14:paraId="3769C400" w14:textId="07F35769" w:rsidR="00144E78" w:rsidRPr="00262912" w:rsidRDefault="00144E78" w:rsidP="00A135F9">
      <w:pPr>
        <w:pStyle w:val="ListParagraph"/>
        <w:numPr>
          <w:ilvl w:val="0"/>
          <w:numId w:val="4"/>
        </w:numPr>
        <w:spacing w:line="360" w:lineRule="auto"/>
        <w:jc w:val="both"/>
        <w:rPr>
          <w:rFonts w:asciiTheme="majorBidi" w:hAnsiTheme="majorBidi" w:cstheme="majorBidi"/>
          <w:color w:val="000000" w:themeColor="text1"/>
          <w:sz w:val="24"/>
          <w:szCs w:val="24"/>
        </w:rPr>
      </w:pPr>
      <w:proofErr w:type="spellStart"/>
      <w:r w:rsidRPr="00262912">
        <w:rPr>
          <w:rFonts w:asciiTheme="majorBidi" w:hAnsiTheme="majorBidi" w:cstheme="majorBidi"/>
          <w:color w:val="000000" w:themeColor="text1"/>
          <w:sz w:val="24"/>
          <w:szCs w:val="24"/>
        </w:rPr>
        <w:t>Kutasov</w:t>
      </w:r>
      <w:proofErr w:type="spellEnd"/>
      <w:r w:rsidRPr="00262912">
        <w:rPr>
          <w:rFonts w:asciiTheme="majorBidi" w:hAnsiTheme="majorBidi" w:cstheme="majorBidi"/>
          <w:color w:val="000000" w:themeColor="text1"/>
          <w:sz w:val="24"/>
          <w:szCs w:val="24"/>
        </w:rPr>
        <w:t>, I., 2005. Drawdown test for a stimulated well produced at a constant bottomhole pressure. First Break, 23(1080).</w:t>
      </w:r>
    </w:p>
    <w:p w14:paraId="1D6D11BE" w14:textId="5521AAD1" w:rsidR="000B13E4" w:rsidRPr="00262912" w:rsidRDefault="000B13E4" w:rsidP="00A135F9">
      <w:pPr>
        <w:pStyle w:val="ListParagraph"/>
        <w:numPr>
          <w:ilvl w:val="0"/>
          <w:numId w:val="4"/>
        </w:numPr>
        <w:spacing w:line="360" w:lineRule="auto"/>
        <w:jc w:val="both"/>
        <w:rPr>
          <w:rFonts w:asciiTheme="majorBidi" w:hAnsiTheme="majorBidi" w:cstheme="majorBidi"/>
          <w:color w:val="000000" w:themeColor="text1"/>
          <w:sz w:val="24"/>
          <w:szCs w:val="24"/>
        </w:rPr>
      </w:pPr>
      <w:proofErr w:type="spellStart"/>
      <w:r w:rsidRPr="00262912">
        <w:rPr>
          <w:rFonts w:asciiTheme="majorBidi" w:hAnsiTheme="majorBidi" w:cstheme="majorBidi"/>
          <w:color w:val="000000" w:themeColor="text1"/>
          <w:sz w:val="24"/>
          <w:szCs w:val="24"/>
        </w:rPr>
        <w:t>Pecher</w:t>
      </w:r>
      <w:proofErr w:type="spellEnd"/>
      <w:r w:rsidRPr="00262912">
        <w:rPr>
          <w:rFonts w:asciiTheme="majorBidi" w:hAnsiTheme="majorBidi" w:cstheme="majorBidi"/>
          <w:color w:val="000000" w:themeColor="text1"/>
          <w:sz w:val="24"/>
          <w:szCs w:val="24"/>
        </w:rPr>
        <w:t>, R., 1995. Pressure Transient Testing of the Heterogeneous Reservoirs. Journal of Canadian Petroleum Technology, 34(03).</w:t>
      </w:r>
    </w:p>
    <w:p w14:paraId="07A30226" w14:textId="78D57645" w:rsidR="00586CFF" w:rsidRPr="00262912" w:rsidRDefault="00586CFF" w:rsidP="00A135F9">
      <w:pPr>
        <w:pStyle w:val="ListParagraph"/>
        <w:numPr>
          <w:ilvl w:val="0"/>
          <w:numId w:val="4"/>
        </w:numPr>
        <w:spacing w:line="360" w:lineRule="auto"/>
        <w:jc w:val="both"/>
        <w:rPr>
          <w:rFonts w:asciiTheme="majorBidi" w:hAnsiTheme="majorBidi" w:cstheme="majorBidi"/>
          <w:color w:val="000000" w:themeColor="text1"/>
          <w:sz w:val="24"/>
          <w:szCs w:val="24"/>
        </w:rPr>
      </w:pPr>
      <w:r w:rsidRPr="00262912">
        <w:rPr>
          <w:rFonts w:asciiTheme="majorBidi" w:hAnsiTheme="majorBidi" w:cstheme="majorBidi"/>
          <w:color w:val="000000" w:themeColor="text1"/>
          <w:sz w:val="24"/>
          <w:szCs w:val="24"/>
        </w:rPr>
        <w:t>Berg, C., 2017. Lecture Notes In Well-Testing. [online] Folk.ntnu.no. Available at: &lt;http://folk.ntnu.no/perarnsl/Literatur/lecture_notes.pdf&gt; [Accessed 13 November 2020].</w:t>
      </w:r>
    </w:p>
    <w:p w14:paraId="69EE9880" w14:textId="77777777" w:rsidR="00C0795C" w:rsidRPr="00262912" w:rsidRDefault="00C0795C" w:rsidP="00A135F9">
      <w:pPr>
        <w:pStyle w:val="ListParagraph"/>
        <w:numPr>
          <w:ilvl w:val="0"/>
          <w:numId w:val="4"/>
        </w:numPr>
        <w:spacing w:line="360" w:lineRule="auto"/>
        <w:jc w:val="both"/>
        <w:rPr>
          <w:rFonts w:asciiTheme="majorBidi" w:hAnsiTheme="majorBidi" w:cstheme="majorBidi"/>
          <w:color w:val="000000" w:themeColor="text1"/>
          <w:sz w:val="24"/>
          <w:szCs w:val="24"/>
        </w:rPr>
      </w:pPr>
      <w:r w:rsidRPr="00262912">
        <w:rPr>
          <w:rFonts w:asciiTheme="majorBidi" w:hAnsiTheme="majorBidi" w:cstheme="majorBidi"/>
          <w:color w:val="000000" w:themeColor="text1"/>
          <w:sz w:val="24"/>
          <w:szCs w:val="24"/>
        </w:rPr>
        <w:t xml:space="preserve">Giulio G </w:t>
      </w:r>
      <w:proofErr w:type="spellStart"/>
      <w:r w:rsidRPr="00262912">
        <w:rPr>
          <w:rFonts w:asciiTheme="majorBidi" w:hAnsiTheme="majorBidi" w:cstheme="majorBidi"/>
          <w:color w:val="000000" w:themeColor="text1"/>
          <w:sz w:val="24"/>
          <w:szCs w:val="24"/>
        </w:rPr>
        <w:t>Giusteri</w:t>
      </w:r>
      <w:proofErr w:type="spellEnd"/>
      <w:r w:rsidRPr="00262912">
        <w:rPr>
          <w:rFonts w:asciiTheme="majorBidi" w:hAnsiTheme="majorBidi" w:cstheme="majorBidi"/>
          <w:color w:val="000000" w:themeColor="text1"/>
          <w:sz w:val="24"/>
          <w:szCs w:val="24"/>
        </w:rPr>
        <w:t xml:space="preserve"> &amp;  </w:t>
      </w:r>
      <w:proofErr w:type="spellStart"/>
      <w:r w:rsidRPr="00262912">
        <w:rPr>
          <w:rFonts w:asciiTheme="majorBidi" w:hAnsiTheme="majorBidi" w:cstheme="majorBidi"/>
          <w:color w:val="000000" w:themeColor="text1"/>
          <w:sz w:val="24"/>
          <w:szCs w:val="24"/>
        </w:rPr>
        <w:t>Ryohei</w:t>
      </w:r>
      <w:proofErr w:type="spellEnd"/>
      <w:r w:rsidRPr="00262912">
        <w:rPr>
          <w:rFonts w:asciiTheme="majorBidi" w:hAnsiTheme="majorBidi" w:cstheme="majorBidi"/>
          <w:color w:val="000000" w:themeColor="text1"/>
          <w:sz w:val="24"/>
          <w:szCs w:val="24"/>
        </w:rPr>
        <w:t xml:space="preserve"> Set,2018.Application of diffusivity; Journal of Rheology 62 (3), 713-723.</w:t>
      </w:r>
    </w:p>
    <w:p w14:paraId="015D5326" w14:textId="77777777" w:rsidR="00C0795C" w:rsidRPr="00262912" w:rsidRDefault="00C0795C" w:rsidP="00A135F9">
      <w:pPr>
        <w:pStyle w:val="ListParagraph"/>
        <w:numPr>
          <w:ilvl w:val="0"/>
          <w:numId w:val="4"/>
        </w:numPr>
        <w:spacing w:line="360" w:lineRule="auto"/>
        <w:jc w:val="both"/>
        <w:rPr>
          <w:rFonts w:asciiTheme="majorBidi" w:hAnsiTheme="majorBidi" w:cstheme="majorBidi"/>
          <w:color w:val="000000" w:themeColor="text1"/>
          <w:sz w:val="24"/>
          <w:szCs w:val="24"/>
        </w:rPr>
      </w:pPr>
      <w:r w:rsidRPr="00262912">
        <w:rPr>
          <w:rFonts w:asciiTheme="majorBidi" w:hAnsiTheme="majorBidi" w:cstheme="majorBidi"/>
          <w:color w:val="000000" w:themeColor="text1"/>
          <w:sz w:val="24"/>
          <w:szCs w:val="24"/>
        </w:rPr>
        <w:t xml:space="preserve">Jesus Carrera &amp; </w:t>
      </w:r>
      <w:proofErr w:type="spellStart"/>
      <w:r w:rsidRPr="00262912">
        <w:rPr>
          <w:rFonts w:asciiTheme="majorBidi" w:hAnsiTheme="majorBidi" w:cstheme="majorBidi"/>
          <w:color w:val="000000" w:themeColor="text1"/>
          <w:sz w:val="24"/>
          <w:szCs w:val="24"/>
        </w:rPr>
        <w:t>Shlomo</w:t>
      </w:r>
      <w:proofErr w:type="spellEnd"/>
      <w:r w:rsidRPr="00262912">
        <w:rPr>
          <w:rFonts w:asciiTheme="majorBidi" w:hAnsiTheme="majorBidi" w:cstheme="majorBidi"/>
          <w:color w:val="000000" w:themeColor="text1"/>
          <w:sz w:val="24"/>
          <w:szCs w:val="24"/>
        </w:rPr>
        <w:t xml:space="preserve"> P </w:t>
      </w:r>
      <w:proofErr w:type="spellStart"/>
      <w:r w:rsidRPr="00262912">
        <w:rPr>
          <w:rFonts w:asciiTheme="majorBidi" w:hAnsiTheme="majorBidi" w:cstheme="majorBidi"/>
          <w:color w:val="000000" w:themeColor="text1"/>
          <w:sz w:val="24"/>
          <w:szCs w:val="24"/>
        </w:rPr>
        <w:t>Neuman</w:t>
      </w:r>
      <w:proofErr w:type="spellEnd"/>
      <w:r w:rsidRPr="00262912">
        <w:rPr>
          <w:rFonts w:asciiTheme="majorBidi" w:hAnsiTheme="majorBidi" w:cstheme="majorBidi"/>
          <w:color w:val="000000" w:themeColor="text1"/>
          <w:sz w:val="24"/>
          <w:szCs w:val="24"/>
        </w:rPr>
        <w:t xml:space="preserve">. 1986. Water Resources Research 22 (2), 199-210, </w:t>
      </w:r>
    </w:p>
    <w:p w14:paraId="744B9AD0" w14:textId="77777777" w:rsidR="00C0795C" w:rsidRPr="00262912" w:rsidRDefault="00C0795C" w:rsidP="00A135F9">
      <w:pPr>
        <w:pStyle w:val="ListParagraph"/>
        <w:numPr>
          <w:ilvl w:val="0"/>
          <w:numId w:val="4"/>
        </w:numPr>
        <w:spacing w:line="360" w:lineRule="auto"/>
        <w:jc w:val="both"/>
        <w:rPr>
          <w:rFonts w:asciiTheme="majorBidi" w:hAnsiTheme="majorBidi" w:cstheme="majorBidi"/>
          <w:color w:val="000000" w:themeColor="text1"/>
          <w:sz w:val="24"/>
          <w:szCs w:val="24"/>
        </w:rPr>
      </w:pPr>
      <w:r w:rsidRPr="00262912">
        <w:rPr>
          <w:rFonts w:asciiTheme="majorBidi" w:hAnsiTheme="majorBidi" w:cstheme="majorBidi"/>
          <w:color w:val="000000" w:themeColor="text1"/>
          <w:sz w:val="24"/>
          <w:szCs w:val="24"/>
        </w:rPr>
        <w:t>Jonathan D Tonkin &amp; David A Lytle, 2018.Nature Ecology &amp; Evolution 2 (1), 86-93.UK</w:t>
      </w:r>
    </w:p>
    <w:p w14:paraId="137F1EBE" w14:textId="77777777" w:rsidR="00C0795C" w:rsidRPr="00262912" w:rsidRDefault="00C0795C" w:rsidP="00A135F9">
      <w:pPr>
        <w:pStyle w:val="ListParagraph"/>
        <w:numPr>
          <w:ilvl w:val="0"/>
          <w:numId w:val="4"/>
        </w:numPr>
        <w:spacing w:line="360" w:lineRule="auto"/>
        <w:jc w:val="both"/>
        <w:rPr>
          <w:rFonts w:asciiTheme="majorBidi" w:hAnsiTheme="majorBidi" w:cstheme="majorBidi"/>
          <w:color w:val="000000" w:themeColor="text1"/>
          <w:sz w:val="24"/>
          <w:szCs w:val="24"/>
        </w:rPr>
      </w:pPr>
      <w:proofErr w:type="spellStart"/>
      <w:r w:rsidRPr="00262912">
        <w:rPr>
          <w:rFonts w:asciiTheme="majorBidi" w:hAnsiTheme="majorBidi" w:cstheme="majorBidi"/>
          <w:color w:val="000000" w:themeColor="text1"/>
          <w:sz w:val="24"/>
          <w:szCs w:val="24"/>
        </w:rPr>
        <w:t>Shermon</w:t>
      </w:r>
      <w:proofErr w:type="spellEnd"/>
      <w:r w:rsidRPr="00262912">
        <w:rPr>
          <w:rFonts w:asciiTheme="majorBidi" w:hAnsiTheme="majorBidi" w:cstheme="majorBidi"/>
          <w:color w:val="000000" w:themeColor="text1"/>
          <w:sz w:val="24"/>
          <w:szCs w:val="24"/>
        </w:rPr>
        <w:t>, P.G.&amp; McGraw-Hill,1963.Diffusion in Solids, Scribd</w:t>
      </w:r>
    </w:p>
    <w:p w14:paraId="7CA8A6BC" w14:textId="34D9850C" w:rsidR="00C0795C" w:rsidRPr="00262912" w:rsidRDefault="00C0795C" w:rsidP="00A135F9">
      <w:pPr>
        <w:pStyle w:val="ListParagraph"/>
        <w:numPr>
          <w:ilvl w:val="0"/>
          <w:numId w:val="4"/>
        </w:numPr>
        <w:spacing w:line="360" w:lineRule="auto"/>
        <w:jc w:val="both"/>
        <w:rPr>
          <w:rFonts w:asciiTheme="majorBidi" w:hAnsiTheme="majorBidi" w:cstheme="majorBidi"/>
          <w:color w:val="000000" w:themeColor="text1"/>
          <w:sz w:val="24"/>
          <w:szCs w:val="24"/>
        </w:rPr>
      </w:pPr>
      <w:r w:rsidRPr="00262912">
        <w:rPr>
          <w:rFonts w:asciiTheme="majorBidi" w:hAnsiTheme="majorBidi" w:cstheme="majorBidi"/>
          <w:color w:val="000000" w:themeColor="text1"/>
          <w:sz w:val="24"/>
          <w:szCs w:val="24"/>
        </w:rPr>
        <w:t xml:space="preserve">Gregory King.2010, Professor of Practice, Petroleum and Natural Gas Engineering Lessons, The Pennsylvania State University </w:t>
      </w:r>
      <w:r w:rsidRPr="00262912">
        <w:rPr>
          <w:rStyle w:val="Strong"/>
          <w:rFonts w:asciiTheme="majorBidi" w:hAnsiTheme="majorBidi" w:cstheme="majorBidi"/>
          <w:b w:val="0"/>
          <w:bCs w:val="0"/>
          <w:color w:val="000000" w:themeColor="text1"/>
          <w:sz w:val="24"/>
          <w:szCs w:val="24"/>
          <w:shd w:val="clear" w:color="auto" w:fill="FFFFFF"/>
        </w:rPr>
        <w:t>Source URL</w:t>
      </w:r>
      <w:r w:rsidRPr="00262912">
        <w:rPr>
          <w:rStyle w:val="Strong"/>
          <w:rFonts w:asciiTheme="majorBidi" w:hAnsiTheme="majorBidi" w:cstheme="majorBidi"/>
          <w:color w:val="000000" w:themeColor="text1"/>
          <w:sz w:val="24"/>
          <w:szCs w:val="24"/>
          <w:shd w:val="clear" w:color="auto" w:fill="FFFFFF"/>
        </w:rPr>
        <w:t>:</w:t>
      </w:r>
      <w:r w:rsidRPr="00262912">
        <w:rPr>
          <w:rFonts w:asciiTheme="majorBidi" w:hAnsiTheme="majorBidi" w:cstheme="majorBidi"/>
          <w:color w:val="000000" w:themeColor="text1"/>
          <w:sz w:val="24"/>
          <w:szCs w:val="24"/>
          <w:shd w:val="clear" w:color="auto" w:fill="FFFFFF"/>
        </w:rPr>
        <w:t> </w:t>
      </w:r>
      <w:hyperlink r:id="rId75" w:history="1">
        <w:r w:rsidR="004179DD" w:rsidRPr="00262912">
          <w:rPr>
            <w:rStyle w:val="Hyperlink"/>
            <w:rFonts w:asciiTheme="majorBidi" w:hAnsiTheme="majorBidi" w:cstheme="majorBidi"/>
            <w:color w:val="000000" w:themeColor="text1"/>
            <w:sz w:val="24"/>
            <w:szCs w:val="24"/>
            <w:shd w:val="clear" w:color="auto" w:fill="FFFFFF"/>
          </w:rPr>
          <w:t>https://www.e-education.psu.edu/png301/node/854</w:t>
        </w:r>
      </w:hyperlink>
    </w:p>
    <w:p w14:paraId="2E49DFAC" w14:textId="77777777" w:rsidR="004179DD" w:rsidRPr="00262912" w:rsidRDefault="004179DD" w:rsidP="00A135F9">
      <w:pPr>
        <w:pStyle w:val="ListParagraph"/>
        <w:numPr>
          <w:ilvl w:val="0"/>
          <w:numId w:val="4"/>
        </w:numPr>
        <w:jc w:val="both"/>
        <w:rPr>
          <w:rFonts w:asciiTheme="majorBidi" w:hAnsiTheme="majorBidi" w:cstheme="majorBidi"/>
          <w:color w:val="000000" w:themeColor="text1"/>
          <w:sz w:val="24"/>
          <w:szCs w:val="24"/>
        </w:rPr>
      </w:pPr>
      <w:proofErr w:type="spellStart"/>
      <w:r w:rsidRPr="00262912">
        <w:rPr>
          <w:rFonts w:asciiTheme="majorBidi" w:hAnsiTheme="majorBidi" w:cstheme="majorBidi"/>
          <w:color w:val="000000" w:themeColor="text1"/>
          <w:sz w:val="24"/>
          <w:szCs w:val="24"/>
          <w:shd w:val="clear" w:color="auto" w:fill="FFFFFF"/>
        </w:rPr>
        <w:t>Jelmert</w:t>
      </w:r>
      <w:proofErr w:type="spellEnd"/>
      <w:r w:rsidRPr="00262912">
        <w:rPr>
          <w:rFonts w:asciiTheme="majorBidi" w:hAnsiTheme="majorBidi" w:cstheme="majorBidi"/>
          <w:color w:val="000000" w:themeColor="text1"/>
          <w:sz w:val="24"/>
          <w:szCs w:val="24"/>
          <w:shd w:val="clear" w:color="auto" w:fill="FFFFFF"/>
        </w:rPr>
        <w:t>, t. (2013). Introductory to well testing. Retrieved 14 November 2020, from https://home.czu.cz/storage/52485_introductory-well-testing.pdf</w:t>
      </w:r>
    </w:p>
    <w:p w14:paraId="7F73E274" w14:textId="77777777" w:rsidR="00262912" w:rsidRPr="00262912" w:rsidRDefault="004179DD" w:rsidP="00A135F9">
      <w:pPr>
        <w:pStyle w:val="ListParagraph"/>
        <w:numPr>
          <w:ilvl w:val="0"/>
          <w:numId w:val="4"/>
        </w:numPr>
        <w:jc w:val="both"/>
        <w:rPr>
          <w:rFonts w:asciiTheme="majorBidi" w:hAnsiTheme="majorBidi" w:cstheme="majorBidi"/>
          <w:color w:val="000000" w:themeColor="text1"/>
          <w:sz w:val="24"/>
          <w:szCs w:val="24"/>
        </w:rPr>
      </w:pPr>
      <w:r w:rsidRPr="00262912">
        <w:rPr>
          <w:rFonts w:asciiTheme="majorBidi" w:hAnsiTheme="majorBidi" w:cstheme="majorBidi"/>
          <w:color w:val="000000" w:themeColor="text1"/>
          <w:sz w:val="24"/>
          <w:szCs w:val="24"/>
          <w:shd w:val="clear" w:color="auto" w:fill="FFFFFF"/>
        </w:rPr>
        <w:t xml:space="preserve">Bath, 1998. Introduction </w:t>
      </w:r>
      <w:r w:rsidR="00A135F9" w:rsidRPr="00262912">
        <w:rPr>
          <w:rFonts w:asciiTheme="majorBidi" w:hAnsiTheme="majorBidi" w:cstheme="majorBidi"/>
          <w:color w:val="000000" w:themeColor="text1"/>
          <w:sz w:val="24"/>
          <w:szCs w:val="24"/>
          <w:shd w:val="clear" w:color="auto" w:fill="FFFFFF"/>
        </w:rPr>
        <w:t>to</w:t>
      </w:r>
      <w:r w:rsidRPr="00262912">
        <w:rPr>
          <w:rFonts w:asciiTheme="majorBidi" w:hAnsiTheme="majorBidi" w:cstheme="majorBidi"/>
          <w:color w:val="000000" w:themeColor="text1"/>
          <w:sz w:val="24"/>
          <w:szCs w:val="24"/>
          <w:shd w:val="clear" w:color="auto" w:fill="FFFFFF"/>
        </w:rPr>
        <w:t xml:space="preserve"> Well Testing. [online] </w:t>
      </w:r>
      <w:proofErr w:type="spellStart"/>
      <w:r w:rsidRPr="00262912">
        <w:rPr>
          <w:rFonts w:asciiTheme="majorBidi" w:hAnsiTheme="majorBidi" w:cstheme="majorBidi"/>
          <w:color w:val="000000" w:themeColor="text1"/>
          <w:sz w:val="24"/>
          <w:szCs w:val="24"/>
          <w:shd w:val="clear" w:color="auto" w:fill="FFFFFF"/>
        </w:rPr>
        <w:t>Issuu</w:t>
      </w:r>
      <w:proofErr w:type="spellEnd"/>
      <w:r w:rsidRPr="00262912">
        <w:rPr>
          <w:rFonts w:asciiTheme="majorBidi" w:hAnsiTheme="majorBidi" w:cstheme="majorBidi"/>
          <w:color w:val="000000" w:themeColor="text1"/>
          <w:sz w:val="24"/>
          <w:szCs w:val="24"/>
          <w:shd w:val="clear" w:color="auto" w:fill="FFFFFF"/>
        </w:rPr>
        <w:t xml:space="preserve">. Available at: &lt;https://issuu.com/e-librarysnsc/docs/schlumberger_-_introduction_to_well_testing_&gt; </w:t>
      </w:r>
    </w:p>
    <w:p w14:paraId="631686EC" w14:textId="28FCA5DD" w:rsidR="004179DD" w:rsidRPr="00262912" w:rsidRDefault="004179DD" w:rsidP="00262912">
      <w:pPr>
        <w:pStyle w:val="ListParagraph"/>
        <w:jc w:val="both"/>
        <w:rPr>
          <w:rFonts w:asciiTheme="majorBidi" w:hAnsiTheme="majorBidi" w:cstheme="majorBidi"/>
          <w:color w:val="000000" w:themeColor="text1"/>
          <w:sz w:val="24"/>
          <w:szCs w:val="24"/>
        </w:rPr>
      </w:pPr>
      <w:r w:rsidRPr="00262912">
        <w:rPr>
          <w:rFonts w:asciiTheme="majorBidi" w:hAnsiTheme="majorBidi" w:cstheme="majorBidi"/>
          <w:color w:val="000000" w:themeColor="text1"/>
          <w:sz w:val="24"/>
          <w:szCs w:val="24"/>
          <w:shd w:val="clear" w:color="auto" w:fill="FFFFFF"/>
        </w:rPr>
        <w:t>[Accessed 14 November 2020].</w:t>
      </w:r>
    </w:p>
    <w:p w14:paraId="0A069091" w14:textId="57BBA371" w:rsidR="004179DD" w:rsidRPr="00262912" w:rsidRDefault="004179DD" w:rsidP="00A135F9">
      <w:pPr>
        <w:pStyle w:val="ListParagraph"/>
        <w:numPr>
          <w:ilvl w:val="0"/>
          <w:numId w:val="4"/>
        </w:numPr>
        <w:jc w:val="both"/>
        <w:rPr>
          <w:rFonts w:asciiTheme="majorBidi" w:hAnsiTheme="majorBidi" w:cstheme="majorBidi"/>
          <w:color w:val="000000" w:themeColor="text1"/>
          <w:sz w:val="24"/>
          <w:szCs w:val="24"/>
        </w:rPr>
      </w:pPr>
      <w:r w:rsidRPr="00262912">
        <w:rPr>
          <w:rFonts w:asciiTheme="majorBidi" w:hAnsiTheme="majorBidi" w:cstheme="majorBidi"/>
          <w:color w:val="000000" w:themeColor="text1"/>
          <w:sz w:val="24"/>
          <w:szCs w:val="24"/>
        </w:rPr>
        <w:t xml:space="preserve">Ebenezer. (2018). line-source-solution-for-a-vertical-well-in-an-infinite-reservoi-2018. LA TROBE UNIVERSITY. </w:t>
      </w:r>
    </w:p>
    <w:p w14:paraId="67747E55" w14:textId="75370B97" w:rsidR="004179DD" w:rsidRPr="00262912" w:rsidRDefault="004179DD" w:rsidP="00A135F9">
      <w:pPr>
        <w:pStyle w:val="ListParagraph"/>
        <w:numPr>
          <w:ilvl w:val="0"/>
          <w:numId w:val="4"/>
        </w:numPr>
        <w:jc w:val="both"/>
        <w:rPr>
          <w:rFonts w:asciiTheme="majorBidi" w:hAnsiTheme="majorBidi" w:cstheme="majorBidi"/>
          <w:color w:val="000000" w:themeColor="text1"/>
          <w:sz w:val="24"/>
          <w:szCs w:val="24"/>
        </w:rPr>
      </w:pPr>
      <w:r w:rsidRPr="00262912">
        <w:rPr>
          <w:rFonts w:asciiTheme="majorBidi" w:hAnsiTheme="majorBidi" w:cstheme="majorBidi"/>
          <w:color w:val="000000" w:themeColor="text1"/>
          <w:sz w:val="24"/>
          <w:szCs w:val="24"/>
        </w:rPr>
        <w:t xml:space="preserve">Ahmadi A., </w:t>
      </w:r>
      <w:proofErr w:type="spellStart"/>
      <w:r w:rsidRPr="00262912">
        <w:rPr>
          <w:rFonts w:asciiTheme="majorBidi" w:hAnsiTheme="majorBidi" w:cstheme="majorBidi"/>
          <w:color w:val="000000" w:themeColor="text1"/>
          <w:sz w:val="24"/>
          <w:szCs w:val="24"/>
        </w:rPr>
        <w:t>Ashouri</w:t>
      </w:r>
      <w:proofErr w:type="spellEnd"/>
      <w:r w:rsidRPr="00262912">
        <w:rPr>
          <w:rFonts w:asciiTheme="majorBidi" w:hAnsiTheme="majorBidi" w:cstheme="majorBidi"/>
          <w:color w:val="000000" w:themeColor="text1"/>
          <w:sz w:val="24"/>
          <w:szCs w:val="24"/>
        </w:rPr>
        <w:t xml:space="preserve">, S., And Mousavi, S.H., 2018. Application </w:t>
      </w:r>
      <w:r w:rsidR="00262912" w:rsidRPr="00262912">
        <w:rPr>
          <w:rFonts w:asciiTheme="majorBidi" w:hAnsiTheme="majorBidi" w:cstheme="majorBidi"/>
          <w:color w:val="000000" w:themeColor="text1"/>
          <w:sz w:val="24"/>
          <w:szCs w:val="24"/>
        </w:rPr>
        <w:t>of</w:t>
      </w:r>
      <w:r w:rsidRPr="00262912">
        <w:rPr>
          <w:rFonts w:asciiTheme="majorBidi" w:hAnsiTheme="majorBidi" w:cstheme="majorBidi"/>
          <w:color w:val="000000" w:themeColor="text1"/>
          <w:sz w:val="24"/>
          <w:szCs w:val="24"/>
        </w:rPr>
        <w:t xml:space="preserve"> Deconvolution Methods </w:t>
      </w:r>
      <w:r w:rsidR="00262912" w:rsidRPr="00262912">
        <w:rPr>
          <w:rFonts w:asciiTheme="majorBidi" w:hAnsiTheme="majorBidi" w:cstheme="majorBidi"/>
          <w:color w:val="000000" w:themeColor="text1"/>
          <w:sz w:val="24"/>
          <w:szCs w:val="24"/>
        </w:rPr>
        <w:t>to</w:t>
      </w:r>
      <w:r w:rsidRPr="00262912">
        <w:rPr>
          <w:rFonts w:asciiTheme="majorBidi" w:hAnsiTheme="majorBidi" w:cstheme="majorBidi"/>
          <w:color w:val="000000" w:themeColor="text1"/>
          <w:sz w:val="24"/>
          <w:szCs w:val="24"/>
        </w:rPr>
        <w:t xml:space="preserve"> Eliminate Wellbore Storage Effect In Well Test Analysis, A Case Study. Biochemical Technology Society, 2018, Pp. 158-164. </w:t>
      </w:r>
    </w:p>
    <w:p w14:paraId="380A863C" w14:textId="587304BE" w:rsidR="004179DD" w:rsidRPr="00262912" w:rsidRDefault="004179DD" w:rsidP="00A135F9">
      <w:pPr>
        <w:pStyle w:val="ListParagraph"/>
        <w:numPr>
          <w:ilvl w:val="0"/>
          <w:numId w:val="4"/>
        </w:numPr>
        <w:spacing w:before="100" w:beforeAutospacing="1" w:after="100" w:afterAutospacing="1" w:line="240" w:lineRule="auto"/>
        <w:jc w:val="both"/>
        <w:rPr>
          <w:rFonts w:asciiTheme="majorBidi" w:eastAsia="Times New Roman" w:hAnsiTheme="majorBidi" w:cstheme="majorBidi"/>
          <w:color w:val="000000" w:themeColor="text1"/>
          <w:sz w:val="24"/>
          <w:szCs w:val="24"/>
        </w:rPr>
      </w:pPr>
      <w:r w:rsidRPr="00262912">
        <w:rPr>
          <w:rFonts w:asciiTheme="majorBidi" w:eastAsia="Times New Roman" w:hAnsiTheme="majorBidi" w:cstheme="majorBidi"/>
          <w:color w:val="000000" w:themeColor="text1"/>
          <w:sz w:val="24"/>
          <w:szCs w:val="24"/>
        </w:rPr>
        <w:t xml:space="preserve">KUSHTANOVA G. G., 2015. Well Test Analysis, KAZAN (VOLGA REGION) FEDERAL UNIVERSITY INSTITUTE OF PHYSICS, Department </w:t>
      </w:r>
      <w:r w:rsidR="00262912" w:rsidRPr="00262912">
        <w:rPr>
          <w:rFonts w:asciiTheme="majorBidi" w:eastAsia="Times New Roman" w:hAnsiTheme="majorBidi" w:cstheme="majorBidi"/>
          <w:color w:val="000000" w:themeColor="text1"/>
          <w:sz w:val="24"/>
          <w:szCs w:val="24"/>
        </w:rPr>
        <w:t>of</w:t>
      </w:r>
      <w:r w:rsidRPr="00262912">
        <w:rPr>
          <w:rFonts w:asciiTheme="majorBidi" w:eastAsia="Times New Roman" w:hAnsiTheme="majorBidi" w:cstheme="majorBidi"/>
          <w:color w:val="000000" w:themeColor="text1"/>
          <w:sz w:val="24"/>
          <w:szCs w:val="24"/>
        </w:rPr>
        <w:t xml:space="preserve"> </w:t>
      </w:r>
      <w:proofErr w:type="spellStart"/>
      <w:r w:rsidRPr="00262912">
        <w:rPr>
          <w:rFonts w:asciiTheme="majorBidi" w:eastAsia="Times New Roman" w:hAnsiTheme="majorBidi" w:cstheme="majorBidi"/>
          <w:color w:val="000000" w:themeColor="text1"/>
          <w:sz w:val="24"/>
          <w:szCs w:val="24"/>
        </w:rPr>
        <w:t>Radioelektronic</w:t>
      </w:r>
      <w:proofErr w:type="spellEnd"/>
      <w:r w:rsidRPr="00262912">
        <w:rPr>
          <w:rFonts w:asciiTheme="majorBidi" w:eastAsia="Times New Roman" w:hAnsiTheme="majorBidi" w:cstheme="majorBidi"/>
          <w:color w:val="000000" w:themeColor="text1"/>
          <w:sz w:val="24"/>
          <w:szCs w:val="24"/>
        </w:rPr>
        <w:t xml:space="preserve">. </w:t>
      </w:r>
    </w:p>
    <w:p w14:paraId="6F1B87CB" w14:textId="27C77095" w:rsidR="004179DD" w:rsidRPr="00262912" w:rsidRDefault="004179DD" w:rsidP="00A135F9">
      <w:pPr>
        <w:pStyle w:val="NormalWeb"/>
        <w:numPr>
          <w:ilvl w:val="0"/>
          <w:numId w:val="4"/>
        </w:numPr>
        <w:jc w:val="both"/>
        <w:rPr>
          <w:rFonts w:asciiTheme="majorBidi" w:hAnsiTheme="majorBidi" w:cstheme="majorBidi"/>
          <w:color w:val="000000" w:themeColor="text1"/>
        </w:rPr>
      </w:pPr>
      <w:r w:rsidRPr="00262912">
        <w:rPr>
          <w:rFonts w:asciiTheme="majorBidi" w:hAnsiTheme="majorBidi" w:cstheme="majorBidi"/>
          <w:color w:val="000000" w:themeColor="text1"/>
        </w:rPr>
        <w:lastRenderedPageBreak/>
        <w:t xml:space="preserve">HEINEMANN. Z., 2013. Well Testing, Textbook Series. VOL 2. PHDG. </w:t>
      </w:r>
      <w:proofErr w:type="spellStart"/>
      <w:r w:rsidRPr="00262912">
        <w:rPr>
          <w:rFonts w:asciiTheme="majorBidi" w:hAnsiTheme="majorBidi" w:cstheme="majorBidi"/>
          <w:color w:val="000000" w:themeColor="text1"/>
        </w:rPr>
        <w:t>Verein</w:t>
      </w:r>
      <w:proofErr w:type="spellEnd"/>
      <w:r w:rsidRPr="00262912">
        <w:rPr>
          <w:rFonts w:asciiTheme="majorBidi" w:hAnsiTheme="majorBidi" w:cstheme="majorBidi"/>
          <w:color w:val="000000" w:themeColor="text1"/>
        </w:rPr>
        <w:t xml:space="preserve"> </w:t>
      </w:r>
      <w:proofErr w:type="spellStart"/>
      <w:r w:rsidRPr="00262912">
        <w:rPr>
          <w:rFonts w:asciiTheme="majorBidi" w:hAnsiTheme="majorBidi" w:cstheme="majorBidi"/>
          <w:color w:val="000000" w:themeColor="text1"/>
        </w:rPr>
        <w:t>Zur</w:t>
      </w:r>
      <w:proofErr w:type="spellEnd"/>
      <w:r w:rsidRPr="00262912">
        <w:rPr>
          <w:rFonts w:asciiTheme="majorBidi" w:hAnsiTheme="majorBidi" w:cstheme="majorBidi"/>
          <w:color w:val="000000" w:themeColor="text1"/>
        </w:rPr>
        <w:t xml:space="preserve"> </w:t>
      </w:r>
      <w:proofErr w:type="spellStart"/>
      <w:r w:rsidRPr="00262912">
        <w:rPr>
          <w:rFonts w:asciiTheme="majorBidi" w:hAnsiTheme="majorBidi" w:cstheme="majorBidi"/>
          <w:color w:val="000000" w:themeColor="text1"/>
        </w:rPr>
        <w:t>Förderung</w:t>
      </w:r>
      <w:proofErr w:type="spellEnd"/>
      <w:r w:rsidRPr="00262912">
        <w:rPr>
          <w:rFonts w:asciiTheme="majorBidi" w:hAnsiTheme="majorBidi" w:cstheme="majorBidi"/>
          <w:color w:val="000000" w:themeColor="text1"/>
        </w:rPr>
        <w:t xml:space="preserve"> </w:t>
      </w:r>
      <w:r w:rsidR="00A135F9" w:rsidRPr="00262912">
        <w:rPr>
          <w:rFonts w:asciiTheme="majorBidi" w:hAnsiTheme="majorBidi" w:cstheme="majorBidi"/>
          <w:color w:val="000000" w:themeColor="text1"/>
        </w:rPr>
        <w:t>von</w:t>
      </w:r>
      <w:r w:rsidRPr="00262912">
        <w:rPr>
          <w:rFonts w:asciiTheme="majorBidi" w:hAnsiTheme="majorBidi" w:cstheme="majorBidi"/>
          <w:color w:val="000000" w:themeColor="text1"/>
        </w:rPr>
        <w:t xml:space="preserve"> </w:t>
      </w:r>
      <w:proofErr w:type="spellStart"/>
      <w:r w:rsidRPr="00262912">
        <w:rPr>
          <w:rFonts w:asciiTheme="majorBidi" w:hAnsiTheme="majorBidi" w:cstheme="majorBidi"/>
          <w:color w:val="000000" w:themeColor="text1"/>
        </w:rPr>
        <w:t>Wissenschaftlichen</w:t>
      </w:r>
      <w:proofErr w:type="spellEnd"/>
      <w:r w:rsidRPr="00262912">
        <w:rPr>
          <w:rFonts w:asciiTheme="majorBidi" w:hAnsiTheme="majorBidi" w:cstheme="majorBidi"/>
          <w:color w:val="000000" w:themeColor="text1"/>
        </w:rPr>
        <w:t xml:space="preserve"> </w:t>
      </w:r>
      <w:proofErr w:type="spellStart"/>
      <w:r w:rsidRPr="00262912">
        <w:rPr>
          <w:rFonts w:asciiTheme="majorBidi" w:hAnsiTheme="majorBidi" w:cstheme="majorBidi"/>
          <w:color w:val="000000" w:themeColor="text1"/>
        </w:rPr>
        <w:t>Arbeiten</w:t>
      </w:r>
      <w:proofErr w:type="spellEnd"/>
      <w:r w:rsidRPr="00262912">
        <w:rPr>
          <w:rFonts w:asciiTheme="majorBidi" w:hAnsiTheme="majorBidi" w:cstheme="majorBidi"/>
          <w:color w:val="000000" w:themeColor="text1"/>
        </w:rPr>
        <w:t xml:space="preserve"> In Reservoircharakterisierung Und-Simulation.</w:t>
      </w:r>
    </w:p>
    <w:p w14:paraId="0E3563EC" w14:textId="46DADA21" w:rsidR="004179DD" w:rsidRPr="00262912" w:rsidRDefault="004179DD" w:rsidP="00A135F9">
      <w:pPr>
        <w:pStyle w:val="ListParagraph"/>
        <w:numPr>
          <w:ilvl w:val="0"/>
          <w:numId w:val="4"/>
        </w:numPr>
        <w:jc w:val="both"/>
        <w:rPr>
          <w:rFonts w:asciiTheme="majorBidi" w:hAnsiTheme="majorBidi" w:cstheme="majorBidi"/>
          <w:color w:val="000000" w:themeColor="text1"/>
          <w:sz w:val="24"/>
          <w:szCs w:val="24"/>
        </w:rPr>
      </w:pPr>
      <w:proofErr w:type="spellStart"/>
      <w:r w:rsidRPr="00262912">
        <w:rPr>
          <w:rFonts w:asciiTheme="majorBidi" w:hAnsiTheme="majorBidi" w:cstheme="majorBidi"/>
          <w:color w:val="000000" w:themeColor="text1"/>
          <w:sz w:val="24"/>
          <w:szCs w:val="24"/>
          <w:shd w:val="clear" w:color="auto" w:fill="FFFFFF"/>
        </w:rPr>
        <w:t>Razminia</w:t>
      </w:r>
      <w:proofErr w:type="spellEnd"/>
      <w:r w:rsidRPr="00262912">
        <w:rPr>
          <w:rFonts w:asciiTheme="majorBidi" w:hAnsiTheme="majorBidi" w:cstheme="majorBidi"/>
          <w:color w:val="000000" w:themeColor="text1"/>
          <w:sz w:val="24"/>
          <w:szCs w:val="24"/>
          <w:shd w:val="clear" w:color="auto" w:fill="FFFFFF"/>
        </w:rPr>
        <w:t xml:space="preserve">, K., Hashemi, A., </w:t>
      </w:r>
      <w:proofErr w:type="spellStart"/>
      <w:r w:rsidRPr="00262912">
        <w:rPr>
          <w:rFonts w:asciiTheme="majorBidi" w:hAnsiTheme="majorBidi" w:cstheme="majorBidi"/>
          <w:color w:val="000000" w:themeColor="text1"/>
          <w:sz w:val="24"/>
          <w:szCs w:val="24"/>
          <w:shd w:val="clear" w:color="auto" w:fill="FFFFFF"/>
        </w:rPr>
        <w:t>Razminia</w:t>
      </w:r>
      <w:proofErr w:type="spellEnd"/>
      <w:r w:rsidRPr="00262912">
        <w:rPr>
          <w:rFonts w:asciiTheme="majorBidi" w:hAnsiTheme="majorBidi" w:cstheme="majorBidi"/>
          <w:color w:val="000000" w:themeColor="text1"/>
          <w:sz w:val="24"/>
          <w:szCs w:val="24"/>
          <w:shd w:val="clear" w:color="auto" w:fill="FFFFFF"/>
        </w:rPr>
        <w:t xml:space="preserve">, A. And </w:t>
      </w:r>
      <w:proofErr w:type="spellStart"/>
      <w:r w:rsidRPr="00262912">
        <w:rPr>
          <w:rFonts w:asciiTheme="majorBidi" w:hAnsiTheme="majorBidi" w:cstheme="majorBidi"/>
          <w:color w:val="000000" w:themeColor="text1"/>
          <w:sz w:val="24"/>
          <w:szCs w:val="24"/>
          <w:shd w:val="clear" w:color="auto" w:fill="FFFFFF"/>
        </w:rPr>
        <w:t>Baleanu</w:t>
      </w:r>
      <w:proofErr w:type="spellEnd"/>
      <w:r w:rsidRPr="00262912">
        <w:rPr>
          <w:rFonts w:asciiTheme="majorBidi" w:hAnsiTheme="majorBidi" w:cstheme="majorBidi"/>
          <w:color w:val="000000" w:themeColor="text1"/>
          <w:sz w:val="24"/>
          <w:szCs w:val="24"/>
          <w:shd w:val="clear" w:color="auto" w:fill="FFFFFF"/>
        </w:rPr>
        <w:t xml:space="preserve">, D., 2014. Explicit Deconvolution </w:t>
      </w:r>
      <w:r w:rsidR="00A135F9" w:rsidRPr="00262912">
        <w:rPr>
          <w:rFonts w:asciiTheme="majorBidi" w:hAnsiTheme="majorBidi" w:cstheme="majorBidi"/>
          <w:color w:val="000000" w:themeColor="text1"/>
          <w:sz w:val="24"/>
          <w:szCs w:val="24"/>
          <w:shd w:val="clear" w:color="auto" w:fill="FFFFFF"/>
        </w:rPr>
        <w:t>of</w:t>
      </w:r>
      <w:r w:rsidRPr="00262912">
        <w:rPr>
          <w:rFonts w:asciiTheme="majorBidi" w:hAnsiTheme="majorBidi" w:cstheme="majorBidi"/>
          <w:color w:val="000000" w:themeColor="text1"/>
          <w:sz w:val="24"/>
          <w:szCs w:val="24"/>
          <w:shd w:val="clear" w:color="auto" w:fill="FFFFFF"/>
        </w:rPr>
        <w:t xml:space="preserve"> Well Test Data Dominated </w:t>
      </w:r>
      <w:r w:rsidR="00A135F9" w:rsidRPr="00262912">
        <w:rPr>
          <w:rFonts w:asciiTheme="majorBidi" w:hAnsiTheme="majorBidi" w:cstheme="majorBidi"/>
          <w:color w:val="000000" w:themeColor="text1"/>
          <w:sz w:val="24"/>
          <w:szCs w:val="24"/>
          <w:shd w:val="clear" w:color="auto" w:fill="FFFFFF"/>
        </w:rPr>
        <w:t>by</w:t>
      </w:r>
      <w:r w:rsidRPr="00262912">
        <w:rPr>
          <w:rFonts w:asciiTheme="majorBidi" w:hAnsiTheme="majorBidi" w:cstheme="majorBidi"/>
          <w:color w:val="000000" w:themeColor="text1"/>
          <w:sz w:val="24"/>
          <w:szCs w:val="24"/>
          <w:shd w:val="clear" w:color="auto" w:fill="FFFFFF"/>
        </w:rPr>
        <w:t xml:space="preserve"> Wellbore Storage. </w:t>
      </w:r>
      <w:r w:rsidRPr="00262912">
        <w:rPr>
          <w:rFonts w:asciiTheme="majorBidi" w:hAnsiTheme="majorBidi" w:cstheme="majorBidi"/>
          <w:color w:val="000000" w:themeColor="text1"/>
          <w:sz w:val="24"/>
          <w:szCs w:val="24"/>
        </w:rPr>
        <w:t xml:space="preserve">Abstract </w:t>
      </w:r>
      <w:r w:rsidR="00A135F9" w:rsidRPr="00262912">
        <w:rPr>
          <w:rFonts w:asciiTheme="majorBidi" w:hAnsiTheme="majorBidi" w:cstheme="majorBidi"/>
          <w:color w:val="000000" w:themeColor="text1"/>
          <w:sz w:val="24"/>
          <w:szCs w:val="24"/>
        </w:rPr>
        <w:t>and</w:t>
      </w:r>
      <w:r w:rsidRPr="00262912">
        <w:rPr>
          <w:rFonts w:asciiTheme="majorBidi" w:hAnsiTheme="majorBidi" w:cstheme="majorBidi"/>
          <w:color w:val="000000" w:themeColor="text1"/>
          <w:sz w:val="24"/>
          <w:szCs w:val="24"/>
        </w:rPr>
        <w:t xml:space="preserve"> Applied Analysis</w:t>
      </w:r>
      <w:r w:rsidRPr="00262912">
        <w:rPr>
          <w:rFonts w:asciiTheme="majorBidi" w:hAnsiTheme="majorBidi" w:cstheme="majorBidi"/>
          <w:color w:val="000000" w:themeColor="text1"/>
          <w:sz w:val="24"/>
          <w:szCs w:val="24"/>
          <w:shd w:val="clear" w:color="auto" w:fill="FFFFFF"/>
        </w:rPr>
        <w:t xml:space="preserve">, 2014, Pp.1-12, </w:t>
      </w:r>
      <w:r w:rsidRPr="00262912">
        <w:rPr>
          <w:rFonts w:asciiTheme="majorBidi" w:hAnsiTheme="majorBidi" w:cstheme="majorBidi"/>
          <w:color w:val="000000" w:themeColor="text1"/>
          <w:sz w:val="24"/>
          <w:szCs w:val="24"/>
        </w:rPr>
        <w:t xml:space="preserve">Http://Dx.Doi.Org/10.1155/2014/912395 </w:t>
      </w:r>
    </w:p>
    <w:p w14:paraId="47559BDC" w14:textId="77777777" w:rsidR="00A135F9" w:rsidRPr="00262912" w:rsidRDefault="00A135F9" w:rsidP="00A135F9">
      <w:pPr>
        <w:pStyle w:val="ListParagraph"/>
        <w:numPr>
          <w:ilvl w:val="0"/>
          <w:numId w:val="4"/>
        </w:numPr>
        <w:spacing w:line="360" w:lineRule="auto"/>
        <w:jc w:val="both"/>
        <w:rPr>
          <w:rFonts w:asciiTheme="majorBidi" w:hAnsiTheme="majorBidi" w:cstheme="majorBidi"/>
          <w:noProof/>
          <w:color w:val="000000" w:themeColor="text1"/>
          <w:sz w:val="24"/>
          <w:szCs w:val="24"/>
        </w:rPr>
      </w:pPr>
      <w:r w:rsidRPr="00262912">
        <w:rPr>
          <w:rFonts w:asciiTheme="majorBidi" w:hAnsiTheme="majorBidi" w:cstheme="majorBidi"/>
          <w:color w:val="000000" w:themeColor="text1"/>
          <w:sz w:val="24"/>
          <w:szCs w:val="24"/>
          <w:lang w:val="en-GB"/>
        </w:rPr>
        <w:fldChar w:fldCharType="begin"/>
      </w:r>
      <w:r w:rsidRPr="00262912">
        <w:rPr>
          <w:rFonts w:asciiTheme="majorBidi" w:hAnsiTheme="majorBidi" w:cstheme="majorBidi"/>
          <w:color w:val="000000" w:themeColor="text1"/>
          <w:sz w:val="24"/>
          <w:szCs w:val="24"/>
          <w:lang w:val="en-GB"/>
        </w:rPr>
        <w:instrText xml:space="preserve"> BIBLIOGRAPHY </w:instrText>
      </w:r>
      <w:r w:rsidRPr="00262912">
        <w:rPr>
          <w:rFonts w:asciiTheme="majorBidi" w:hAnsiTheme="majorBidi" w:cstheme="majorBidi"/>
          <w:color w:val="000000" w:themeColor="text1"/>
          <w:sz w:val="24"/>
          <w:szCs w:val="24"/>
          <w:lang w:val="en-GB"/>
        </w:rPr>
        <w:fldChar w:fldCharType="separate"/>
      </w:r>
      <w:r w:rsidRPr="00262912">
        <w:rPr>
          <w:rFonts w:asciiTheme="majorBidi" w:hAnsiTheme="majorBidi" w:cstheme="majorBidi"/>
          <w:noProof/>
          <w:color w:val="000000" w:themeColor="text1"/>
          <w:sz w:val="24"/>
          <w:szCs w:val="24"/>
        </w:rPr>
        <w:t>DIETZ, D. N. (1965). Determination of Average Reservoir Pressure From Build-Up Surveys. Journal of Petroleum Technology, 955-959.</w:t>
      </w:r>
    </w:p>
    <w:p w14:paraId="3A4926FB" w14:textId="77777777" w:rsidR="00A135F9" w:rsidRPr="00262912" w:rsidRDefault="00A135F9" w:rsidP="00A135F9">
      <w:pPr>
        <w:pStyle w:val="ListParagraph"/>
        <w:numPr>
          <w:ilvl w:val="0"/>
          <w:numId w:val="4"/>
        </w:numPr>
        <w:spacing w:line="360" w:lineRule="auto"/>
        <w:jc w:val="both"/>
        <w:rPr>
          <w:rFonts w:asciiTheme="majorBidi" w:hAnsiTheme="majorBidi" w:cstheme="majorBidi"/>
          <w:noProof/>
          <w:color w:val="000000" w:themeColor="text1"/>
          <w:sz w:val="24"/>
          <w:szCs w:val="24"/>
        </w:rPr>
      </w:pPr>
      <w:r w:rsidRPr="00262912">
        <w:rPr>
          <w:rFonts w:asciiTheme="majorBidi" w:hAnsiTheme="majorBidi" w:cstheme="majorBidi"/>
          <w:noProof/>
          <w:color w:val="000000" w:themeColor="text1"/>
          <w:sz w:val="24"/>
          <w:szCs w:val="24"/>
        </w:rPr>
        <w:t>MATTEWS, s. c., BRONS, F., &amp; HAZEBROEK, P. (1953). A METHOD for DETERMINATION of AVERAGE PRESSURE in a BOUNDED RESERVOIR . Petroleum Transaction, AIME, 182-191.</w:t>
      </w:r>
    </w:p>
    <w:p w14:paraId="23693FC8" w14:textId="77777777" w:rsidR="00A135F9" w:rsidRPr="00262912" w:rsidRDefault="00A135F9" w:rsidP="00A135F9">
      <w:pPr>
        <w:pStyle w:val="ListParagraph"/>
        <w:numPr>
          <w:ilvl w:val="0"/>
          <w:numId w:val="4"/>
        </w:numPr>
        <w:spacing w:line="360" w:lineRule="auto"/>
        <w:jc w:val="both"/>
        <w:rPr>
          <w:rFonts w:asciiTheme="majorBidi" w:hAnsiTheme="majorBidi" w:cstheme="majorBidi"/>
          <w:b/>
          <w:bCs/>
          <w:noProof/>
          <w:color w:val="000000" w:themeColor="text1"/>
          <w:sz w:val="24"/>
          <w:szCs w:val="24"/>
          <w:lang w:val="en-GB"/>
        </w:rPr>
      </w:pPr>
      <w:r w:rsidRPr="00262912">
        <w:rPr>
          <w:rFonts w:asciiTheme="majorBidi" w:hAnsiTheme="majorBidi" w:cstheme="majorBidi"/>
          <w:noProof/>
          <w:color w:val="000000" w:themeColor="text1"/>
          <w:sz w:val="24"/>
          <w:szCs w:val="24"/>
        </w:rPr>
        <w:t>Spivey, J. P., &amp; Lee, W. J. (2013). APPLIED WELL TEST INTERPRETATION. Texas: Society of Petroleum Engineers.</w:t>
      </w:r>
      <w:r w:rsidRPr="00262912">
        <w:rPr>
          <w:rFonts w:asciiTheme="majorBidi" w:hAnsiTheme="majorBidi" w:cstheme="majorBidi"/>
          <w:b/>
          <w:bCs/>
          <w:noProof/>
          <w:color w:val="000000" w:themeColor="text1"/>
          <w:sz w:val="24"/>
          <w:szCs w:val="24"/>
          <w:lang w:val="en-GB"/>
        </w:rPr>
        <w:fldChar w:fldCharType="end"/>
      </w:r>
    </w:p>
    <w:sdt>
      <w:sdtPr>
        <w:rPr>
          <w:rFonts w:asciiTheme="majorBidi" w:hAnsiTheme="majorBidi" w:cstheme="majorBidi"/>
          <w:color w:val="000000" w:themeColor="text1"/>
          <w:sz w:val="24"/>
          <w:szCs w:val="24"/>
        </w:rPr>
        <w:id w:val="-573587230"/>
        <w:bibliography/>
      </w:sdtPr>
      <w:sdtEndPr>
        <w:rPr>
          <w:rFonts w:asciiTheme="minorHAnsi" w:hAnsiTheme="minorHAnsi" w:cstheme="minorBidi"/>
          <w:color w:val="auto"/>
          <w:sz w:val="22"/>
          <w:szCs w:val="22"/>
        </w:rPr>
      </w:sdtEndPr>
      <w:sdtContent>
        <w:p w14:paraId="17C091E8" w14:textId="54EEF044" w:rsidR="00A135F9" w:rsidRPr="00262912" w:rsidRDefault="00A135F9" w:rsidP="00A135F9">
          <w:pPr>
            <w:pStyle w:val="Bibliography"/>
            <w:numPr>
              <w:ilvl w:val="0"/>
              <w:numId w:val="4"/>
            </w:numPr>
            <w:jc w:val="both"/>
            <w:rPr>
              <w:rFonts w:asciiTheme="majorBidi" w:hAnsiTheme="majorBidi" w:cstheme="majorBidi"/>
              <w:noProof/>
              <w:color w:val="000000" w:themeColor="text1"/>
              <w:sz w:val="24"/>
              <w:szCs w:val="24"/>
            </w:rPr>
          </w:pPr>
          <w:r w:rsidRPr="00262912">
            <w:rPr>
              <w:rFonts w:asciiTheme="majorBidi" w:hAnsiTheme="majorBidi" w:cstheme="majorBidi"/>
              <w:color w:val="000000" w:themeColor="text1"/>
              <w:sz w:val="24"/>
              <w:szCs w:val="24"/>
              <w:lang w:val="en-GB"/>
            </w:rPr>
            <w:fldChar w:fldCharType="begin"/>
          </w:r>
          <w:r w:rsidRPr="00262912">
            <w:rPr>
              <w:rFonts w:asciiTheme="majorBidi" w:hAnsiTheme="majorBidi" w:cstheme="majorBidi"/>
              <w:color w:val="000000" w:themeColor="text1"/>
              <w:sz w:val="24"/>
              <w:szCs w:val="24"/>
            </w:rPr>
            <w:instrText xml:space="preserve"> BIBLIOGRAPHY </w:instrText>
          </w:r>
          <w:r w:rsidRPr="00262912">
            <w:rPr>
              <w:rFonts w:asciiTheme="majorBidi" w:hAnsiTheme="majorBidi" w:cstheme="majorBidi"/>
              <w:color w:val="000000" w:themeColor="text1"/>
              <w:sz w:val="24"/>
              <w:szCs w:val="24"/>
              <w:lang w:val="en-GB"/>
            </w:rPr>
            <w:fldChar w:fldCharType="separate"/>
          </w:r>
          <w:r w:rsidRPr="00262912">
            <w:rPr>
              <w:rFonts w:asciiTheme="majorBidi" w:hAnsiTheme="majorBidi" w:cstheme="majorBidi"/>
              <w:noProof/>
              <w:color w:val="000000" w:themeColor="text1"/>
              <w:sz w:val="24"/>
              <w:szCs w:val="24"/>
            </w:rPr>
            <w:t>Ershaghi, I. (1985). Examples of Pitfalls in well test analysis . SPE, 7.</w:t>
          </w:r>
        </w:p>
        <w:p w14:paraId="46BF3B65" w14:textId="72C60F0D" w:rsidR="00C32C36" w:rsidRPr="00C32C36" w:rsidRDefault="00C32C36" w:rsidP="00C32C36">
          <w:pPr>
            <w:pStyle w:val="ListParagraph"/>
            <w:numPr>
              <w:ilvl w:val="0"/>
              <w:numId w:val="4"/>
            </w:numPr>
            <w:spacing w:line="360" w:lineRule="auto"/>
            <w:jc w:val="both"/>
            <w:rPr>
              <w:rFonts w:ascii="Times" w:eastAsia="Times New Roman" w:hAnsi="Times" w:cs="Times New Roman"/>
              <w:color w:val="000000" w:themeColor="text1"/>
              <w:sz w:val="24"/>
              <w:szCs w:val="24"/>
              <w:shd w:val="clear" w:color="auto" w:fill="FFFFFF"/>
            </w:rPr>
          </w:pPr>
          <w:r w:rsidRPr="00C32C36">
            <w:rPr>
              <w:rFonts w:ascii="Times" w:eastAsia="Times New Roman" w:hAnsi="Times" w:cs="Times New Roman"/>
              <w:color w:val="000000" w:themeColor="text1"/>
              <w:sz w:val="24"/>
              <w:szCs w:val="24"/>
              <w:shd w:val="clear" w:color="auto" w:fill="FFFFFF"/>
            </w:rPr>
            <w:t>Chaudhry, Amanat U., 2004. </w:t>
          </w:r>
          <w:r w:rsidRPr="00C32C36">
            <w:rPr>
              <w:rFonts w:ascii="Times" w:eastAsia="Times New Roman" w:hAnsi="Times" w:cs="Times New Roman"/>
              <w:color w:val="000000" w:themeColor="text1"/>
              <w:sz w:val="24"/>
              <w:szCs w:val="24"/>
            </w:rPr>
            <w:t>Oil Well Testing Handbook</w:t>
          </w:r>
          <w:r w:rsidRPr="00C32C36">
            <w:rPr>
              <w:rFonts w:ascii="Times" w:eastAsia="Times New Roman" w:hAnsi="Times" w:cs="Times New Roman"/>
              <w:color w:val="000000" w:themeColor="text1"/>
              <w:sz w:val="24"/>
              <w:szCs w:val="24"/>
              <w:shd w:val="clear" w:color="auto" w:fill="FFFFFF"/>
            </w:rPr>
            <w:t>. Amsterdam: Gulf Professional Pub.</w:t>
          </w:r>
        </w:p>
        <w:p w14:paraId="5E3C717D" w14:textId="15464F2D" w:rsidR="00C32C36" w:rsidRPr="00C32C36" w:rsidRDefault="00C32C36" w:rsidP="00C32C36">
          <w:pPr>
            <w:pStyle w:val="ListParagraph"/>
            <w:numPr>
              <w:ilvl w:val="0"/>
              <w:numId w:val="4"/>
            </w:numPr>
            <w:spacing w:line="360" w:lineRule="auto"/>
            <w:jc w:val="both"/>
            <w:rPr>
              <w:rFonts w:ascii="Times" w:hAnsi="Times" w:cstheme="majorBidi"/>
              <w:color w:val="000000" w:themeColor="text1"/>
              <w:sz w:val="24"/>
              <w:szCs w:val="24"/>
              <w:shd w:val="clear" w:color="auto" w:fill="FFFFFF"/>
            </w:rPr>
          </w:pPr>
          <w:r w:rsidRPr="00C32C36">
            <w:rPr>
              <w:rFonts w:ascii="Times" w:hAnsi="Times" w:cstheme="majorBidi"/>
              <w:color w:val="000000" w:themeColor="text1"/>
              <w:sz w:val="24"/>
              <w:szCs w:val="24"/>
              <w:shd w:val="clear" w:color="auto" w:fill="FFFFFF"/>
            </w:rPr>
            <w:t>Edwards AG &amp; Winn RH, 1974. A summary of modern tools and techniques used in drill stem testing; presented at the dedication of the US East-West trade center. Tulsa.</w:t>
          </w:r>
        </w:p>
        <w:p w14:paraId="1116885B" w14:textId="31A90E1F" w:rsidR="00C32C36" w:rsidRPr="00C32C36" w:rsidRDefault="00C32C36" w:rsidP="00C32C36">
          <w:pPr>
            <w:pStyle w:val="ListParagraph"/>
            <w:numPr>
              <w:ilvl w:val="0"/>
              <w:numId w:val="4"/>
            </w:numPr>
            <w:spacing w:line="360" w:lineRule="auto"/>
            <w:jc w:val="both"/>
            <w:rPr>
              <w:rFonts w:ascii="Times" w:hAnsi="Times" w:cs="Times New Roman"/>
              <w:color w:val="000000" w:themeColor="text1"/>
              <w:sz w:val="24"/>
              <w:szCs w:val="24"/>
            </w:rPr>
          </w:pPr>
          <w:r w:rsidRPr="00C32C36">
            <w:rPr>
              <w:rFonts w:ascii="Times" w:hAnsi="Times" w:cs="Times New Roman"/>
              <w:color w:val="000000" w:themeColor="text1"/>
              <w:sz w:val="24"/>
              <w:szCs w:val="24"/>
            </w:rPr>
            <w:t>J.A. Murtha et.al 1989. Practical Problems in Well Testing Shale Gas Wells. Paper SPE-19312-MS presented at the SPE Regional Eastern Meeting, Morgan Town, West Virginia.</w:t>
          </w:r>
        </w:p>
        <w:p w14:paraId="646F3E55" w14:textId="374FEFC1" w:rsidR="00C32C36" w:rsidRPr="00C32C36" w:rsidRDefault="00C32C36" w:rsidP="00C32C36">
          <w:pPr>
            <w:pStyle w:val="ListParagraph"/>
            <w:numPr>
              <w:ilvl w:val="0"/>
              <w:numId w:val="4"/>
            </w:numPr>
            <w:spacing w:line="360" w:lineRule="auto"/>
            <w:jc w:val="both"/>
            <w:rPr>
              <w:rFonts w:ascii="Times" w:hAnsi="Times" w:cstheme="majorBidi"/>
              <w:color w:val="000000" w:themeColor="text1"/>
              <w:sz w:val="24"/>
              <w:szCs w:val="24"/>
              <w:shd w:val="clear" w:color="auto" w:fill="FFFFFF"/>
            </w:rPr>
          </w:pPr>
          <w:r w:rsidRPr="00C32C36">
            <w:rPr>
              <w:rFonts w:ascii="Times" w:hAnsi="Times" w:cstheme="majorBidi"/>
              <w:color w:val="000000" w:themeColor="text1"/>
              <w:sz w:val="24"/>
              <w:szCs w:val="24"/>
              <w:shd w:val="clear" w:color="auto" w:fill="FFFFFF"/>
            </w:rPr>
            <w:t xml:space="preserve">Lee, W. J., 1971. Wellbore Storage: How It Affects Pressure Build-up and Pressure Drawdown Tests. In SPWLA 12th Annual Logging Symposium. Society of Petro physicists and Well-Log Analysts. </w:t>
          </w:r>
        </w:p>
        <w:p w14:paraId="00A43030" w14:textId="6597785F" w:rsidR="00C32C36" w:rsidRPr="00C32C36" w:rsidRDefault="00C32C36" w:rsidP="00C32C36">
          <w:pPr>
            <w:pStyle w:val="ListParagraph"/>
            <w:numPr>
              <w:ilvl w:val="0"/>
              <w:numId w:val="4"/>
            </w:numPr>
            <w:spacing w:line="360" w:lineRule="auto"/>
            <w:jc w:val="both"/>
            <w:rPr>
              <w:rFonts w:ascii="Times" w:hAnsi="Times"/>
              <w:color w:val="000000" w:themeColor="text1"/>
              <w:sz w:val="24"/>
              <w:szCs w:val="24"/>
            </w:rPr>
          </w:pPr>
          <w:r w:rsidRPr="00C32C36">
            <w:rPr>
              <w:rFonts w:ascii="Times" w:hAnsi="Times"/>
              <w:color w:val="000000" w:themeColor="text1"/>
              <w:sz w:val="24"/>
              <w:szCs w:val="24"/>
            </w:rPr>
            <w:t>Lee, W. J., 1982. Well Testing. Society of Petroleum Engineers of AIME. Texas A&amp;M University.</w:t>
          </w:r>
        </w:p>
        <w:p w14:paraId="6D843718" w14:textId="6BB2DB90" w:rsidR="00A135F9" w:rsidRPr="00C32C36" w:rsidRDefault="00C32C36" w:rsidP="00C32C36">
          <w:pPr>
            <w:pStyle w:val="ListParagraph"/>
            <w:numPr>
              <w:ilvl w:val="0"/>
              <w:numId w:val="4"/>
            </w:numPr>
            <w:spacing w:line="360" w:lineRule="auto"/>
            <w:jc w:val="both"/>
            <w:rPr>
              <w:rFonts w:ascii="Times" w:hAnsi="Times" w:cstheme="majorBidi"/>
              <w:color w:val="000000" w:themeColor="text1"/>
              <w:sz w:val="24"/>
              <w:szCs w:val="24"/>
              <w:shd w:val="clear" w:color="auto" w:fill="FFFFFF"/>
            </w:rPr>
          </w:pPr>
          <w:r w:rsidRPr="00C32C36">
            <w:rPr>
              <w:rFonts w:ascii="Times" w:hAnsi="Times" w:cstheme="majorBidi"/>
              <w:color w:val="000000" w:themeColor="text1"/>
              <w:sz w:val="24"/>
              <w:szCs w:val="24"/>
              <w:shd w:val="clear" w:color="auto" w:fill="FFFFFF"/>
            </w:rPr>
            <w:t xml:space="preserve">Nisle, R. G. 1958. The effect of partial penetration on pressure build-up in oil wells. Transactions of the AIME, 213(01), 85-90. </w:t>
          </w:r>
        </w:p>
        <w:p w14:paraId="547A0090" w14:textId="51AA383D" w:rsidR="004179DD" w:rsidRPr="004179DD" w:rsidRDefault="00A135F9" w:rsidP="00A135F9">
          <w:pPr>
            <w:pStyle w:val="ListParagraph"/>
            <w:jc w:val="both"/>
            <w:rPr>
              <w:rFonts w:asciiTheme="majorBidi" w:hAnsiTheme="majorBidi" w:cstheme="majorBidi"/>
              <w:sz w:val="24"/>
              <w:szCs w:val="24"/>
            </w:rPr>
          </w:pPr>
          <w:r w:rsidRPr="00262912">
            <w:rPr>
              <w:rFonts w:asciiTheme="majorBidi" w:hAnsiTheme="majorBidi" w:cstheme="majorBidi"/>
              <w:b/>
              <w:bCs/>
              <w:noProof/>
              <w:color w:val="000000" w:themeColor="text1"/>
              <w:sz w:val="24"/>
              <w:szCs w:val="24"/>
            </w:rPr>
            <w:fldChar w:fldCharType="end"/>
          </w:r>
        </w:p>
      </w:sdtContent>
    </w:sdt>
    <w:p w14:paraId="30272CCE" w14:textId="77777777" w:rsidR="00C0795C" w:rsidRPr="00A435F0" w:rsidRDefault="00C0795C" w:rsidP="00C0795C">
      <w:pPr>
        <w:pStyle w:val="ListParagraph"/>
        <w:spacing w:line="360" w:lineRule="auto"/>
        <w:jc w:val="both"/>
        <w:rPr>
          <w:rFonts w:asciiTheme="majorBidi" w:hAnsiTheme="majorBidi" w:cstheme="majorBidi"/>
          <w:sz w:val="24"/>
          <w:szCs w:val="24"/>
        </w:rPr>
      </w:pPr>
    </w:p>
    <w:p w14:paraId="6CE9C1AE" w14:textId="77777777" w:rsidR="00B80A9E" w:rsidRPr="008F42AF" w:rsidRDefault="00B80A9E" w:rsidP="002047BA">
      <w:pPr>
        <w:spacing w:line="360" w:lineRule="auto"/>
        <w:jc w:val="both"/>
        <w:rPr>
          <w:rFonts w:asciiTheme="majorBidi" w:hAnsiTheme="majorBidi" w:cstheme="majorBidi"/>
          <w:sz w:val="24"/>
          <w:szCs w:val="24"/>
        </w:rPr>
      </w:pPr>
    </w:p>
    <w:p w14:paraId="06C8C1E0" w14:textId="5CC67797" w:rsidR="00586CFF" w:rsidRPr="00586CFF" w:rsidRDefault="00586CFF" w:rsidP="00586CFF">
      <w:pPr>
        <w:spacing w:line="360" w:lineRule="auto"/>
        <w:jc w:val="both"/>
        <w:rPr>
          <w:rFonts w:asciiTheme="majorBidi" w:hAnsiTheme="majorBidi" w:cstheme="majorBidi"/>
          <w:sz w:val="24"/>
          <w:szCs w:val="24"/>
        </w:rPr>
      </w:pPr>
    </w:p>
    <w:p w14:paraId="64A689F2" w14:textId="68B7C0C3" w:rsidR="008E3C1E" w:rsidRPr="00A435F0" w:rsidRDefault="008E3C1E" w:rsidP="00A435F0">
      <w:pPr>
        <w:spacing w:line="360" w:lineRule="auto"/>
        <w:jc w:val="both"/>
        <w:rPr>
          <w:rFonts w:asciiTheme="majorBidi" w:hAnsiTheme="majorBidi" w:cstheme="majorBidi"/>
          <w:sz w:val="24"/>
          <w:szCs w:val="24"/>
        </w:rPr>
      </w:pPr>
    </w:p>
    <w:sectPr w:rsidR="008E3C1E" w:rsidRPr="00A435F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A4824D" w14:textId="77777777" w:rsidR="000A2F9E" w:rsidRDefault="000A2F9E" w:rsidP="00116D71">
      <w:pPr>
        <w:spacing w:after="0" w:line="240" w:lineRule="auto"/>
      </w:pPr>
      <w:r>
        <w:separator/>
      </w:r>
    </w:p>
  </w:endnote>
  <w:endnote w:type="continuationSeparator" w:id="0">
    <w:p w14:paraId="44F355E6" w14:textId="77777777" w:rsidR="000A2F9E" w:rsidRDefault="000A2F9E" w:rsidP="00116D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imes">
    <w:altName w:val="Sylfaen"/>
    <w:panose1 w:val="020B06040202020202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20B0604020202020204"/>
    <w:charset w:val="00"/>
    <w:family w:val="roman"/>
    <w:pitch w:val="variable"/>
    <w:sig w:usb0="E0002AEF" w:usb1="C0007841"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93D13B" w14:textId="77777777" w:rsidR="000A2F9E" w:rsidRDefault="000A2F9E" w:rsidP="00116D71">
      <w:pPr>
        <w:spacing w:after="0" w:line="240" w:lineRule="auto"/>
      </w:pPr>
      <w:r>
        <w:separator/>
      </w:r>
    </w:p>
  </w:footnote>
  <w:footnote w:type="continuationSeparator" w:id="0">
    <w:p w14:paraId="4657BE9A" w14:textId="77777777" w:rsidR="000A2F9E" w:rsidRDefault="000A2F9E" w:rsidP="00116D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421F81"/>
    <w:multiLevelType w:val="hybridMultilevel"/>
    <w:tmpl w:val="E2962592"/>
    <w:lvl w:ilvl="0" w:tplc="655039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4925C0"/>
    <w:multiLevelType w:val="hybridMultilevel"/>
    <w:tmpl w:val="EB5E2DD4"/>
    <w:lvl w:ilvl="0" w:tplc="13C261EA">
      <w:start w:val="1"/>
      <w:numFmt w:val="decimal"/>
      <w:lvlText w:val="%1."/>
      <w:lvlJc w:val="left"/>
      <w:pPr>
        <w:ind w:left="180" w:hanging="360"/>
      </w:pPr>
      <w:rPr>
        <w:rFonts w:hint="default"/>
      </w:rPr>
    </w:lvl>
    <w:lvl w:ilvl="1" w:tplc="08090019" w:tentative="1">
      <w:start w:val="1"/>
      <w:numFmt w:val="lowerLetter"/>
      <w:lvlText w:val="%2."/>
      <w:lvlJc w:val="left"/>
      <w:pPr>
        <w:ind w:left="900" w:hanging="360"/>
      </w:pPr>
    </w:lvl>
    <w:lvl w:ilvl="2" w:tplc="0809001B" w:tentative="1">
      <w:start w:val="1"/>
      <w:numFmt w:val="lowerRoman"/>
      <w:lvlText w:val="%3."/>
      <w:lvlJc w:val="right"/>
      <w:pPr>
        <w:ind w:left="1620" w:hanging="180"/>
      </w:pPr>
    </w:lvl>
    <w:lvl w:ilvl="3" w:tplc="0809000F" w:tentative="1">
      <w:start w:val="1"/>
      <w:numFmt w:val="decimal"/>
      <w:lvlText w:val="%4."/>
      <w:lvlJc w:val="left"/>
      <w:pPr>
        <w:ind w:left="2340" w:hanging="360"/>
      </w:pPr>
    </w:lvl>
    <w:lvl w:ilvl="4" w:tplc="08090019" w:tentative="1">
      <w:start w:val="1"/>
      <w:numFmt w:val="lowerLetter"/>
      <w:lvlText w:val="%5."/>
      <w:lvlJc w:val="left"/>
      <w:pPr>
        <w:ind w:left="3060" w:hanging="360"/>
      </w:pPr>
    </w:lvl>
    <w:lvl w:ilvl="5" w:tplc="0809001B" w:tentative="1">
      <w:start w:val="1"/>
      <w:numFmt w:val="lowerRoman"/>
      <w:lvlText w:val="%6."/>
      <w:lvlJc w:val="right"/>
      <w:pPr>
        <w:ind w:left="3780" w:hanging="180"/>
      </w:pPr>
    </w:lvl>
    <w:lvl w:ilvl="6" w:tplc="0809000F" w:tentative="1">
      <w:start w:val="1"/>
      <w:numFmt w:val="decimal"/>
      <w:lvlText w:val="%7."/>
      <w:lvlJc w:val="left"/>
      <w:pPr>
        <w:ind w:left="4500" w:hanging="360"/>
      </w:pPr>
    </w:lvl>
    <w:lvl w:ilvl="7" w:tplc="08090019" w:tentative="1">
      <w:start w:val="1"/>
      <w:numFmt w:val="lowerLetter"/>
      <w:lvlText w:val="%8."/>
      <w:lvlJc w:val="left"/>
      <w:pPr>
        <w:ind w:left="5220" w:hanging="360"/>
      </w:pPr>
    </w:lvl>
    <w:lvl w:ilvl="8" w:tplc="0809001B" w:tentative="1">
      <w:start w:val="1"/>
      <w:numFmt w:val="lowerRoman"/>
      <w:lvlText w:val="%9."/>
      <w:lvlJc w:val="right"/>
      <w:pPr>
        <w:ind w:left="5940" w:hanging="180"/>
      </w:pPr>
    </w:lvl>
  </w:abstractNum>
  <w:abstractNum w:abstractNumId="2" w15:restartNumberingAfterBreak="0">
    <w:nsid w:val="01A13791"/>
    <w:multiLevelType w:val="hybridMultilevel"/>
    <w:tmpl w:val="E99CA534"/>
    <w:lvl w:ilvl="0" w:tplc="66AC487C">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732268"/>
    <w:multiLevelType w:val="hybridMultilevel"/>
    <w:tmpl w:val="CD18CEEE"/>
    <w:lvl w:ilvl="0" w:tplc="921229BE">
      <w:start w:val="1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865FF8"/>
    <w:multiLevelType w:val="hybridMultilevel"/>
    <w:tmpl w:val="F1946E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31328D"/>
    <w:multiLevelType w:val="hybridMultilevel"/>
    <w:tmpl w:val="FCC6D0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712FB4"/>
    <w:multiLevelType w:val="hybridMultilevel"/>
    <w:tmpl w:val="4AA88CB0"/>
    <w:lvl w:ilvl="0" w:tplc="8844311C">
      <w:start w:val="1"/>
      <w:numFmt w:val="bullet"/>
      <w:lvlText w:val=""/>
      <w:lvlJc w:val="left"/>
      <w:pPr>
        <w:ind w:left="720" w:hanging="360"/>
      </w:pPr>
      <w:rPr>
        <w:rFonts w:ascii="Symbol" w:hAnsi="Symbol" w:hint="default"/>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BF30FB"/>
    <w:multiLevelType w:val="hybridMultilevel"/>
    <w:tmpl w:val="8104E6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712905"/>
    <w:multiLevelType w:val="hybridMultilevel"/>
    <w:tmpl w:val="3CE2064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C3214C"/>
    <w:multiLevelType w:val="hybridMultilevel"/>
    <w:tmpl w:val="3A9AA2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A30614"/>
    <w:multiLevelType w:val="hybridMultilevel"/>
    <w:tmpl w:val="FF9CA894"/>
    <w:lvl w:ilvl="0" w:tplc="31946FC4">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7E820A9"/>
    <w:multiLevelType w:val="hybridMultilevel"/>
    <w:tmpl w:val="F0DA78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284804F8"/>
    <w:multiLevelType w:val="hybridMultilevel"/>
    <w:tmpl w:val="B5C25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E257DA"/>
    <w:multiLevelType w:val="hybridMultilevel"/>
    <w:tmpl w:val="F820AB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B732D7"/>
    <w:multiLevelType w:val="hybridMultilevel"/>
    <w:tmpl w:val="622A7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CCB2173"/>
    <w:multiLevelType w:val="multilevel"/>
    <w:tmpl w:val="F2265C2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2E442245"/>
    <w:multiLevelType w:val="hybridMultilevel"/>
    <w:tmpl w:val="3B9C630C"/>
    <w:lvl w:ilvl="0" w:tplc="960021CC">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96152B"/>
    <w:multiLevelType w:val="hybridMultilevel"/>
    <w:tmpl w:val="6F9ACF76"/>
    <w:lvl w:ilvl="0" w:tplc="960021CC">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33774AE"/>
    <w:multiLevelType w:val="multilevel"/>
    <w:tmpl w:val="33269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4170617"/>
    <w:multiLevelType w:val="hybridMultilevel"/>
    <w:tmpl w:val="D63C5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75E4811"/>
    <w:multiLevelType w:val="hybridMultilevel"/>
    <w:tmpl w:val="A3E4FDE8"/>
    <w:lvl w:ilvl="0" w:tplc="04090011">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1E40006"/>
    <w:multiLevelType w:val="hybridMultilevel"/>
    <w:tmpl w:val="201C3B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9C0183"/>
    <w:multiLevelType w:val="hybridMultilevel"/>
    <w:tmpl w:val="81ECA64A"/>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6C07150"/>
    <w:multiLevelType w:val="hybridMultilevel"/>
    <w:tmpl w:val="503ED7E6"/>
    <w:lvl w:ilvl="0" w:tplc="8844311C">
      <w:start w:val="1"/>
      <w:numFmt w:val="bullet"/>
      <w:lvlText w:val=""/>
      <w:lvlJc w:val="left"/>
      <w:pPr>
        <w:ind w:left="720" w:hanging="360"/>
      </w:pPr>
      <w:rPr>
        <w:rFonts w:ascii="Symbol" w:hAnsi="Symbol" w:hint="default"/>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D80BAC"/>
    <w:multiLevelType w:val="hybridMultilevel"/>
    <w:tmpl w:val="6D4095AA"/>
    <w:lvl w:ilvl="0" w:tplc="F33E3E74">
      <w:start w:val="1"/>
      <w:numFmt w:val="decimal"/>
      <w:lvlText w:val="%1-"/>
      <w:lvlJc w:val="left"/>
      <w:pPr>
        <w:ind w:left="720" w:hanging="360"/>
      </w:pPr>
      <w:rPr>
        <w:rFonts w:ascii="Arial" w:hAnsi="Arial" w:cs="Arial" w:hint="default"/>
        <w:color w:val="00000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7A65E49"/>
    <w:multiLevelType w:val="hybridMultilevel"/>
    <w:tmpl w:val="B16AC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E8A5921"/>
    <w:multiLevelType w:val="hybridMultilevel"/>
    <w:tmpl w:val="0784A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FAD6CB8"/>
    <w:multiLevelType w:val="hybridMultilevel"/>
    <w:tmpl w:val="35EAD9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12360E5"/>
    <w:multiLevelType w:val="hybridMultilevel"/>
    <w:tmpl w:val="7898BE7E"/>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56426A93"/>
    <w:multiLevelType w:val="hybridMultilevel"/>
    <w:tmpl w:val="C6228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A2E6302"/>
    <w:multiLevelType w:val="hybridMultilevel"/>
    <w:tmpl w:val="0360C9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4D469B3"/>
    <w:multiLevelType w:val="multilevel"/>
    <w:tmpl w:val="9B302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7A62123"/>
    <w:multiLevelType w:val="hybridMultilevel"/>
    <w:tmpl w:val="06DA4512"/>
    <w:lvl w:ilvl="0" w:tplc="8844311C">
      <w:start w:val="1"/>
      <w:numFmt w:val="bullet"/>
      <w:lvlText w:val=""/>
      <w:lvlJc w:val="left"/>
      <w:pPr>
        <w:ind w:left="720" w:hanging="360"/>
      </w:pPr>
      <w:rPr>
        <w:rFonts w:ascii="Symbol" w:hAnsi="Symbol" w:hint="default"/>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8E739FC"/>
    <w:multiLevelType w:val="hybridMultilevel"/>
    <w:tmpl w:val="F36629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B2708DF"/>
    <w:multiLevelType w:val="hybridMultilevel"/>
    <w:tmpl w:val="1BB414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C890136"/>
    <w:multiLevelType w:val="hybridMultilevel"/>
    <w:tmpl w:val="5BE2846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EB73C12"/>
    <w:multiLevelType w:val="hybridMultilevel"/>
    <w:tmpl w:val="FD2AEE8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FC51FC2"/>
    <w:multiLevelType w:val="hybridMultilevel"/>
    <w:tmpl w:val="CED8D3CC"/>
    <w:lvl w:ilvl="0" w:tplc="46DE0AB2">
      <w:numFmt w:val="bullet"/>
      <w:lvlText w:val="-"/>
      <w:lvlJc w:val="left"/>
      <w:pPr>
        <w:ind w:left="540" w:hanging="360"/>
      </w:pPr>
      <w:rPr>
        <w:rFonts w:ascii="Times New Roman" w:eastAsiaTheme="minorEastAsia" w:hAnsi="Times New Roman" w:cs="Times New Roman"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8" w15:restartNumberingAfterBreak="0">
    <w:nsid w:val="70A238FD"/>
    <w:multiLevelType w:val="hybridMultilevel"/>
    <w:tmpl w:val="E5B26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1C61B96"/>
    <w:multiLevelType w:val="multilevel"/>
    <w:tmpl w:val="78CE08B6"/>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810" w:hanging="360"/>
      </w:pPr>
      <w:rPr>
        <w:b/>
        <w:bCs/>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72591A31"/>
    <w:multiLevelType w:val="hybridMultilevel"/>
    <w:tmpl w:val="380A3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273655E"/>
    <w:multiLevelType w:val="hybridMultilevel"/>
    <w:tmpl w:val="0CAEF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340372E"/>
    <w:multiLevelType w:val="hybridMultilevel"/>
    <w:tmpl w:val="1EEC920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3DF08BC"/>
    <w:multiLevelType w:val="hybridMultilevel"/>
    <w:tmpl w:val="B63EF650"/>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75DC5429"/>
    <w:multiLevelType w:val="hybridMultilevel"/>
    <w:tmpl w:val="E1D09E0C"/>
    <w:lvl w:ilvl="0" w:tplc="04090009">
      <w:start w:val="1"/>
      <w:numFmt w:val="bullet"/>
      <w:lvlText w:val=""/>
      <w:lvlJc w:val="left"/>
      <w:pPr>
        <w:ind w:left="720" w:hanging="360"/>
      </w:pPr>
      <w:rPr>
        <w:rFonts w:ascii="Wingdings" w:hAnsi="Wingding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9911088"/>
    <w:multiLevelType w:val="hybridMultilevel"/>
    <w:tmpl w:val="6DA27262"/>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A555FA8"/>
    <w:multiLevelType w:val="hybridMultilevel"/>
    <w:tmpl w:val="4FF24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39"/>
  </w:num>
  <w:num w:numId="3">
    <w:abstractNumId w:val="2"/>
  </w:num>
  <w:num w:numId="4">
    <w:abstractNumId w:val="16"/>
  </w:num>
  <w:num w:numId="5">
    <w:abstractNumId w:val="9"/>
  </w:num>
  <w:num w:numId="6">
    <w:abstractNumId w:val="34"/>
  </w:num>
  <w:num w:numId="7">
    <w:abstractNumId w:val="14"/>
  </w:num>
  <w:num w:numId="8">
    <w:abstractNumId w:val="38"/>
  </w:num>
  <w:num w:numId="9">
    <w:abstractNumId w:val="4"/>
  </w:num>
  <w:num w:numId="10">
    <w:abstractNumId w:val="5"/>
  </w:num>
  <w:num w:numId="11">
    <w:abstractNumId w:val="13"/>
  </w:num>
  <w:num w:numId="12">
    <w:abstractNumId w:val="27"/>
  </w:num>
  <w:num w:numId="13">
    <w:abstractNumId w:val="44"/>
  </w:num>
  <w:num w:numId="14">
    <w:abstractNumId w:val="8"/>
  </w:num>
  <w:num w:numId="15">
    <w:abstractNumId w:val="30"/>
  </w:num>
  <w:num w:numId="16">
    <w:abstractNumId w:val="31"/>
  </w:num>
  <w:num w:numId="17">
    <w:abstractNumId w:val="33"/>
  </w:num>
  <w:num w:numId="18">
    <w:abstractNumId w:val="22"/>
  </w:num>
  <w:num w:numId="19">
    <w:abstractNumId w:val="28"/>
  </w:num>
  <w:num w:numId="20">
    <w:abstractNumId w:val="25"/>
  </w:num>
  <w:num w:numId="21">
    <w:abstractNumId w:val="24"/>
  </w:num>
  <w:num w:numId="22">
    <w:abstractNumId w:val="26"/>
  </w:num>
  <w:num w:numId="23">
    <w:abstractNumId w:val="42"/>
  </w:num>
  <w:num w:numId="24">
    <w:abstractNumId w:val="19"/>
  </w:num>
  <w:num w:numId="25">
    <w:abstractNumId w:val="7"/>
  </w:num>
  <w:num w:numId="26">
    <w:abstractNumId w:val="3"/>
  </w:num>
  <w:num w:numId="27">
    <w:abstractNumId w:val="6"/>
  </w:num>
  <w:num w:numId="28">
    <w:abstractNumId w:val="40"/>
  </w:num>
  <w:num w:numId="29">
    <w:abstractNumId w:val="12"/>
  </w:num>
  <w:num w:numId="30">
    <w:abstractNumId w:val="23"/>
  </w:num>
  <w:num w:numId="31">
    <w:abstractNumId w:val="32"/>
  </w:num>
  <w:num w:numId="32">
    <w:abstractNumId w:val="10"/>
  </w:num>
  <w:num w:numId="33">
    <w:abstractNumId w:val="15"/>
  </w:num>
  <w:num w:numId="34">
    <w:abstractNumId w:val="17"/>
  </w:num>
  <w:num w:numId="35">
    <w:abstractNumId w:val="45"/>
  </w:num>
  <w:num w:numId="36">
    <w:abstractNumId w:val="29"/>
  </w:num>
  <w:num w:numId="37">
    <w:abstractNumId w:val="35"/>
  </w:num>
  <w:num w:numId="38">
    <w:abstractNumId w:val="36"/>
  </w:num>
  <w:num w:numId="39">
    <w:abstractNumId w:val="1"/>
  </w:num>
  <w:num w:numId="40">
    <w:abstractNumId w:val="37"/>
  </w:num>
  <w:num w:numId="41">
    <w:abstractNumId w:val="46"/>
  </w:num>
  <w:num w:numId="42">
    <w:abstractNumId w:val="21"/>
  </w:num>
  <w:num w:numId="43">
    <w:abstractNumId w:val="41"/>
  </w:num>
  <w:num w:numId="44">
    <w:abstractNumId w:val="11"/>
  </w:num>
  <w:num w:numId="45">
    <w:abstractNumId w:val="0"/>
  </w:num>
  <w:num w:numId="46">
    <w:abstractNumId w:val="43"/>
  </w:num>
  <w:num w:numId="4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1"/>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753"/>
    <w:rsid w:val="00023AE9"/>
    <w:rsid w:val="00087CF6"/>
    <w:rsid w:val="00095F81"/>
    <w:rsid w:val="000A0254"/>
    <w:rsid w:val="000A2F9E"/>
    <w:rsid w:val="000B13E4"/>
    <w:rsid w:val="000D092D"/>
    <w:rsid w:val="000D4CB6"/>
    <w:rsid w:val="000F430A"/>
    <w:rsid w:val="000F54FF"/>
    <w:rsid w:val="000F6943"/>
    <w:rsid w:val="00116D71"/>
    <w:rsid w:val="00127062"/>
    <w:rsid w:val="00131F07"/>
    <w:rsid w:val="00144E78"/>
    <w:rsid w:val="00162C74"/>
    <w:rsid w:val="00172B71"/>
    <w:rsid w:val="00182170"/>
    <w:rsid w:val="001C64DA"/>
    <w:rsid w:val="0020074A"/>
    <w:rsid w:val="002047BA"/>
    <w:rsid w:val="00262912"/>
    <w:rsid w:val="002666F9"/>
    <w:rsid w:val="00287FDC"/>
    <w:rsid w:val="00291F3A"/>
    <w:rsid w:val="002A5908"/>
    <w:rsid w:val="002B3F19"/>
    <w:rsid w:val="002C1625"/>
    <w:rsid w:val="00316550"/>
    <w:rsid w:val="00322B4B"/>
    <w:rsid w:val="00330775"/>
    <w:rsid w:val="003501D3"/>
    <w:rsid w:val="003D539B"/>
    <w:rsid w:val="003E656D"/>
    <w:rsid w:val="004179DD"/>
    <w:rsid w:val="004209CD"/>
    <w:rsid w:val="00442DC8"/>
    <w:rsid w:val="004A2DD5"/>
    <w:rsid w:val="004D5D12"/>
    <w:rsid w:val="004F1127"/>
    <w:rsid w:val="00517C91"/>
    <w:rsid w:val="00586CFF"/>
    <w:rsid w:val="00590682"/>
    <w:rsid w:val="005A5696"/>
    <w:rsid w:val="005A7446"/>
    <w:rsid w:val="005E1E91"/>
    <w:rsid w:val="00606004"/>
    <w:rsid w:val="00657FE3"/>
    <w:rsid w:val="00674753"/>
    <w:rsid w:val="00691E2E"/>
    <w:rsid w:val="00694079"/>
    <w:rsid w:val="006B7371"/>
    <w:rsid w:val="006C5DD5"/>
    <w:rsid w:val="00765444"/>
    <w:rsid w:val="00786554"/>
    <w:rsid w:val="007E73BD"/>
    <w:rsid w:val="00801597"/>
    <w:rsid w:val="00807295"/>
    <w:rsid w:val="00852967"/>
    <w:rsid w:val="00865CD0"/>
    <w:rsid w:val="008E1281"/>
    <w:rsid w:val="008E3C1E"/>
    <w:rsid w:val="008F140F"/>
    <w:rsid w:val="008F42AF"/>
    <w:rsid w:val="009120C5"/>
    <w:rsid w:val="00913755"/>
    <w:rsid w:val="00915E0F"/>
    <w:rsid w:val="0093329B"/>
    <w:rsid w:val="009509A0"/>
    <w:rsid w:val="0096263F"/>
    <w:rsid w:val="009D1DB7"/>
    <w:rsid w:val="009D441B"/>
    <w:rsid w:val="009E1C52"/>
    <w:rsid w:val="00A135F9"/>
    <w:rsid w:val="00A34B64"/>
    <w:rsid w:val="00A435F0"/>
    <w:rsid w:val="00AA6489"/>
    <w:rsid w:val="00AB2B2D"/>
    <w:rsid w:val="00AB586C"/>
    <w:rsid w:val="00AE7A19"/>
    <w:rsid w:val="00B314F2"/>
    <w:rsid w:val="00B52672"/>
    <w:rsid w:val="00B80A9E"/>
    <w:rsid w:val="00B951AD"/>
    <w:rsid w:val="00BB0F1F"/>
    <w:rsid w:val="00C0642C"/>
    <w:rsid w:val="00C0795C"/>
    <w:rsid w:val="00C32C36"/>
    <w:rsid w:val="00C865D5"/>
    <w:rsid w:val="00CA43DE"/>
    <w:rsid w:val="00CA531B"/>
    <w:rsid w:val="00CA6198"/>
    <w:rsid w:val="00CB1327"/>
    <w:rsid w:val="00CC472F"/>
    <w:rsid w:val="00CC561E"/>
    <w:rsid w:val="00D30013"/>
    <w:rsid w:val="00D317EC"/>
    <w:rsid w:val="00D43F14"/>
    <w:rsid w:val="00D7530E"/>
    <w:rsid w:val="00DD3003"/>
    <w:rsid w:val="00E11817"/>
    <w:rsid w:val="00E13458"/>
    <w:rsid w:val="00E33FA8"/>
    <w:rsid w:val="00E56C5E"/>
    <w:rsid w:val="00E82B47"/>
    <w:rsid w:val="00E9399E"/>
    <w:rsid w:val="00EC760B"/>
    <w:rsid w:val="00ED6C25"/>
    <w:rsid w:val="00F17A13"/>
    <w:rsid w:val="00F22F84"/>
    <w:rsid w:val="00F326E6"/>
    <w:rsid w:val="00F47B95"/>
    <w:rsid w:val="00F77690"/>
    <w:rsid w:val="00F8707E"/>
    <w:rsid w:val="00F91F23"/>
    <w:rsid w:val="00FC3186"/>
    <w:rsid w:val="00FD1B87"/>
    <w:rsid w:val="00FE421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D5F4C"/>
  <w15:chartTrackingRefBased/>
  <w15:docId w15:val="{55A443B3-BCBE-43FD-B0D2-4E2538F71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09A0"/>
    <w:pPr>
      <w:ind w:left="720"/>
      <w:contextualSpacing/>
    </w:pPr>
  </w:style>
  <w:style w:type="character" w:styleId="Hyperlink">
    <w:name w:val="Hyperlink"/>
    <w:basedOn w:val="DefaultParagraphFont"/>
    <w:uiPriority w:val="99"/>
    <w:unhideWhenUsed/>
    <w:rsid w:val="00E13458"/>
    <w:rPr>
      <w:color w:val="0563C1" w:themeColor="hyperlink"/>
      <w:u w:val="single"/>
    </w:rPr>
  </w:style>
  <w:style w:type="character" w:styleId="UnresolvedMention">
    <w:name w:val="Unresolved Mention"/>
    <w:basedOn w:val="DefaultParagraphFont"/>
    <w:uiPriority w:val="99"/>
    <w:semiHidden/>
    <w:unhideWhenUsed/>
    <w:rsid w:val="00E13458"/>
    <w:rPr>
      <w:color w:val="605E5C"/>
      <w:shd w:val="clear" w:color="auto" w:fill="E1DFDD"/>
    </w:rPr>
  </w:style>
  <w:style w:type="character" w:styleId="PlaceholderText">
    <w:name w:val="Placeholder Text"/>
    <w:basedOn w:val="DefaultParagraphFont"/>
    <w:uiPriority w:val="99"/>
    <w:semiHidden/>
    <w:rsid w:val="000D092D"/>
    <w:rPr>
      <w:color w:val="808080"/>
    </w:rPr>
  </w:style>
  <w:style w:type="paragraph" w:styleId="NormalWeb">
    <w:name w:val="Normal (Web)"/>
    <w:basedOn w:val="Normal"/>
    <w:uiPriority w:val="99"/>
    <w:unhideWhenUsed/>
    <w:rsid w:val="0080159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01597"/>
    <w:rPr>
      <w:b/>
      <w:bCs/>
    </w:rPr>
  </w:style>
  <w:style w:type="character" w:customStyle="1" w:styleId="selectable">
    <w:name w:val="selectable"/>
    <w:basedOn w:val="DefaultParagraphFont"/>
    <w:rsid w:val="00801597"/>
  </w:style>
  <w:style w:type="paragraph" w:customStyle="1" w:styleId="Default">
    <w:name w:val="Default"/>
    <w:rsid w:val="00E9399E"/>
    <w:pPr>
      <w:autoSpaceDE w:val="0"/>
      <w:autoSpaceDN w:val="0"/>
      <w:adjustRightInd w:val="0"/>
      <w:spacing w:after="0" w:line="240" w:lineRule="auto"/>
    </w:pPr>
    <w:rPr>
      <w:rFonts w:ascii="Calibri" w:hAnsi="Calibri" w:cs="Calibri"/>
      <w:color w:val="000000"/>
      <w:sz w:val="24"/>
      <w:szCs w:val="24"/>
    </w:rPr>
  </w:style>
  <w:style w:type="paragraph" w:styleId="Caption">
    <w:name w:val="caption"/>
    <w:basedOn w:val="Normal"/>
    <w:next w:val="Normal"/>
    <w:uiPriority w:val="35"/>
    <w:unhideWhenUsed/>
    <w:qFormat/>
    <w:rsid w:val="00E9399E"/>
    <w:pPr>
      <w:spacing w:after="200" w:line="240" w:lineRule="auto"/>
    </w:pPr>
    <w:rPr>
      <w:i/>
      <w:iCs/>
      <w:color w:val="44546A" w:themeColor="text2"/>
      <w:sz w:val="18"/>
      <w:szCs w:val="18"/>
    </w:rPr>
  </w:style>
  <w:style w:type="paragraph" w:styleId="NoSpacing">
    <w:name w:val="No Spacing"/>
    <w:uiPriority w:val="1"/>
    <w:qFormat/>
    <w:rsid w:val="00E9399E"/>
    <w:pPr>
      <w:spacing w:after="0" w:line="240" w:lineRule="auto"/>
    </w:pPr>
  </w:style>
  <w:style w:type="character" w:customStyle="1" w:styleId="mo">
    <w:name w:val="mo"/>
    <w:basedOn w:val="DefaultParagraphFont"/>
    <w:rsid w:val="00E9399E"/>
  </w:style>
  <w:style w:type="character" w:customStyle="1" w:styleId="mi">
    <w:name w:val="mi"/>
    <w:basedOn w:val="DefaultParagraphFont"/>
    <w:rsid w:val="00E9399E"/>
  </w:style>
  <w:style w:type="character" w:customStyle="1" w:styleId="mn">
    <w:name w:val="mn"/>
    <w:basedOn w:val="DefaultParagraphFont"/>
    <w:rsid w:val="00E9399E"/>
  </w:style>
  <w:style w:type="character" w:customStyle="1" w:styleId="mjxassistivemathml">
    <w:name w:val="mjx_assistive_mathml"/>
    <w:basedOn w:val="DefaultParagraphFont"/>
    <w:rsid w:val="00E9399E"/>
  </w:style>
  <w:style w:type="paragraph" w:styleId="BodyText">
    <w:name w:val="Body Text"/>
    <w:basedOn w:val="Normal"/>
    <w:link w:val="BodyTextChar"/>
    <w:uiPriority w:val="1"/>
    <w:qFormat/>
    <w:rsid w:val="004179DD"/>
    <w:pPr>
      <w:widowControl w:val="0"/>
      <w:autoSpaceDE w:val="0"/>
      <w:autoSpaceDN w:val="0"/>
      <w:adjustRightInd w:val="0"/>
      <w:spacing w:after="0" w:line="240" w:lineRule="auto"/>
      <w:ind w:left="120"/>
    </w:pPr>
    <w:rPr>
      <w:rFonts w:ascii="Times New Roman" w:eastAsiaTheme="minorEastAsia" w:hAnsi="Times New Roman" w:cs="Times New Roman"/>
    </w:rPr>
  </w:style>
  <w:style w:type="character" w:customStyle="1" w:styleId="BodyTextChar">
    <w:name w:val="Body Text Char"/>
    <w:basedOn w:val="DefaultParagraphFont"/>
    <w:link w:val="BodyText"/>
    <w:uiPriority w:val="1"/>
    <w:rsid w:val="004179DD"/>
    <w:rPr>
      <w:rFonts w:ascii="Times New Roman" w:eastAsiaTheme="minorEastAsia" w:hAnsi="Times New Roman" w:cs="Times New Roman"/>
    </w:rPr>
  </w:style>
  <w:style w:type="table" w:styleId="TableGrid">
    <w:name w:val="Table Grid"/>
    <w:basedOn w:val="TableNormal"/>
    <w:uiPriority w:val="39"/>
    <w:rsid w:val="004179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basedOn w:val="DefaultParagraphFont"/>
    <w:uiPriority w:val="33"/>
    <w:qFormat/>
    <w:rsid w:val="008E1281"/>
    <w:rPr>
      <w:b/>
      <w:bCs/>
      <w:i/>
      <w:iCs/>
      <w:spacing w:val="5"/>
    </w:rPr>
  </w:style>
  <w:style w:type="paragraph" w:styleId="Title">
    <w:name w:val="Title"/>
    <w:basedOn w:val="Normal"/>
    <w:next w:val="Normal"/>
    <w:link w:val="TitleChar"/>
    <w:uiPriority w:val="10"/>
    <w:qFormat/>
    <w:rsid w:val="008E128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1281"/>
    <w:rPr>
      <w:rFonts w:asciiTheme="majorHAnsi" w:eastAsiaTheme="majorEastAsia" w:hAnsiTheme="majorHAnsi" w:cstheme="majorBidi"/>
      <w:spacing w:val="-10"/>
      <w:kern w:val="28"/>
      <w:sz w:val="56"/>
      <w:szCs w:val="56"/>
    </w:rPr>
  </w:style>
  <w:style w:type="character" w:styleId="Emphasis">
    <w:name w:val="Emphasis"/>
    <w:basedOn w:val="DefaultParagraphFont"/>
    <w:uiPriority w:val="20"/>
    <w:qFormat/>
    <w:rsid w:val="008E1281"/>
    <w:rPr>
      <w:i/>
      <w:iCs/>
    </w:rPr>
  </w:style>
  <w:style w:type="paragraph" w:styleId="Header">
    <w:name w:val="header"/>
    <w:basedOn w:val="Normal"/>
    <w:link w:val="HeaderChar"/>
    <w:uiPriority w:val="99"/>
    <w:unhideWhenUsed/>
    <w:rsid w:val="00116D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6D71"/>
  </w:style>
  <w:style w:type="paragraph" w:styleId="Footer">
    <w:name w:val="footer"/>
    <w:basedOn w:val="Normal"/>
    <w:link w:val="FooterChar"/>
    <w:uiPriority w:val="99"/>
    <w:unhideWhenUsed/>
    <w:rsid w:val="00116D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6D71"/>
  </w:style>
  <w:style w:type="paragraph" w:styleId="Bibliography">
    <w:name w:val="Bibliography"/>
    <w:basedOn w:val="Normal"/>
    <w:next w:val="Normal"/>
    <w:uiPriority w:val="37"/>
    <w:unhideWhenUsed/>
    <w:rsid w:val="00A135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6726106">
      <w:bodyDiv w:val="1"/>
      <w:marLeft w:val="0"/>
      <w:marRight w:val="0"/>
      <w:marTop w:val="0"/>
      <w:marBottom w:val="0"/>
      <w:divBdr>
        <w:top w:val="none" w:sz="0" w:space="0" w:color="auto"/>
        <w:left w:val="none" w:sz="0" w:space="0" w:color="auto"/>
        <w:bottom w:val="none" w:sz="0" w:space="0" w:color="auto"/>
        <w:right w:val="none" w:sz="0" w:space="0" w:color="auto"/>
      </w:divBdr>
    </w:div>
    <w:div w:id="685062910">
      <w:bodyDiv w:val="1"/>
      <w:marLeft w:val="0"/>
      <w:marRight w:val="0"/>
      <w:marTop w:val="0"/>
      <w:marBottom w:val="0"/>
      <w:divBdr>
        <w:top w:val="none" w:sz="0" w:space="0" w:color="auto"/>
        <w:left w:val="none" w:sz="0" w:space="0" w:color="auto"/>
        <w:bottom w:val="none" w:sz="0" w:space="0" w:color="auto"/>
        <w:right w:val="none" w:sz="0" w:space="0" w:color="auto"/>
      </w:divBdr>
    </w:div>
    <w:div w:id="1472670987">
      <w:bodyDiv w:val="1"/>
      <w:marLeft w:val="0"/>
      <w:marRight w:val="0"/>
      <w:marTop w:val="0"/>
      <w:marBottom w:val="0"/>
      <w:divBdr>
        <w:top w:val="none" w:sz="0" w:space="0" w:color="auto"/>
        <w:left w:val="none" w:sz="0" w:space="0" w:color="auto"/>
        <w:bottom w:val="none" w:sz="0" w:space="0" w:color="auto"/>
        <w:right w:val="none" w:sz="0" w:space="0" w:color="auto"/>
      </w:divBdr>
    </w:div>
    <w:div w:id="1487626261">
      <w:bodyDiv w:val="1"/>
      <w:marLeft w:val="0"/>
      <w:marRight w:val="0"/>
      <w:marTop w:val="0"/>
      <w:marBottom w:val="0"/>
      <w:divBdr>
        <w:top w:val="none" w:sz="0" w:space="0" w:color="auto"/>
        <w:left w:val="none" w:sz="0" w:space="0" w:color="auto"/>
        <w:bottom w:val="none" w:sz="0" w:space="0" w:color="auto"/>
        <w:right w:val="none" w:sz="0" w:space="0" w:color="auto"/>
      </w:divBdr>
    </w:div>
    <w:div w:id="1697346062">
      <w:bodyDiv w:val="1"/>
      <w:marLeft w:val="0"/>
      <w:marRight w:val="0"/>
      <w:marTop w:val="0"/>
      <w:marBottom w:val="0"/>
      <w:divBdr>
        <w:top w:val="none" w:sz="0" w:space="0" w:color="auto"/>
        <w:left w:val="none" w:sz="0" w:space="0" w:color="auto"/>
        <w:bottom w:val="none" w:sz="0" w:space="0" w:color="auto"/>
        <w:right w:val="none" w:sz="0" w:space="0" w:color="auto"/>
      </w:divBdr>
    </w:div>
    <w:div w:id="1874685799">
      <w:bodyDiv w:val="1"/>
      <w:marLeft w:val="0"/>
      <w:marRight w:val="0"/>
      <w:marTop w:val="0"/>
      <w:marBottom w:val="0"/>
      <w:divBdr>
        <w:top w:val="none" w:sz="0" w:space="0" w:color="auto"/>
        <w:left w:val="none" w:sz="0" w:space="0" w:color="auto"/>
        <w:bottom w:val="none" w:sz="0" w:space="0" w:color="auto"/>
        <w:right w:val="none" w:sz="0" w:space="0" w:color="auto"/>
      </w:divBdr>
    </w:div>
    <w:div w:id="1955091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42" Type="http://schemas.openxmlformats.org/officeDocument/2006/relationships/image" Target="media/image35.jpeg"/><Relationship Id="rId47" Type="http://schemas.openxmlformats.org/officeDocument/2006/relationships/customXml" Target="ink/ink1.xml"/><Relationship Id="rId63" Type="http://schemas.openxmlformats.org/officeDocument/2006/relationships/image" Target="media/image44.png"/><Relationship Id="rId68" Type="http://schemas.openxmlformats.org/officeDocument/2006/relationships/customXml" Target="ink/ink11.xml"/><Relationship Id="rId16" Type="http://schemas.openxmlformats.org/officeDocument/2006/relationships/image" Target="media/image9.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tmp"/><Relationship Id="rId53" Type="http://schemas.openxmlformats.org/officeDocument/2006/relationships/customXml" Target="ink/ink2.xml"/><Relationship Id="rId58" Type="http://schemas.openxmlformats.org/officeDocument/2006/relationships/image" Target="media/image45.emf"/><Relationship Id="rId66" Type="http://schemas.openxmlformats.org/officeDocument/2006/relationships/customXml" Target="ink/ink10.xml"/><Relationship Id="rId74" Type="http://schemas.openxmlformats.org/officeDocument/2006/relationships/image" Target="media/image47.png"/><Relationship Id="rId5" Type="http://schemas.openxmlformats.org/officeDocument/2006/relationships/webSettings" Target="webSettings.xml"/><Relationship Id="rId61" Type="http://schemas.openxmlformats.org/officeDocument/2006/relationships/customXml" Target="ink/ink6.xm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emf"/><Relationship Id="rId48" Type="http://schemas.openxmlformats.org/officeDocument/2006/relationships/image" Target="media/image39.emf"/><Relationship Id="rId56" Type="http://schemas.openxmlformats.org/officeDocument/2006/relationships/image" Target="media/image44.emf"/><Relationship Id="rId64" Type="http://schemas.openxmlformats.org/officeDocument/2006/relationships/customXml" Target="ink/ink8.xml"/><Relationship Id="rId69" Type="http://schemas.openxmlformats.org/officeDocument/2006/relationships/customXml" Target="ink/ink12.xml"/><Relationship Id="rId77"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chart" Target="charts/chart1.xml"/><Relationship Id="rId72" Type="http://schemas.openxmlformats.org/officeDocument/2006/relationships/image" Target="media/image45.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tmp"/><Relationship Id="rId59" Type="http://schemas.openxmlformats.org/officeDocument/2006/relationships/image" Target="media/image43.png"/><Relationship Id="rId67" Type="http://schemas.openxmlformats.org/officeDocument/2006/relationships/hyperlink" Target="https://www.glossary.oilfield.slb.com/en/terms/p/pressure_depletion" TargetMode="External"/><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3.emf"/><Relationship Id="rId62" Type="http://schemas.openxmlformats.org/officeDocument/2006/relationships/customXml" Target="ink/ink7.xml"/><Relationship Id="rId70" Type="http://schemas.openxmlformats.org/officeDocument/2006/relationships/customXml" Target="ink/ink13.xml"/><Relationship Id="rId75" Type="http://schemas.openxmlformats.org/officeDocument/2006/relationships/hyperlink" Target="https://www.e-education.psu.edu/png301/node/854"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0.png"/><Relationship Id="rId57" Type="http://schemas.openxmlformats.org/officeDocument/2006/relationships/customXml" Target="ink/ink4.xml"/><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2.png"/><Relationship Id="rId60" Type="http://schemas.openxmlformats.org/officeDocument/2006/relationships/customXml" Target="ink/ink5.xml"/><Relationship Id="rId65" Type="http://schemas.openxmlformats.org/officeDocument/2006/relationships/customXml" Target="ink/ink9.xml"/><Relationship Id="rId73" Type="http://schemas.openxmlformats.org/officeDocument/2006/relationships/image" Target="media/image46.png"/><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34" Type="http://schemas.openxmlformats.org/officeDocument/2006/relationships/image" Target="media/image27.png"/><Relationship Id="rId50" Type="http://schemas.openxmlformats.org/officeDocument/2006/relationships/image" Target="media/image41.png"/><Relationship Id="rId55" Type="http://schemas.openxmlformats.org/officeDocument/2006/relationships/customXml" Target="ink/ink3.xml"/><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www.glossary.oilfield.slb.com/en/terms/p/production" TargetMode="External"/><Relationship Id="rId2" Type="http://schemas.openxmlformats.org/officeDocument/2006/relationships/numbering" Target="numbering.xml"/><Relationship Id="rId29" Type="http://schemas.openxmlformats.org/officeDocument/2006/relationships/image" Target="media/image22.png"/></Relationships>
</file>

<file path=word/charts/_rels/chart1.xml.rels><?xml version="1.0" encoding="UTF-8" standalone="yes"?>
<Relationships xmlns="http://schemas.openxmlformats.org/package/2006/relationships"><Relationship Id="rId3" Type="http://schemas.openxmlformats.org/officeDocument/2006/relationships/oleObject" Target="https://goackedu-my.sharepoint.com/personal/1617618_go_ack_edu_kw/Documents/ACK/Selected%20Topics%20(PBL)/Well%20testing/Draft%201.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l">
              <a:defRPr sz="1400" b="0" i="0" u="none" strike="noStrike" kern="1200" spc="0" baseline="0">
                <a:solidFill>
                  <a:schemeClr val="tx1">
                    <a:lumMod val="65000"/>
                    <a:lumOff val="35000"/>
                  </a:schemeClr>
                </a:solidFill>
                <a:latin typeface="+mn-lt"/>
                <a:ea typeface="+mn-ea"/>
                <a:cs typeface="+mn-cs"/>
              </a:defRPr>
            </a:pPr>
            <a:r>
              <a:rPr lang="en-US"/>
              <a:t>Log-Log</a:t>
            </a:r>
            <a:r>
              <a:rPr lang="en-US" baseline="0"/>
              <a:t> Chart</a:t>
            </a:r>
          </a:p>
        </c:rich>
      </c:tx>
      <c:layout>
        <c:manualLayout>
          <c:xMode val="edge"/>
          <c:yMode val="edge"/>
          <c:x val="0.13404523440129884"/>
          <c:y val="3.7245943738095692E-2"/>
        </c:manualLayout>
      </c:layout>
      <c:overlay val="0"/>
      <c:spPr>
        <a:noFill/>
        <a:ln>
          <a:noFill/>
        </a:ln>
        <a:effectLst/>
      </c:spPr>
      <c:txPr>
        <a:bodyPr rot="0" spcFirstLastPara="1" vertOverflow="ellipsis" vert="horz" wrap="square" anchor="ctr" anchorCtr="1"/>
        <a:lstStyle/>
        <a:p>
          <a:pPr algn="l">
            <a:defRPr sz="1400" b="0" i="0" u="none" strike="noStrike" kern="1200" spc="0" baseline="0">
              <a:solidFill>
                <a:schemeClr val="tx1">
                  <a:lumMod val="65000"/>
                  <a:lumOff val="35000"/>
                </a:schemeClr>
              </a:solidFill>
              <a:latin typeface="+mn-lt"/>
              <a:ea typeface="+mn-ea"/>
              <a:cs typeface="+mn-cs"/>
            </a:defRPr>
          </a:pPr>
          <a:endParaRPr lang="en-KW"/>
        </a:p>
      </c:txPr>
    </c:title>
    <c:autoTitleDeleted val="0"/>
    <c:plotArea>
      <c:layout>
        <c:manualLayout>
          <c:layoutTarget val="inner"/>
          <c:xMode val="edge"/>
          <c:yMode val="edge"/>
          <c:x val="5.5389658543371786E-2"/>
          <c:y val="0.11881456052452527"/>
          <c:w val="0.89957157993717163"/>
          <c:h val="0.79586423386933369"/>
        </c:manualLayout>
      </c:layout>
      <c:scatterChart>
        <c:scatterStyle val="smoothMarker"/>
        <c:varyColors val="0"/>
        <c:ser>
          <c:idx val="0"/>
          <c:order val="0"/>
          <c:tx>
            <c:v>Delta P</c:v>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Sheet1!$A$3:$A$22</c:f>
              <c:numCache>
                <c:formatCode>General</c:formatCode>
                <c:ptCount val="20"/>
                <c:pt idx="0">
                  <c:v>0.15</c:v>
                </c:pt>
                <c:pt idx="1">
                  <c:v>0.2</c:v>
                </c:pt>
                <c:pt idx="2">
                  <c:v>0.3</c:v>
                </c:pt>
                <c:pt idx="3">
                  <c:v>0.4</c:v>
                </c:pt>
                <c:pt idx="4">
                  <c:v>0.5</c:v>
                </c:pt>
                <c:pt idx="5">
                  <c:v>1</c:v>
                </c:pt>
                <c:pt idx="6">
                  <c:v>2</c:v>
                </c:pt>
                <c:pt idx="7">
                  <c:v>4</c:v>
                </c:pt>
                <c:pt idx="8">
                  <c:v>6</c:v>
                </c:pt>
                <c:pt idx="9">
                  <c:v>7</c:v>
                </c:pt>
                <c:pt idx="10">
                  <c:v>8</c:v>
                </c:pt>
                <c:pt idx="11">
                  <c:v>12</c:v>
                </c:pt>
                <c:pt idx="12">
                  <c:v>16</c:v>
                </c:pt>
                <c:pt idx="13">
                  <c:v>20</c:v>
                </c:pt>
                <c:pt idx="14">
                  <c:v>24</c:v>
                </c:pt>
                <c:pt idx="15">
                  <c:v>30</c:v>
                </c:pt>
                <c:pt idx="16">
                  <c:v>40</c:v>
                </c:pt>
                <c:pt idx="17">
                  <c:v>50</c:v>
                </c:pt>
                <c:pt idx="18">
                  <c:v>60</c:v>
                </c:pt>
                <c:pt idx="19">
                  <c:v>72</c:v>
                </c:pt>
              </c:numCache>
            </c:numRef>
          </c:xVal>
          <c:yVal>
            <c:numRef>
              <c:f>Sheet1!$E$3:$E$22</c:f>
              <c:numCache>
                <c:formatCode>General</c:formatCode>
                <c:ptCount val="20"/>
                <c:pt idx="0">
                  <c:v>161</c:v>
                </c:pt>
                <c:pt idx="1">
                  <c:v>204</c:v>
                </c:pt>
                <c:pt idx="2">
                  <c:v>281</c:v>
                </c:pt>
                <c:pt idx="3">
                  <c:v>347</c:v>
                </c:pt>
                <c:pt idx="4">
                  <c:v>401</c:v>
                </c:pt>
                <c:pt idx="5">
                  <c:v>584</c:v>
                </c:pt>
                <c:pt idx="6">
                  <c:v>731</c:v>
                </c:pt>
                <c:pt idx="7">
                  <c:v>801</c:v>
                </c:pt>
                <c:pt idx="8">
                  <c:v>821</c:v>
                </c:pt>
                <c:pt idx="9">
                  <c:v>825</c:v>
                </c:pt>
                <c:pt idx="10">
                  <c:v>831</c:v>
                </c:pt>
                <c:pt idx="11">
                  <c:v>845</c:v>
                </c:pt>
                <c:pt idx="12">
                  <c:v>854</c:v>
                </c:pt>
                <c:pt idx="13">
                  <c:v>860</c:v>
                </c:pt>
                <c:pt idx="14">
                  <c:v>865</c:v>
                </c:pt>
                <c:pt idx="15">
                  <c:v>874</c:v>
                </c:pt>
                <c:pt idx="16">
                  <c:v>879</c:v>
                </c:pt>
                <c:pt idx="17">
                  <c:v>883</c:v>
                </c:pt>
                <c:pt idx="18">
                  <c:v>886</c:v>
                </c:pt>
                <c:pt idx="19">
                  <c:v>888</c:v>
                </c:pt>
              </c:numCache>
            </c:numRef>
          </c:yVal>
          <c:smooth val="1"/>
          <c:extLst>
            <c:ext xmlns:c16="http://schemas.microsoft.com/office/drawing/2014/chart" uri="{C3380CC4-5D6E-409C-BE32-E72D297353CC}">
              <c16:uniqueId val="{00000000-8E03-482B-B2D7-C8DB748CED65}"/>
            </c:ext>
          </c:extLst>
        </c:ser>
        <c:ser>
          <c:idx val="1"/>
          <c:order val="1"/>
          <c:tx>
            <c:v>Derivative</c:v>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Sheet1!$A$3:$A$21</c:f>
              <c:numCache>
                <c:formatCode>General</c:formatCode>
                <c:ptCount val="19"/>
                <c:pt idx="0">
                  <c:v>0.15</c:v>
                </c:pt>
                <c:pt idx="1">
                  <c:v>0.2</c:v>
                </c:pt>
                <c:pt idx="2">
                  <c:v>0.3</c:v>
                </c:pt>
                <c:pt idx="3">
                  <c:v>0.4</c:v>
                </c:pt>
                <c:pt idx="4">
                  <c:v>0.5</c:v>
                </c:pt>
                <c:pt idx="5">
                  <c:v>1</c:v>
                </c:pt>
                <c:pt idx="6">
                  <c:v>2</c:v>
                </c:pt>
                <c:pt idx="7">
                  <c:v>4</c:v>
                </c:pt>
                <c:pt idx="8">
                  <c:v>6</c:v>
                </c:pt>
                <c:pt idx="9">
                  <c:v>7</c:v>
                </c:pt>
                <c:pt idx="10">
                  <c:v>8</c:v>
                </c:pt>
                <c:pt idx="11">
                  <c:v>12</c:v>
                </c:pt>
                <c:pt idx="12">
                  <c:v>16</c:v>
                </c:pt>
                <c:pt idx="13">
                  <c:v>20</c:v>
                </c:pt>
                <c:pt idx="14">
                  <c:v>24</c:v>
                </c:pt>
                <c:pt idx="15">
                  <c:v>30</c:v>
                </c:pt>
                <c:pt idx="16">
                  <c:v>40</c:v>
                </c:pt>
                <c:pt idx="17">
                  <c:v>50</c:v>
                </c:pt>
                <c:pt idx="18">
                  <c:v>60</c:v>
                </c:pt>
              </c:numCache>
            </c:numRef>
          </c:xVal>
          <c:yVal>
            <c:numRef>
              <c:f>Sheet1!$G$4:$G$21</c:f>
              <c:numCache>
                <c:formatCode>General</c:formatCode>
                <c:ptCount val="18"/>
                <c:pt idx="0">
                  <c:v>382.8105743581167</c:v>
                </c:pt>
                <c:pt idx="1">
                  <c:v>490.49645210768233</c:v>
                </c:pt>
                <c:pt idx="2">
                  <c:v>544.5677997835835</c:v>
                </c:pt>
                <c:pt idx="3">
                  <c:v>569.56364597276217</c:v>
                </c:pt>
                <c:pt idx="4">
                  <c:v>548.11813565641478</c:v>
                </c:pt>
                <c:pt idx="5">
                  <c:v>360.42919829527881</c:v>
                </c:pt>
                <c:pt idx="6">
                  <c:v>157.48114370142221</c:v>
                </c:pt>
                <c:pt idx="7">
                  <c:v>74.576446043522765</c:v>
                </c:pt>
                <c:pt idx="8">
                  <c:v>83.172357587679301</c:v>
                </c:pt>
                <c:pt idx="9">
                  <c:v>97.527166670723744</c:v>
                </c:pt>
                <c:pt idx="10">
                  <c:v>75.135189056196523</c:v>
                </c:pt>
                <c:pt idx="11">
                  <c:v>66.334778688799148</c:v>
                </c:pt>
                <c:pt idx="12">
                  <c:v>62.591763173720445</c:v>
                </c:pt>
                <c:pt idx="13">
                  <c:v>76.511695887466217</c:v>
                </c:pt>
                <c:pt idx="14">
                  <c:v>69.783216597687101</c:v>
                </c:pt>
                <c:pt idx="15">
                  <c:v>40.726838564825513</c:v>
                </c:pt>
                <c:pt idx="16">
                  <c:v>39.411048932731646</c:v>
                </c:pt>
                <c:pt idx="17">
                  <c:v>31.573132841283314</c:v>
                </c:pt>
              </c:numCache>
            </c:numRef>
          </c:yVal>
          <c:smooth val="1"/>
          <c:extLst>
            <c:ext xmlns:c16="http://schemas.microsoft.com/office/drawing/2014/chart" uri="{C3380CC4-5D6E-409C-BE32-E72D297353CC}">
              <c16:uniqueId val="{00000001-8E03-482B-B2D7-C8DB748CED65}"/>
            </c:ext>
          </c:extLst>
        </c:ser>
        <c:dLbls>
          <c:showLegendKey val="0"/>
          <c:showVal val="0"/>
          <c:showCatName val="0"/>
          <c:showSerName val="0"/>
          <c:showPercent val="0"/>
          <c:showBubbleSize val="0"/>
        </c:dLbls>
        <c:axId val="266064847"/>
        <c:axId val="77167951"/>
      </c:scatterChart>
      <c:valAx>
        <c:axId val="266064847"/>
        <c:scaling>
          <c:logBase val="10"/>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KW"/>
          </a:p>
        </c:txPr>
        <c:crossAx val="77167951"/>
        <c:crosses val="autoZero"/>
        <c:crossBetween val="midCat"/>
      </c:valAx>
      <c:valAx>
        <c:axId val="7716795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KW"/>
          </a:p>
        </c:txPr>
        <c:crossAx val="266064847"/>
        <c:crosses val="autoZero"/>
        <c:crossBetween val="midCat"/>
      </c:valAx>
      <c:spPr>
        <a:noFill/>
        <a:ln>
          <a:noFill/>
        </a:ln>
        <a:effectLst/>
      </c:spPr>
    </c:plotArea>
    <c:legend>
      <c:legendPos val="r"/>
      <c:layout>
        <c:manualLayout>
          <c:xMode val="edge"/>
          <c:yMode val="edge"/>
          <c:x val="0.80288416575782662"/>
          <c:y val="0.31095937232719689"/>
          <c:w val="0.13937853581315951"/>
          <c:h val="0.1447520811870924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KW"/>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KW"/>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0.11325</cdr:x>
      <cdr:y>0.25649</cdr:y>
    </cdr:from>
    <cdr:to>
      <cdr:x>0.36024</cdr:x>
      <cdr:y>0.36469</cdr:y>
    </cdr:to>
    <cdr:sp macro="" textlink="">
      <cdr:nvSpPr>
        <cdr:cNvPr id="2" name="Right Brace 1">
          <a:extLst xmlns:a="http://schemas.openxmlformats.org/drawingml/2006/main">
            <a:ext uri="{FF2B5EF4-FFF2-40B4-BE49-F238E27FC236}">
              <a16:creationId xmlns:a16="http://schemas.microsoft.com/office/drawing/2014/main" id="{F19B3EC5-D4C8-42AA-926B-ECDFAC41375F}"/>
            </a:ext>
          </a:extLst>
        </cdr:cNvPr>
        <cdr:cNvSpPr/>
      </cdr:nvSpPr>
      <cdr:spPr>
        <a:xfrm xmlns:a="http://schemas.openxmlformats.org/drawingml/2006/main" rot="16200000">
          <a:off x="1321812" y="369613"/>
          <a:ext cx="405851" cy="1590675"/>
        </a:xfrm>
        <a:prstGeom xmlns:a="http://schemas.openxmlformats.org/drawingml/2006/main" prst="rightBrac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0.67637</cdr:x>
      <cdr:y>0.1202</cdr:y>
    </cdr:from>
    <cdr:to>
      <cdr:x>0.93555</cdr:x>
      <cdr:y>0.22841</cdr:y>
    </cdr:to>
    <cdr:sp macro="" textlink="">
      <cdr:nvSpPr>
        <cdr:cNvPr id="3" name="Right Brace 2">
          <a:extLst xmlns:a="http://schemas.openxmlformats.org/drawingml/2006/main">
            <a:ext uri="{FF2B5EF4-FFF2-40B4-BE49-F238E27FC236}">
              <a16:creationId xmlns:a16="http://schemas.microsoft.com/office/drawing/2014/main" id="{6F96F6B5-7E12-469F-AE48-9C62C33276A4}"/>
            </a:ext>
          </a:extLst>
        </cdr:cNvPr>
        <cdr:cNvSpPr/>
      </cdr:nvSpPr>
      <cdr:spPr>
        <a:xfrm xmlns:a="http://schemas.openxmlformats.org/drawingml/2006/main" rot="16200000">
          <a:off x="4987775" y="-180825"/>
          <a:ext cx="405851" cy="1669200"/>
        </a:xfrm>
        <a:prstGeom xmlns:a="http://schemas.openxmlformats.org/drawingml/2006/main" prst="rightBrac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endParaRPr lang="en-US"/>
        </a:p>
      </cdr:txBody>
    </cdr:sp>
  </cdr:relSizeAnchor>
  <cdr:relSizeAnchor xmlns:cdr="http://schemas.openxmlformats.org/drawingml/2006/chartDrawing">
    <cdr:from>
      <cdr:x>0.38058</cdr:x>
      <cdr:y>0.17353</cdr:y>
    </cdr:from>
    <cdr:to>
      <cdr:x>0.66786</cdr:x>
      <cdr:y>0.28174</cdr:y>
    </cdr:to>
    <cdr:sp macro="" textlink="">
      <cdr:nvSpPr>
        <cdr:cNvPr id="4" name="Right Brace 3">
          <a:extLst xmlns:a="http://schemas.openxmlformats.org/drawingml/2006/main">
            <a:ext uri="{FF2B5EF4-FFF2-40B4-BE49-F238E27FC236}">
              <a16:creationId xmlns:a16="http://schemas.microsoft.com/office/drawing/2014/main" id="{6F96F6B5-7E12-469F-AE48-9C62C33276A4}"/>
            </a:ext>
          </a:extLst>
        </cdr:cNvPr>
        <cdr:cNvSpPr/>
      </cdr:nvSpPr>
      <cdr:spPr>
        <a:xfrm xmlns:a="http://schemas.openxmlformats.org/drawingml/2006/main" rot="16200000">
          <a:off x="3173262" y="-71288"/>
          <a:ext cx="405851" cy="1850175"/>
        </a:xfrm>
        <a:prstGeom xmlns:a="http://schemas.openxmlformats.org/drawingml/2006/main" prst="rightBrac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endParaRPr lang="en-US"/>
        </a:p>
      </cdr:txBody>
    </cdr:sp>
  </cdr:relSizeAnchor>
  <cdr:relSizeAnchor xmlns:cdr="http://schemas.openxmlformats.org/drawingml/2006/chartDrawing">
    <cdr:from>
      <cdr:x>0.07036</cdr:x>
      <cdr:y>0.14122</cdr:y>
    </cdr:from>
    <cdr:to>
      <cdr:x>0.35728</cdr:x>
      <cdr:y>0.25804</cdr:y>
    </cdr:to>
    <cdr:sp macro="" textlink="">
      <cdr:nvSpPr>
        <cdr:cNvPr id="5" name="TextBox 4">
          <a:extLst xmlns:a="http://schemas.openxmlformats.org/drawingml/2006/main">
            <a:ext uri="{FF2B5EF4-FFF2-40B4-BE49-F238E27FC236}">
              <a16:creationId xmlns:a16="http://schemas.microsoft.com/office/drawing/2014/main" id="{DC55A53B-7E9E-4CB8-9160-65FBB28D6927}"/>
            </a:ext>
          </a:extLst>
        </cdr:cNvPr>
        <cdr:cNvSpPr txBox="1"/>
      </cdr:nvSpPr>
      <cdr:spPr>
        <a:xfrm xmlns:a="http://schemas.openxmlformats.org/drawingml/2006/main">
          <a:off x="453175" y="529678"/>
          <a:ext cx="1847850" cy="43815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pPr algn="ctr"/>
          <a:r>
            <a:rPr lang="en-US" sz="1100"/>
            <a:t>Early Time </a:t>
          </a:r>
        </a:p>
        <a:p xmlns:a="http://schemas.openxmlformats.org/drawingml/2006/main">
          <a:pPr algn="ctr"/>
          <a:r>
            <a:rPr lang="en-US" sz="1100"/>
            <a:t>(information</a:t>
          </a:r>
          <a:r>
            <a:rPr lang="en-US" sz="1100" baseline="0"/>
            <a:t> a</a:t>
          </a:r>
          <a:r>
            <a:rPr lang="en-US" sz="1100"/>
            <a:t>bout the wellbore)</a:t>
          </a:r>
        </a:p>
      </cdr:txBody>
    </cdr:sp>
  </cdr:relSizeAnchor>
  <cdr:relSizeAnchor xmlns:cdr="http://schemas.openxmlformats.org/drawingml/2006/chartDrawing">
    <cdr:from>
      <cdr:x>0.37467</cdr:x>
      <cdr:y>0.01678</cdr:y>
    </cdr:from>
    <cdr:to>
      <cdr:x>0.66158</cdr:x>
      <cdr:y>0.19131</cdr:y>
    </cdr:to>
    <cdr:sp macro="" textlink="">
      <cdr:nvSpPr>
        <cdr:cNvPr id="6" name="TextBox 1">
          <a:extLst xmlns:a="http://schemas.openxmlformats.org/drawingml/2006/main">
            <a:ext uri="{FF2B5EF4-FFF2-40B4-BE49-F238E27FC236}">
              <a16:creationId xmlns:a16="http://schemas.microsoft.com/office/drawing/2014/main" id="{307E0B9B-3862-4081-8E32-434CE1B76488}"/>
            </a:ext>
          </a:extLst>
        </cdr:cNvPr>
        <cdr:cNvSpPr txBox="1"/>
      </cdr:nvSpPr>
      <cdr:spPr>
        <a:xfrm xmlns:a="http://schemas.openxmlformats.org/drawingml/2006/main">
          <a:off x="2413000" y="62953"/>
          <a:ext cx="1847850" cy="654597"/>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sz="1100"/>
            <a:t>Middle Time </a:t>
          </a:r>
        </a:p>
        <a:p xmlns:a="http://schemas.openxmlformats.org/drawingml/2006/main">
          <a:pPr algn="ctr"/>
          <a:r>
            <a:rPr lang="en-US" sz="1100"/>
            <a:t>(information</a:t>
          </a:r>
          <a:r>
            <a:rPr lang="en-US" sz="1100" baseline="0"/>
            <a:t> a</a:t>
          </a:r>
          <a:r>
            <a:rPr lang="en-US" sz="1100"/>
            <a:t>bout the transition </a:t>
          </a:r>
        </a:p>
        <a:p xmlns:a="http://schemas.openxmlformats.org/drawingml/2006/main">
          <a:pPr algn="ctr"/>
          <a:r>
            <a:rPr lang="en-US" sz="1100"/>
            <a:t>from wellbore to</a:t>
          </a:r>
          <a:r>
            <a:rPr lang="en-US" sz="1100" baseline="0"/>
            <a:t> reservoir</a:t>
          </a:r>
          <a:r>
            <a:rPr lang="en-US" sz="1100"/>
            <a:t>)</a:t>
          </a:r>
        </a:p>
      </cdr:txBody>
    </cdr:sp>
  </cdr:relSizeAnchor>
  <cdr:relSizeAnchor xmlns:cdr="http://schemas.openxmlformats.org/drawingml/2006/chartDrawing">
    <cdr:from>
      <cdr:x>0.67167</cdr:x>
      <cdr:y>0.00762</cdr:y>
    </cdr:from>
    <cdr:to>
      <cdr:x>0.95859</cdr:x>
      <cdr:y>0.12444</cdr:y>
    </cdr:to>
    <cdr:sp macro="" textlink="">
      <cdr:nvSpPr>
        <cdr:cNvPr id="7" name="TextBox 1">
          <a:extLst xmlns:a="http://schemas.openxmlformats.org/drawingml/2006/main">
            <a:ext uri="{FF2B5EF4-FFF2-40B4-BE49-F238E27FC236}">
              <a16:creationId xmlns:a16="http://schemas.microsoft.com/office/drawing/2014/main" id="{307E0B9B-3862-4081-8E32-434CE1B76488}"/>
            </a:ext>
          </a:extLst>
        </cdr:cNvPr>
        <cdr:cNvSpPr txBox="1"/>
      </cdr:nvSpPr>
      <cdr:spPr>
        <a:xfrm xmlns:a="http://schemas.openxmlformats.org/drawingml/2006/main">
          <a:off x="4325858" y="28575"/>
          <a:ext cx="1847850" cy="438150"/>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sz="1100"/>
            <a:t>Late</a:t>
          </a:r>
          <a:r>
            <a:rPr lang="en-US" sz="1100" baseline="0"/>
            <a:t> </a:t>
          </a:r>
          <a:r>
            <a:rPr lang="en-US" sz="1100"/>
            <a:t>Time </a:t>
          </a:r>
        </a:p>
        <a:p xmlns:a="http://schemas.openxmlformats.org/drawingml/2006/main">
          <a:pPr algn="ctr"/>
          <a:r>
            <a:rPr lang="en-US" sz="1100"/>
            <a:t>(information</a:t>
          </a:r>
          <a:r>
            <a:rPr lang="en-US" sz="1100" baseline="0"/>
            <a:t> a</a:t>
          </a:r>
          <a:r>
            <a:rPr lang="en-US" sz="1100"/>
            <a:t>bout the reservoir)</a:t>
          </a:r>
        </a:p>
      </cdr:txBody>
    </cdr:sp>
  </cdr:relSizeAnchor>
  <cdr:relSizeAnchor xmlns:cdr="http://schemas.openxmlformats.org/drawingml/2006/chartDrawing">
    <cdr:from>
      <cdr:x>0.17414</cdr:x>
      <cdr:y>0.67928</cdr:y>
    </cdr:from>
    <cdr:to>
      <cdr:x>0.36074</cdr:x>
      <cdr:y>0.78749</cdr:y>
    </cdr:to>
    <cdr:sp macro="" textlink="">
      <cdr:nvSpPr>
        <cdr:cNvPr id="8" name="Right Brace 7">
          <a:extLst xmlns:a="http://schemas.openxmlformats.org/drawingml/2006/main">
            <a:ext uri="{FF2B5EF4-FFF2-40B4-BE49-F238E27FC236}">
              <a16:creationId xmlns:a16="http://schemas.microsoft.com/office/drawing/2014/main" id="{38A4ECA3-4A8D-4ADD-983A-37BF86968054}"/>
            </a:ext>
          </a:extLst>
        </cdr:cNvPr>
        <cdr:cNvSpPr/>
      </cdr:nvSpPr>
      <cdr:spPr>
        <a:xfrm xmlns:a="http://schemas.openxmlformats.org/drawingml/2006/main" rot="2837125">
          <a:off x="1519493" y="2149829"/>
          <a:ext cx="405851" cy="1201807"/>
        </a:xfrm>
        <a:prstGeom xmlns:a="http://schemas.openxmlformats.org/drawingml/2006/main" prst="rightBrac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endParaRPr lang="en-US"/>
        </a:p>
      </cdr:txBody>
    </cdr:sp>
  </cdr:relSizeAnchor>
  <cdr:relSizeAnchor xmlns:cdr="http://schemas.openxmlformats.org/drawingml/2006/chartDrawing">
    <cdr:from>
      <cdr:x>0.16613</cdr:x>
      <cdr:y>0.83888</cdr:y>
    </cdr:from>
    <cdr:to>
      <cdr:x>0.40904</cdr:x>
      <cdr:y>0.9557</cdr:y>
    </cdr:to>
    <cdr:sp macro="" textlink="">
      <cdr:nvSpPr>
        <cdr:cNvPr id="9" name="TextBox 1">
          <a:extLst xmlns:a="http://schemas.openxmlformats.org/drawingml/2006/main">
            <a:ext uri="{FF2B5EF4-FFF2-40B4-BE49-F238E27FC236}">
              <a16:creationId xmlns:a16="http://schemas.microsoft.com/office/drawing/2014/main" id="{6BF43227-3AED-4B20-A122-8CA88674F2C9}"/>
            </a:ext>
          </a:extLst>
        </cdr:cNvPr>
        <cdr:cNvSpPr txBox="1"/>
      </cdr:nvSpPr>
      <cdr:spPr>
        <a:xfrm xmlns:a="http://schemas.openxmlformats.org/drawingml/2006/main">
          <a:off x="1069975" y="3146425"/>
          <a:ext cx="1564425" cy="438150"/>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sz="1100"/>
            <a:t>Wellbore</a:t>
          </a:r>
          <a:r>
            <a:rPr lang="en-US" sz="1100" baseline="0"/>
            <a:t> storage delay</a:t>
          </a:r>
          <a:endParaRPr lang="en-US" sz="1100"/>
        </a:p>
      </cdr:txBody>
    </cdr:sp>
  </cdr:relSizeAnchor>
  <cdr:relSizeAnchor xmlns:cdr="http://schemas.openxmlformats.org/drawingml/2006/chartDrawing">
    <cdr:from>
      <cdr:x>0.39241</cdr:x>
      <cdr:y>0.43764</cdr:y>
    </cdr:from>
    <cdr:to>
      <cdr:x>0.6394</cdr:x>
      <cdr:y>0.54585</cdr:y>
    </cdr:to>
    <cdr:sp macro="" textlink="">
      <cdr:nvSpPr>
        <cdr:cNvPr id="10" name="Right Brace 9">
          <a:extLst xmlns:a="http://schemas.openxmlformats.org/drawingml/2006/main">
            <a:ext uri="{FF2B5EF4-FFF2-40B4-BE49-F238E27FC236}">
              <a16:creationId xmlns:a16="http://schemas.microsoft.com/office/drawing/2014/main" id="{5982CC20-AAAA-47EF-8B35-3F4E6E6BC445}"/>
            </a:ext>
          </a:extLst>
        </cdr:cNvPr>
        <cdr:cNvSpPr/>
      </cdr:nvSpPr>
      <cdr:spPr>
        <a:xfrm xmlns:a="http://schemas.openxmlformats.org/drawingml/2006/main" rot="5400000">
          <a:off x="3119712" y="1049063"/>
          <a:ext cx="405851" cy="1590675"/>
        </a:xfrm>
        <a:prstGeom xmlns:a="http://schemas.openxmlformats.org/drawingml/2006/main" prst="rightBrac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endParaRPr lang="en-US"/>
        </a:p>
      </cdr:txBody>
    </cdr:sp>
  </cdr:relSizeAnchor>
  <cdr:relSizeAnchor xmlns:cdr="http://schemas.openxmlformats.org/drawingml/2006/chartDrawing">
    <cdr:from>
      <cdr:x>0.39981</cdr:x>
      <cdr:y>0.54684</cdr:y>
    </cdr:from>
    <cdr:to>
      <cdr:x>0.64272</cdr:x>
      <cdr:y>0.63388</cdr:y>
    </cdr:to>
    <cdr:sp macro="" textlink="">
      <cdr:nvSpPr>
        <cdr:cNvPr id="12" name="TextBox 1">
          <a:extLst xmlns:a="http://schemas.openxmlformats.org/drawingml/2006/main">
            <a:ext uri="{FF2B5EF4-FFF2-40B4-BE49-F238E27FC236}">
              <a16:creationId xmlns:a16="http://schemas.microsoft.com/office/drawing/2014/main" id="{6CFCBE5E-CE5C-4C21-A06F-E17EC758E448}"/>
            </a:ext>
          </a:extLst>
        </cdr:cNvPr>
        <cdr:cNvSpPr txBox="1"/>
      </cdr:nvSpPr>
      <cdr:spPr>
        <a:xfrm xmlns:a="http://schemas.openxmlformats.org/drawingml/2006/main">
          <a:off x="2574925" y="2051050"/>
          <a:ext cx="1564425" cy="326478"/>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sz="1100"/>
            <a:t>Radial</a:t>
          </a:r>
          <a:r>
            <a:rPr lang="en-US" sz="1100" baseline="0"/>
            <a:t> flow regime</a:t>
          </a:r>
          <a:endParaRPr lang="en-US" sz="1100"/>
        </a:p>
      </cdr:txBody>
    </cdr:sp>
  </cdr:relSizeAnchor>
  <cdr:relSizeAnchor xmlns:cdr="http://schemas.openxmlformats.org/drawingml/2006/chartDrawing">
    <cdr:from>
      <cdr:x>0.51812</cdr:x>
      <cdr:y>0.77031</cdr:y>
    </cdr:from>
    <cdr:to>
      <cdr:x>0.87491</cdr:x>
      <cdr:y>0.82942</cdr:y>
    </cdr:to>
    <cdr:sp macro="" textlink="">
      <cdr:nvSpPr>
        <cdr:cNvPr id="13" name="Right Brace 12">
          <a:extLst xmlns:a="http://schemas.openxmlformats.org/drawingml/2006/main">
            <a:ext uri="{FF2B5EF4-FFF2-40B4-BE49-F238E27FC236}">
              <a16:creationId xmlns:a16="http://schemas.microsoft.com/office/drawing/2014/main" id="{5AD833DB-0DFF-4BFA-8011-9D118986778A}"/>
            </a:ext>
          </a:extLst>
        </cdr:cNvPr>
        <cdr:cNvSpPr/>
      </cdr:nvSpPr>
      <cdr:spPr>
        <a:xfrm xmlns:a="http://schemas.openxmlformats.org/drawingml/2006/main" rot="16200000">
          <a:off x="4375000" y="1851176"/>
          <a:ext cx="221704" cy="2297850"/>
        </a:xfrm>
        <a:prstGeom xmlns:a="http://schemas.openxmlformats.org/drawingml/2006/main" prst="rightBrac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endParaRPr lang="en-US"/>
        </a:p>
      </cdr:txBody>
    </cdr:sp>
  </cdr:relSizeAnchor>
  <cdr:relSizeAnchor xmlns:cdr="http://schemas.openxmlformats.org/drawingml/2006/chartDrawing">
    <cdr:from>
      <cdr:x>0.57728</cdr:x>
      <cdr:y>0.69921</cdr:y>
    </cdr:from>
    <cdr:to>
      <cdr:x>0.82019</cdr:x>
      <cdr:y>0.78625</cdr:y>
    </cdr:to>
    <cdr:sp macro="" textlink="">
      <cdr:nvSpPr>
        <cdr:cNvPr id="14" name="TextBox 1">
          <a:extLst xmlns:a="http://schemas.openxmlformats.org/drawingml/2006/main">
            <a:ext uri="{FF2B5EF4-FFF2-40B4-BE49-F238E27FC236}">
              <a16:creationId xmlns:a16="http://schemas.microsoft.com/office/drawing/2014/main" id="{8E6263A9-B836-4D95-AAA2-FF0A1CFA1081}"/>
            </a:ext>
          </a:extLst>
        </cdr:cNvPr>
        <cdr:cNvSpPr txBox="1"/>
      </cdr:nvSpPr>
      <cdr:spPr>
        <a:xfrm xmlns:a="http://schemas.openxmlformats.org/drawingml/2006/main">
          <a:off x="3717925" y="2622550"/>
          <a:ext cx="1564425" cy="326478"/>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sz="1100"/>
            <a:t>Stability</a:t>
          </a:r>
        </a:p>
      </cdr:txBody>
    </cdr:sp>
  </cdr:relSizeAnchor>
  <cdr:relSizeAnchor xmlns:cdr="http://schemas.openxmlformats.org/drawingml/2006/chartDrawing">
    <cdr:from>
      <cdr:x>0.78765</cdr:x>
      <cdr:y>0.25296</cdr:y>
    </cdr:from>
    <cdr:to>
      <cdr:x>0.78765</cdr:x>
      <cdr:y>0.84974</cdr:y>
    </cdr:to>
    <cdr:cxnSp macro="">
      <cdr:nvCxnSpPr>
        <cdr:cNvPr id="16" name="Straight Arrow Connector 15">
          <a:extLst xmlns:a="http://schemas.openxmlformats.org/drawingml/2006/main">
            <a:ext uri="{FF2B5EF4-FFF2-40B4-BE49-F238E27FC236}">
              <a16:creationId xmlns:a16="http://schemas.microsoft.com/office/drawing/2014/main" id="{E74AD5D8-1BC5-4CCF-89E2-7CD54ECB1A56}"/>
            </a:ext>
          </a:extLst>
        </cdr:cNvPr>
        <cdr:cNvCxnSpPr/>
      </cdr:nvCxnSpPr>
      <cdr:spPr>
        <a:xfrm xmlns:a="http://schemas.openxmlformats.org/drawingml/2006/main">
          <a:off x="5072800" y="948778"/>
          <a:ext cx="0" cy="2238375"/>
        </a:xfrm>
        <a:prstGeom xmlns:a="http://schemas.openxmlformats.org/drawingml/2006/main" prst="straightConnector1">
          <a:avLst/>
        </a:prstGeom>
        <a:ln xmlns:a="http://schemas.openxmlformats.org/drawingml/2006/main">
          <a:headEnd type="triangle"/>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0.75512</cdr:x>
      <cdr:y>0.49605</cdr:y>
    </cdr:from>
    <cdr:to>
      <cdr:x>0.87935</cdr:x>
      <cdr:y>0.58309</cdr:y>
    </cdr:to>
    <cdr:sp macro="" textlink="">
      <cdr:nvSpPr>
        <cdr:cNvPr id="17" name="TextBox 1">
          <a:extLst xmlns:a="http://schemas.openxmlformats.org/drawingml/2006/main">
            <a:ext uri="{FF2B5EF4-FFF2-40B4-BE49-F238E27FC236}">
              <a16:creationId xmlns:a16="http://schemas.microsoft.com/office/drawing/2014/main" id="{461F9565-9B5A-42C3-8C35-0A71A80E0E4E}"/>
            </a:ext>
          </a:extLst>
        </cdr:cNvPr>
        <cdr:cNvSpPr txBox="1"/>
      </cdr:nvSpPr>
      <cdr:spPr>
        <a:xfrm xmlns:a="http://schemas.openxmlformats.org/drawingml/2006/main">
          <a:off x="4863250" y="1860550"/>
          <a:ext cx="800100" cy="326478"/>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sz="1100"/>
            <a:t>Skin</a:t>
          </a:r>
        </a:p>
      </cdr:txBody>
    </cdr:sp>
  </cdr:relSizeAnchor>
</c:userShape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0-11-28T03:27:23.599"/>
    </inkml:context>
    <inkml:brush xml:id="br0">
      <inkml:brushProperty name="width" value="0.05" units="cm"/>
      <inkml:brushProperty name="height" value="0.05" units="cm"/>
      <inkml:brushProperty name="color" value="#E71224"/>
      <inkml:brushProperty name="ignorePressure" value="1"/>
    </inkml:brush>
  </inkml:definitions>
  <inkml:trace contextRef="#ctx0" brushRef="#br0">0 0,'0'0</inkml:trace>
</inkml:ink>
</file>

<file path=word/ink/ink1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0-11-28T03:33:41.779"/>
    </inkml:context>
    <inkml:brush xml:id="br0">
      <inkml:brushProperty name="width" value="0.1" units="cm"/>
      <inkml:brushProperty name="height" value="0.1" units="cm"/>
      <inkml:brushProperty name="color" value="#FFFFFF"/>
    </inkml:brush>
  </inkml:definitions>
  <inkml:trace contextRef="#ctx0" brushRef="#br0">1 0 24575,'0'0'0</inkml:trace>
</inkml:ink>
</file>

<file path=word/ink/ink1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0-11-28T03:33:41.780"/>
    </inkml:context>
    <inkml:brush xml:id="br0">
      <inkml:brushProperty name="width" value="0.1" units="cm"/>
      <inkml:brushProperty name="height" value="0.1" units="cm"/>
      <inkml:brushProperty name="color" value="#FFFFFF"/>
    </inkml:brush>
  </inkml:definitions>
  <inkml:trace contextRef="#ctx0" brushRef="#br0">1 0 24575,'0'0'0</inkml:trace>
</inkml:ink>
</file>

<file path=word/ink/ink1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0-11-28T03:33:41.781"/>
    </inkml:context>
    <inkml:brush xml:id="br0">
      <inkml:brushProperty name="width" value="0.17143" units="cm"/>
      <inkml:brushProperty name="height" value="0.17143" units="cm"/>
      <inkml:brushProperty name="color" value="#FFFFFF"/>
    </inkml:brush>
  </inkml:definitions>
  <inkml:trace contextRef="#ctx0" brushRef="#br0">1 1 8027,'0'0'0</inkml:trace>
</inkml:ink>
</file>

<file path=word/ink/ink1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0-11-28T03:33:41.782"/>
    </inkml:context>
    <inkml:brush xml:id="br0">
      <inkml:brushProperty name="width" value="0.05" units="cm"/>
      <inkml:brushProperty name="height" value="0.05" units="cm"/>
      <inkml:brushProperty name="color" value="#FFFFFF"/>
    </inkml:brush>
  </inkml:definitions>
  <inkml:trace contextRef="#ctx0" brushRef="#br0">0 0 24575,'0'0'0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0-11-28T03:33:41.771"/>
    </inkml:context>
    <inkml:brush xml:id="br0">
      <inkml:brushProperty name="width" value="0.17143" units="cm"/>
      <inkml:brushProperty name="height" value="0.17143" units="cm"/>
      <inkml:brushProperty name="color" value="#FFFFFF"/>
    </inkml:brush>
  </inkml:definitions>
  <inkml:trace contextRef="#ctx0" brushRef="#br0">1 1 8027,'0'0'0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0-11-28T03:33:41.772"/>
    </inkml:context>
    <inkml:brush xml:id="br0">
      <inkml:brushProperty name="width" value="0.05" units="cm"/>
      <inkml:brushProperty name="height" value="0.05" units="cm"/>
      <inkml:brushProperty name="color" value="#FFFFFF"/>
    </inkml:brush>
  </inkml:definitions>
  <inkml:trace contextRef="#ctx0" brushRef="#br0">0 0 24575,'0'0'0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0-11-28T03:33:41.773"/>
    </inkml:context>
    <inkml:brush xml:id="br0">
      <inkml:brushProperty name="width" value="0.1" units="cm"/>
      <inkml:brushProperty name="height" value="0.1" units="cm"/>
      <inkml:brushProperty name="color" value="#FFFFFF"/>
    </inkml:brush>
  </inkml:definitions>
  <inkml:trace contextRef="#ctx0" brushRef="#br0">1 0 24575,'0'0'0</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0-11-28T03:33:41.774"/>
    </inkml:context>
    <inkml:brush xml:id="br0">
      <inkml:brushProperty name="width" value="0.17143" units="cm"/>
      <inkml:brushProperty name="height" value="0.17143" units="cm"/>
      <inkml:brushProperty name="color" value="#FFFFFF"/>
    </inkml:brush>
  </inkml:definitions>
  <inkml:trace contextRef="#ctx0" brushRef="#br0">1 1 8027,'0'0'0</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0-11-28T03:33:41.775"/>
    </inkml:context>
    <inkml:brush xml:id="br0">
      <inkml:brushProperty name="width" value="0.05" units="cm"/>
      <inkml:brushProperty name="height" value="0.05" units="cm"/>
      <inkml:brushProperty name="color" value="#FFFFFF"/>
    </inkml:brush>
  </inkml:definitions>
  <inkml:trace contextRef="#ctx0" brushRef="#br0">0 0 24575,'0'0'0</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0-11-28T03:33:41.776"/>
    </inkml:context>
    <inkml:brush xml:id="br0">
      <inkml:brushProperty name="width" value="0.1" units="cm"/>
      <inkml:brushProperty name="height" value="0.1" units="cm"/>
      <inkml:brushProperty name="color" value="#FFFFFF"/>
    </inkml:brush>
  </inkml:definitions>
  <inkml:trace contextRef="#ctx0" brushRef="#br0">1 0 24575,'0'0'0</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0-11-28T03:33:41.777"/>
    </inkml:context>
    <inkml:brush xml:id="br0">
      <inkml:brushProperty name="width" value="0.17143" units="cm"/>
      <inkml:brushProperty name="height" value="0.17143" units="cm"/>
      <inkml:brushProperty name="color" value="#FFFFFF"/>
    </inkml:brush>
  </inkml:definitions>
  <inkml:trace contextRef="#ctx0" brushRef="#br0">1 1 8027,'0'0'0</inkml:trace>
</inkml:ink>
</file>

<file path=word/ink/ink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0-11-28T03:33:41.778"/>
    </inkml:context>
    <inkml:brush xml:id="br0">
      <inkml:brushProperty name="width" value="0.05" units="cm"/>
      <inkml:brushProperty name="height" value="0.05" units="cm"/>
      <inkml:brushProperty name="color" value="#FFFFFF"/>
    </inkml:brush>
  </inkml:definitions>
  <inkml:trace contextRef="#ctx0" brushRef="#br0">0 0 24575,'0'0'0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Slo17</b:Tag>
    <b:SourceType>JournalArticle</b:SourceType>
    <b:Guid>{00459F6A-5353-4F68-9B3D-425230200B3B}</b:Guid>
    <b:Title>Lecture Notes in Well Testing </b:Title>
    <b:Year>2017</b:Year>
    <b:Author>
      <b:Author>
        <b:NameList>
          <b:Person>
            <b:Last>Slotte</b:Last>
            <b:First>Arne</b:First>
            <b:Middle>P</b:Middle>
          </b:Person>
        </b:NameList>
      </b:Author>
    </b:Author>
    <b:JournalName>Department of Geoscience and Petroleum NTNU</b:JournalName>
    <b:RefOrder>1</b:RefOrder>
  </b:Source>
  <b:Source>
    <b:Tag>Spi13</b:Tag>
    <b:SourceType>Book</b:SourceType>
    <b:Guid>{DD4BF92F-BE33-4E48-864D-23D80D08F5BC}</b:Guid>
    <b:Title>APPLIED WELL TEST INTERPRETATION</b:Title>
    <b:Year>2013</b:Year>
    <b:City>Texas</b:City>
    <b:Publisher>Society of Petroleum Engineers</b:Publisher>
    <b:Author>
      <b:Author>
        <b:NameList>
          <b:Person>
            <b:Last>Spivey</b:Last>
            <b:Middle>P.</b:Middle>
            <b:First>John</b:First>
          </b:Person>
          <b:Person>
            <b:Last>Lee</b:Last>
            <b:Middle>John</b:Middle>
            <b:First>W.</b:First>
          </b:Person>
        </b:NameList>
      </b:Author>
    </b:Author>
    <b:RefOrder>1</b:RefOrder>
  </b:Source>
  <b:Source>
    <b:Tag>DIE65</b:Tag>
    <b:SourceType>JournalArticle</b:SourceType>
    <b:Guid>{5B2B5382-F70C-4335-8345-6809241855FE}</b:Guid>
    <b:Title>Determination of Average Reservoir Pressure From Build-Up Surveys</b:Title>
    <b:Year>1965</b:Year>
    <b:JournalName>Journal of Petroleum Technology</b:JournalName>
    <b:Pages>955-959</b:Pages>
    <b:Author>
      <b:Author>
        <b:NameList>
          <b:Person>
            <b:Last>DIETZ</b:Last>
            <b:Middle>N.</b:Middle>
            <b:First>D.</b:First>
          </b:Person>
        </b:NameList>
      </b:Author>
    </b:Author>
    <b:RefOrder>2</b:RefOrder>
  </b:Source>
  <b:Source>
    <b:Tag>MAT53</b:Tag>
    <b:SourceType>JournalArticle</b:SourceType>
    <b:Guid>{EA90F83E-06E9-40F1-9B1E-70555CCF1884}</b:Guid>
    <b:Title>A METHOD for DETERMINATION of AVERAGE PRESSURE in a BOUNDED RESERVOIR </b:Title>
    <b:JournalName>Petroleum Transaction, AIME</b:JournalName>
    <b:Year>1953</b:Year>
    <b:Pages>182-191</b:Pages>
    <b:Author>
      <b:Author>
        <b:NameList>
          <b:Person>
            <b:Last>MATTEWS</b:Last>
            <b:First>s</b:First>
            <b:Middle>c</b:Middle>
          </b:Person>
          <b:Person>
            <b:Last>BRONS</b:Last>
            <b:First>F</b:First>
          </b:Person>
          <b:Person>
            <b:Last>HAZEBROEK</b:Last>
            <b:First>P</b:First>
          </b:Person>
        </b:NameList>
      </b:Author>
    </b:Author>
    <b:RefOrder>3</b:RefOrder>
  </b:Source>
  <b:Source>
    <b:Tag>Ers851</b:Tag>
    <b:SourceType>JournalArticle</b:SourceType>
    <b:Guid>{9ED63C28-0F66-40B7-8D02-94D6116A18FC}</b:Guid>
    <b:Title>Examples of Pitfalls in well test analysis </b:Title>
    <b:Year>1985</b:Year>
    <b:JournalName>SPE</b:JournalName>
    <b:Pages>7</b:Pages>
    <b:Author>
      <b:Author>
        <b:NameList>
          <b:Person>
            <b:Last> Ershaghi</b:Last>
            <b:First>Iraj </b:First>
          </b:Person>
        </b:NameList>
      </b:Author>
    </b:Author>
    <b:RefOrder>1</b:RefOrder>
  </b:Source>
  <b:Source>
    <b:Tag>Placeholder1</b:Tag>
    <b:SourceType>JournalArticle</b:SourceType>
    <b:Guid>{56B493CC-A17A-4AB6-85F8-1C071BC787A7}</b:Guid>
    <b:Title>Lecture note in well-testing</b:Title>
    <b:JournalName>Department of Geoscince and Petroleum NtNU</b:JournalName>
    <b:Year>2017</b:Year>
    <b:Pages>155</b:Pages>
    <b:Author>
      <b:Author>
        <b:Corporate>Slotte , Per Arne ; Berg, Carl Fredrik;</b:Corporate>
      </b:Author>
    </b:Author>
    <b:RefOrder>2</b:RefOrder>
  </b:Source>
  <b:Source>
    <b:Tag>Dom02</b:Tag>
    <b:SourceType>Book</b:SourceType>
    <b:Guid>{E1A669A3-71F0-4E45-98A8-B2806394F5C3}</b:Guid>
    <b:Title>Well Test Analysis: The Use Of Advanced Interpretation Model</b:Title>
    <b:Year>2002</b:Year>
    <b:Author>
      <b:Author>
        <b:NameList>
          <b:Person>
            <b:Last>Bourdet</b:Last>
            <b:First>Dominique</b:First>
          </b:Person>
        </b:NameList>
      </b:Author>
    </b:Author>
    <b:City>Amsterdam</b:City>
    <b:Publisher>Elsevier Science </b:Publisher>
    <b:RefOrder>3</b:RefOrder>
  </b:Source>
</b:Sources>
</file>

<file path=customXml/itemProps1.xml><?xml version="1.0" encoding="utf-8"?>
<ds:datastoreItem xmlns:ds="http://schemas.openxmlformats.org/officeDocument/2006/customXml" ds:itemID="{FF4C8675-E9F1-43D4-8FD0-FF872E15AA30}">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70</Pages>
  <Words>9785</Words>
  <Characters>55778</Characters>
  <Application>Microsoft Office Word</Application>
  <DocSecurity>0</DocSecurity>
  <Lines>464</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Malak Alajmi</dc:creator>
  <cp:keywords/>
  <dc:description/>
  <cp:lastModifiedBy>Majebeil AlHajeri</cp:lastModifiedBy>
  <cp:revision>2</cp:revision>
  <dcterms:created xsi:type="dcterms:W3CDTF">2020-11-28T19:09:00Z</dcterms:created>
  <dcterms:modified xsi:type="dcterms:W3CDTF">2020-11-28T19:09:00Z</dcterms:modified>
</cp:coreProperties>
</file>