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423025"/>
            <wp:effectExtent l="0" t="0" r="4445" b="15875"/>
            <wp:docPr id="1" name="Picture 1" descr="545f42b19c7ab235936cee775191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545f42b19c7ab235936cee775191b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42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57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Office_11.2.0.10426_F1E327BC-269C-435d-A152-05C5408002CA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2022-02-23T18:30:28Z</dcterms:created>
  <dc:creator>Administrator</dc:creator>
  <cp:lastModifiedBy>T</cp:lastModifiedBy>
  <dcterms:modified xsi:type="dcterms:W3CDTF">2022-02-23T18:32:51Z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1033-11.2.0.10426</vt:lpwstr>
  </property>
  <property fmtid="{D5CDD505-2E9C-101B-9397-08002B2CF9AE}" pid="3" name="ICV">
    <vt:lpwstr>B58C376C0CA44E34B1FF16D0BA04610C</vt:lpwstr>
  </property>
</Properties>
</file>