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EA8" w:rsidRDefault="000C5EA8" w:rsidP="000C5EA8">
      <w:pPr>
        <w:pStyle w:val="TOCHeading"/>
      </w:pPr>
      <w:r>
        <w:t>Demographic Study for Houston ISD and Wisdom High School</w:t>
      </w:r>
      <w:bookmarkStart w:id="0" w:name="_GoBack"/>
      <w:bookmarkEnd w:id="0"/>
    </w:p>
    <w:p w:rsidR="000C5EA8" w:rsidRDefault="000C5EA8" w:rsidP="000C5EA8">
      <w:pPr>
        <w:pStyle w:val="TOCHeading"/>
      </w:pPr>
      <w:r>
        <w:t>Contents</w:t>
      </w:r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4" w:anchor="_Toc443150499" w:history="1">
        <w:r>
          <w:rPr>
            <w:rStyle w:val="Hyperlink"/>
            <w:noProof/>
          </w:rPr>
          <w:t>Historical Background of the School and Community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_Toc443150499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4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5" w:anchor="_Toc443150500" w:history="1">
        <w:r>
          <w:rPr>
            <w:rStyle w:val="Hyperlink"/>
            <w:noProof/>
          </w:rPr>
          <w:t>Socio-Economic Characteristics of the District, School and Community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_Toc443150500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5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6" w:anchor="_Toc443150501" w:history="1">
        <w:r>
          <w:rPr>
            <w:rStyle w:val="Hyperlink"/>
            <w:noProof/>
          </w:rPr>
          <w:t>Ethnic Composition of the District, School and Community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_Toc443150501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6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7" w:anchor="_Toc443150502" w:history="1">
        <w:r>
          <w:rPr>
            <w:rStyle w:val="Hyperlink"/>
            <w:noProof/>
          </w:rPr>
          <w:t>Geographical Characteristics of the District and School Attendance Area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_Toc443150502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7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8" w:anchor="_Toc443150503" w:history="1">
        <w:r>
          <w:rPr>
            <w:rStyle w:val="Hyperlink"/>
            <w:noProof/>
          </w:rPr>
          <w:t>Political Characteristics of the District and School Attendance Area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_Toc443150503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8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9" w:anchor="_Toc443150504" w:history="1">
        <w:r>
          <w:rPr>
            <w:rStyle w:val="Hyperlink"/>
            <w:noProof/>
          </w:rPr>
          <w:t>Professional Staff for the District and School; Professional Degrees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_Toc443150504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12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0" w:anchor="_Toc443150505" w:history="1">
        <w:r>
          <w:rPr>
            <w:rStyle w:val="Hyperlink"/>
            <w:noProof/>
          </w:rPr>
          <w:t>Organizational Charts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_Toc443150505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14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1" w:anchor="_Toc443150506" w:history="1">
        <w:r>
          <w:rPr>
            <w:rStyle w:val="Hyperlink"/>
            <w:noProof/>
          </w:rPr>
          <w:t>District and School’s Enrollment and Ethnic Composition of Student Body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_Toc443150506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24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2" w:anchor="_Toc443150507" w:history="1">
        <w:r>
          <w:rPr>
            <w:rStyle w:val="Hyperlink"/>
            <w:noProof/>
          </w:rPr>
          <w:t>Number of Students Receiving Free and/or Reduced Lunched for the District and School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_Toc443150507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25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3" w:anchor="_Toc443150508" w:history="1">
        <w:r>
          <w:rPr>
            <w:rStyle w:val="Hyperlink"/>
            <w:noProof/>
          </w:rPr>
          <w:t>Number and Nature of School and Support Facilities in School District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_Toc443150508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26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4" w:anchor="_Toc443150509" w:history="1">
        <w:r>
          <w:rPr>
            <w:rStyle w:val="Hyperlink"/>
            <w:noProof/>
          </w:rPr>
          <w:t>Number of Students in Alternative School from District and School. Procedure for Sending Students to Alternative School or Center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_Toc443150509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27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5" w:anchor="_Toc443150510" w:history="1">
        <w:r>
          <w:rPr>
            <w:rStyle w:val="Hyperlink"/>
            <w:noProof/>
          </w:rPr>
          <w:t>Describe the Physical Plant of the School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_Toc443150510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27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6" w:anchor="_Toc443150511" w:history="1">
        <w:r>
          <w:rPr>
            <w:rStyle w:val="Hyperlink"/>
            <w:noProof/>
          </w:rPr>
          <w:t>Number of students in Special Education classes. Policy and procedures for enrolling students in Special Education classes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_Toc443150511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28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7" w:anchor="_Toc443150512" w:history="1">
        <w:r>
          <w:rPr>
            <w:rStyle w:val="Hyperlink"/>
            <w:noProof/>
          </w:rPr>
          <w:t>Industry in the School District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_Toc443150512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29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8" w:anchor="_Toc443150513" w:history="1">
        <w:r>
          <w:rPr>
            <w:rStyle w:val="Hyperlink"/>
            <w:noProof/>
          </w:rPr>
          <w:t>Number of Students Attending College for 2014-2015 Academic School Years for School and District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_Toc443150513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33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19" w:anchor="_Toc443150514" w:history="1">
        <w:r>
          <w:rPr>
            <w:rStyle w:val="Hyperlink"/>
            <w:noProof/>
          </w:rPr>
          <w:t>How Students Get to School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_Toc443150514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33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20" w:anchor="_Toc443150515" w:history="1">
        <w:r>
          <w:rPr>
            <w:rStyle w:val="Hyperlink"/>
            <w:noProof/>
          </w:rPr>
          <w:t>Type of School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_Toc443150515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33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21" w:anchor="_Toc443150516" w:history="1">
        <w:r>
          <w:rPr>
            <w:rStyle w:val="Hyperlink"/>
            <w:noProof/>
          </w:rPr>
          <w:t>Outstanding Characteristics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_Toc443150516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34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22" w:anchor="_Toc443150517" w:history="1">
        <w:r>
          <w:rPr>
            <w:rStyle w:val="Hyperlink"/>
            <w:noProof/>
          </w:rPr>
          <w:t>Innovative Programs for District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_Toc443150517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35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pPr>
        <w:pStyle w:val="TOC1"/>
        <w:tabs>
          <w:tab w:val="right" w:leader="dot" w:pos="8630"/>
        </w:tabs>
        <w:rPr>
          <w:b w:val="0"/>
          <w:bCs w:val="0"/>
          <w:caps w:val="0"/>
          <w:noProof/>
          <w:u w:val="none"/>
        </w:rPr>
      </w:pPr>
      <w:hyperlink r:id="rId23" w:anchor="_Toc443150518" w:history="1">
        <w:r>
          <w:rPr>
            <w:rStyle w:val="Hyperlink"/>
            <w:noProof/>
          </w:rPr>
          <w:t>School’s Greatest Problems. District’s Greatest Problem. What is being done?</w:t>
        </w:r>
        <w:r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>
          <w:rPr>
            <w:rStyle w:val="Hyperlink"/>
            <w:noProof/>
            <w:webHidden/>
            <w:color w:val="auto"/>
          </w:rPr>
          <w:instrText xml:space="preserve"> PAGEREF _Toc443150518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>
          <w:rPr>
            <w:rStyle w:val="Hyperlink"/>
            <w:noProof/>
            <w:webHidden/>
            <w:color w:val="auto"/>
          </w:rPr>
          <w:t>36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C5EA8" w:rsidRDefault="000C5EA8" w:rsidP="000C5EA8">
      <w:r>
        <w:fldChar w:fldCharType="end"/>
      </w:r>
    </w:p>
    <w:p w:rsidR="004A41B3" w:rsidRDefault="004A41B3"/>
    <w:sectPr w:rsidR="004A4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A8"/>
    <w:rsid w:val="000C5EA8"/>
    <w:rsid w:val="004A41B3"/>
    <w:rsid w:val="007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E892"/>
  <w15:chartTrackingRefBased/>
  <w15:docId w15:val="{F9CC085A-2780-4EC4-9EC4-A5ECB01C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C5EA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C5EA8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5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EA8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thoma23\Downloads\Demographic%20Study%202016.doc" TargetMode="External"/><Relationship Id="rId13" Type="http://schemas.openxmlformats.org/officeDocument/2006/relationships/hyperlink" Target="file:///C:\Users\jthoma23\Downloads\Demographic%20Study%202016.doc" TargetMode="External"/><Relationship Id="rId18" Type="http://schemas.openxmlformats.org/officeDocument/2006/relationships/hyperlink" Target="file:///C:\Users\jthoma23\Downloads\Demographic%20Study%202016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jthoma23\Downloads\Demographic%20Study%202016.doc" TargetMode="External"/><Relationship Id="rId7" Type="http://schemas.openxmlformats.org/officeDocument/2006/relationships/hyperlink" Target="file:///C:\Users\jthoma23\Downloads\Demographic%20Study%202016.doc" TargetMode="External"/><Relationship Id="rId12" Type="http://schemas.openxmlformats.org/officeDocument/2006/relationships/hyperlink" Target="file:///C:\Users\jthoma23\Downloads\Demographic%20Study%202016.doc" TargetMode="External"/><Relationship Id="rId17" Type="http://schemas.openxmlformats.org/officeDocument/2006/relationships/hyperlink" Target="file:///C:\Users\jthoma23\Downloads\Demographic%20Study%202016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jthoma23\Downloads\Demographic%20Study%202016.doc" TargetMode="External"/><Relationship Id="rId20" Type="http://schemas.openxmlformats.org/officeDocument/2006/relationships/hyperlink" Target="file:///C:\Users\jthoma23\Downloads\Demographic%20Study%202016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jthoma23\Downloads\Demographic%20Study%202016.doc" TargetMode="External"/><Relationship Id="rId11" Type="http://schemas.openxmlformats.org/officeDocument/2006/relationships/hyperlink" Target="file:///C:\Users\jthoma23\Downloads\Demographic%20Study%202016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jthoma23\Downloads\Demographic%20Study%202016.doc" TargetMode="External"/><Relationship Id="rId15" Type="http://schemas.openxmlformats.org/officeDocument/2006/relationships/hyperlink" Target="file:///C:\Users\jthoma23\Downloads\Demographic%20Study%202016.doc" TargetMode="External"/><Relationship Id="rId23" Type="http://schemas.openxmlformats.org/officeDocument/2006/relationships/hyperlink" Target="file:///C:\Users\jthoma23\Downloads\Demographic%20Study%202016.doc" TargetMode="External"/><Relationship Id="rId10" Type="http://schemas.openxmlformats.org/officeDocument/2006/relationships/hyperlink" Target="file:///C:\Users\jthoma23\Downloads\Demographic%20Study%202016.doc" TargetMode="External"/><Relationship Id="rId19" Type="http://schemas.openxmlformats.org/officeDocument/2006/relationships/hyperlink" Target="file:///C:\Users\jthoma23\Downloads\Demographic%20Study%202016.doc" TargetMode="External"/><Relationship Id="rId4" Type="http://schemas.openxmlformats.org/officeDocument/2006/relationships/hyperlink" Target="file:///C:\Users\jthoma23\Downloads\Demographic%20Study%202016.doc" TargetMode="External"/><Relationship Id="rId9" Type="http://schemas.openxmlformats.org/officeDocument/2006/relationships/hyperlink" Target="file:///C:\Users\jthoma23\Downloads\Demographic%20Study%202016.doc" TargetMode="External"/><Relationship Id="rId14" Type="http://schemas.openxmlformats.org/officeDocument/2006/relationships/hyperlink" Target="file:///C:\Users\jthoma23\Downloads\Demographic%20Study%202016.doc" TargetMode="External"/><Relationship Id="rId22" Type="http://schemas.openxmlformats.org/officeDocument/2006/relationships/hyperlink" Target="file:///C:\Users\jthoma23\Downloads\Demographic%20Study%20201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Jennisha L</dc:creator>
  <cp:keywords/>
  <dc:description/>
  <cp:lastModifiedBy>Thomas, Jennisha L</cp:lastModifiedBy>
  <cp:revision>1</cp:revision>
  <dcterms:created xsi:type="dcterms:W3CDTF">2018-10-06T14:14:00Z</dcterms:created>
  <dcterms:modified xsi:type="dcterms:W3CDTF">2018-10-06T14:17:00Z</dcterms:modified>
</cp:coreProperties>
</file>