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99BBE" w14:textId="0CB0FF14" w:rsidR="00D6619D" w:rsidRDefault="00D6619D" w:rsidP="00D6619D">
      <w:pPr>
        <w:jc w:val="center"/>
        <w:rPr>
          <w:rFonts w:ascii="Arial" w:hAnsi="Arial" w:cs="Arial"/>
          <w:sz w:val="24"/>
          <w:szCs w:val="24"/>
        </w:rPr>
      </w:pPr>
      <w:r>
        <w:rPr>
          <w:rFonts w:ascii="Arial" w:hAnsi="Arial" w:cs="Arial"/>
          <w:b/>
          <w:bCs/>
          <w:sz w:val="24"/>
          <w:szCs w:val="24"/>
        </w:rPr>
        <w:t xml:space="preserve">DB 3 </w:t>
      </w:r>
    </w:p>
    <w:p w14:paraId="7D366CF7" w14:textId="2BFF439B" w:rsidR="00D6619D" w:rsidRDefault="00D6619D" w:rsidP="00D6619D">
      <w:pPr>
        <w:jc w:val="center"/>
        <w:rPr>
          <w:rFonts w:ascii="Arial" w:hAnsi="Arial" w:cs="Arial"/>
          <w:sz w:val="24"/>
          <w:szCs w:val="24"/>
        </w:rPr>
      </w:pPr>
    </w:p>
    <w:p w14:paraId="7AD15F28" w14:textId="5D2F23A3" w:rsidR="00D6619D" w:rsidRDefault="00D6619D" w:rsidP="00D6619D">
      <w:pPr>
        <w:rPr>
          <w:rFonts w:ascii="Open Sans" w:hAnsi="Open Sans"/>
          <w:color w:val="000000"/>
          <w:sz w:val="20"/>
          <w:szCs w:val="20"/>
          <w:shd w:val="clear" w:color="auto" w:fill="F8F8F8"/>
        </w:rPr>
      </w:pPr>
      <w:r>
        <w:rPr>
          <w:rStyle w:val="Strong"/>
          <w:rFonts w:ascii="Open Sans" w:hAnsi="Open Sans"/>
          <w:color w:val="000000"/>
          <w:sz w:val="20"/>
          <w:szCs w:val="20"/>
          <w:bdr w:val="none" w:sz="0" w:space="0" w:color="auto" w:frame="1"/>
          <w:shd w:val="clear" w:color="auto" w:fill="F8F8F8"/>
        </w:rPr>
        <w:t>Topic:</w:t>
      </w:r>
      <w:r>
        <w:rPr>
          <w:rFonts w:ascii="Open Sans" w:hAnsi="Open Sans"/>
          <w:color w:val="000000"/>
          <w:sz w:val="20"/>
          <w:szCs w:val="20"/>
          <w:shd w:val="clear" w:color="auto" w:fill="F8F8F8"/>
        </w:rPr>
        <w:t xml:space="preserve"> Every leader </w:t>
      </w:r>
      <w:proofErr w:type="gramStart"/>
      <w:r>
        <w:rPr>
          <w:rFonts w:ascii="Open Sans" w:hAnsi="Open Sans"/>
          <w:color w:val="000000"/>
          <w:sz w:val="20"/>
          <w:szCs w:val="20"/>
          <w:shd w:val="clear" w:color="auto" w:fill="F8F8F8"/>
        </w:rPr>
        <w:t>struggles</w:t>
      </w:r>
      <w:proofErr w:type="gramEnd"/>
      <w:r>
        <w:rPr>
          <w:rFonts w:ascii="Open Sans" w:hAnsi="Open Sans"/>
          <w:color w:val="000000"/>
          <w:sz w:val="20"/>
          <w:szCs w:val="20"/>
          <w:shd w:val="clear" w:color="auto" w:fill="F8F8F8"/>
        </w:rPr>
        <w:t xml:space="preserve"> to balance “being” and “doing”. Describe a conflict/crisis that has occurred in your life and provide 1–2 “lessons” that God has used to develop you as a leader/person. You may previously have only seen these conflicts and crises as problems in your life, but with time you now realize how essential they are in shaping and molding you as a leader. Note the biblical pattern in II Corinthians 1:3–4 and II Timothy 3:10–11.</w:t>
      </w:r>
    </w:p>
    <w:p w14:paraId="747717FA" w14:textId="17DFC404" w:rsidR="00D6619D" w:rsidRDefault="00D6619D" w:rsidP="00D6619D">
      <w:pPr>
        <w:rPr>
          <w:rFonts w:ascii="Open Sans" w:hAnsi="Open Sans"/>
          <w:color w:val="000000"/>
          <w:sz w:val="20"/>
          <w:szCs w:val="20"/>
          <w:shd w:val="clear" w:color="auto" w:fill="F8F8F8"/>
        </w:rPr>
      </w:pPr>
    </w:p>
    <w:p w14:paraId="7E6F7A08" w14:textId="15A98809" w:rsidR="00D6619D" w:rsidRDefault="00D6619D" w:rsidP="00D6619D">
      <w:pPr>
        <w:rPr>
          <w:rFonts w:ascii="Arial" w:hAnsi="Arial" w:cs="Arial"/>
          <w:sz w:val="24"/>
          <w:szCs w:val="24"/>
        </w:rPr>
      </w:pPr>
    </w:p>
    <w:p w14:paraId="3311308D" w14:textId="77777777" w:rsidR="00D6619D" w:rsidRPr="00D6619D" w:rsidRDefault="00D6619D" w:rsidP="00D6619D">
      <w:pPr>
        <w:shd w:val="clear" w:color="auto" w:fill="E6E6E6"/>
        <w:spacing w:after="0" w:line="240" w:lineRule="auto"/>
        <w:rPr>
          <w:rFonts w:ascii="Open Sans" w:eastAsia="Times New Roman" w:hAnsi="Open Sans" w:cs="Times New Roman"/>
          <w:color w:val="000000"/>
          <w:sz w:val="24"/>
          <w:szCs w:val="24"/>
        </w:rPr>
      </w:pPr>
      <w:r w:rsidRPr="00D6619D">
        <w:rPr>
          <w:rFonts w:ascii="Open Sans" w:eastAsia="Times New Roman" w:hAnsi="Open Sans" w:cs="Times New Roman"/>
          <w:color w:val="000000"/>
          <w:sz w:val="24"/>
          <w:szCs w:val="24"/>
        </w:rPr>
        <w:t xml:space="preserve">In II Corinthians 1:3–4 Paul points out that God who comforts us in our afflictions does so </w:t>
      </w:r>
      <w:proofErr w:type="gramStart"/>
      <w:r w:rsidRPr="00D6619D">
        <w:rPr>
          <w:rFonts w:ascii="Open Sans" w:eastAsia="Times New Roman" w:hAnsi="Open Sans" w:cs="Times New Roman"/>
          <w:color w:val="000000"/>
          <w:sz w:val="24"/>
          <w:szCs w:val="24"/>
        </w:rPr>
        <w:t>in order for</w:t>
      </w:r>
      <w:proofErr w:type="gramEnd"/>
      <w:r w:rsidRPr="00D6619D">
        <w:rPr>
          <w:rFonts w:ascii="Open Sans" w:eastAsia="Times New Roman" w:hAnsi="Open Sans" w:cs="Times New Roman"/>
          <w:color w:val="000000"/>
          <w:sz w:val="24"/>
          <w:szCs w:val="24"/>
        </w:rPr>
        <w:t xml:space="preserve"> us to be able to comfort others. In 2 Timothy 3:10-11 Paul refers to the afflictions from which he was rescued by the Lord as he established the churches in several cities, including Timothy’s own Lystra, to call attention to Timothy’s own heritage as a believer. Paul’s words reveal that the conflicts believers endure, through Christ, are endured in order to shape our desire and ability to serve others. Aubrey Malphurs states that one’s personal ministry mission is discovered as one looks at “divine design and divine direction.” Personal experience and a discovery of God given abilities allows one to understand the direction of their personal ministry.</w:t>
      </w:r>
      <w:hyperlink r:id="rId4" w:anchor="_ftn1" w:history="1">
        <w:r w:rsidRPr="00D6619D">
          <w:rPr>
            <w:rFonts w:ascii="Times New Roman" w:eastAsia="Times New Roman" w:hAnsi="Times New Roman" w:cs="Times New Roman"/>
            <w:color w:val="1874A4"/>
            <w:sz w:val="24"/>
            <w:szCs w:val="24"/>
            <w:u w:val="single"/>
            <w:bdr w:val="none" w:sz="0" w:space="0" w:color="auto" w:frame="1"/>
          </w:rPr>
          <w:t>[1]</w:t>
        </w:r>
      </w:hyperlink>
    </w:p>
    <w:p w14:paraId="35805DCD" w14:textId="77777777" w:rsidR="00D6619D" w:rsidRPr="00D6619D" w:rsidRDefault="00D6619D" w:rsidP="00D6619D">
      <w:pPr>
        <w:shd w:val="clear" w:color="auto" w:fill="E6E6E6"/>
        <w:spacing w:after="240" w:line="240" w:lineRule="auto"/>
        <w:rPr>
          <w:rFonts w:ascii="Open Sans" w:eastAsia="Times New Roman" w:hAnsi="Open Sans" w:cs="Times New Roman"/>
          <w:color w:val="000000"/>
          <w:sz w:val="24"/>
          <w:szCs w:val="24"/>
        </w:rPr>
      </w:pPr>
      <w:r w:rsidRPr="00D6619D">
        <w:rPr>
          <w:rFonts w:ascii="Open Sans" w:eastAsia="Times New Roman" w:hAnsi="Open Sans" w:cs="Times New Roman"/>
          <w:color w:val="000000"/>
          <w:sz w:val="24"/>
          <w:szCs w:val="24"/>
        </w:rPr>
        <w:t>Beginning in 2009 the Lord made it very clear to me that He had given me a burden to understand His Word and teach others. In 2012 my family and I went through an experience that solidified within me that desire. In December 2012 our youngest son was involved in a severe automobile accident while on a mission trip in the Dominican Republic/Haiti. While we did not lose our son, we did endure a lengthy hospital stay and recovery period. God’s grace brought us through with a full recovery. In the following months my mother passed away and I was the first on-scene paramedic when the wife of a good friend, and fellow employee, passed away. During this period, I became very aware of two things. First, my time of study in God’s Word had a significant impact upon my faith and that of my family during this crisis. I understood the significance of 1 John 1:1-4, as John reveals that the reason the apostles were recording what they experienced was so that others could have the same fellowship they had with the Father and the son. Second, my wife and I became acutely aware of the role a community of believers plays in one another’s lives. As a result, I enrolled in Liberty University with the goal of increasing my ability to understand God’s Word, and more importantly the ability to convey it to others accurately. I also desired to foster within those I teach a biblical understanding of community as a body united by Christ.</w:t>
      </w:r>
    </w:p>
    <w:p w14:paraId="189B4D61" w14:textId="77777777" w:rsidR="00D6619D" w:rsidRPr="00D6619D" w:rsidRDefault="00D6619D" w:rsidP="00D6619D">
      <w:pPr>
        <w:shd w:val="clear" w:color="auto" w:fill="E6E6E6"/>
        <w:spacing w:after="240" w:line="240" w:lineRule="auto"/>
        <w:rPr>
          <w:rFonts w:ascii="Open Sans" w:eastAsia="Times New Roman" w:hAnsi="Open Sans" w:cs="Times New Roman"/>
          <w:color w:val="000000"/>
          <w:sz w:val="24"/>
          <w:szCs w:val="24"/>
        </w:rPr>
      </w:pPr>
      <w:r w:rsidRPr="00D6619D">
        <w:rPr>
          <w:rFonts w:ascii="Open Sans" w:eastAsia="Times New Roman" w:hAnsi="Open Sans" w:cs="Times New Roman"/>
          <w:color w:val="000000"/>
          <w:sz w:val="24"/>
          <w:szCs w:val="24"/>
        </w:rPr>
        <w:t xml:space="preserve">My personal ministry mission statement would be, “I desire to help believers develop and mature healthy relationships with one another based upon what the Bible reveals about those who are </w:t>
      </w:r>
      <w:proofErr w:type="gramStart"/>
      <w:r w:rsidRPr="00D6619D">
        <w:rPr>
          <w:rFonts w:ascii="Open Sans" w:eastAsia="Times New Roman" w:hAnsi="Open Sans" w:cs="Times New Roman"/>
          <w:color w:val="000000"/>
          <w:sz w:val="24"/>
          <w:szCs w:val="24"/>
        </w:rPr>
        <w:t>united as one</w:t>
      </w:r>
      <w:proofErr w:type="gramEnd"/>
      <w:r w:rsidRPr="00D6619D">
        <w:rPr>
          <w:rFonts w:ascii="Open Sans" w:eastAsia="Times New Roman" w:hAnsi="Open Sans" w:cs="Times New Roman"/>
          <w:color w:val="000000"/>
          <w:sz w:val="24"/>
          <w:szCs w:val="24"/>
        </w:rPr>
        <w:t xml:space="preserve"> through Christ. In doing so I desire to see the united </w:t>
      </w:r>
      <w:r w:rsidRPr="00D6619D">
        <w:rPr>
          <w:rFonts w:ascii="Open Sans" w:eastAsia="Times New Roman" w:hAnsi="Open Sans" w:cs="Times New Roman"/>
          <w:color w:val="000000"/>
          <w:sz w:val="24"/>
          <w:szCs w:val="24"/>
        </w:rPr>
        <w:lastRenderedPageBreak/>
        <w:t>body engage God’s Word together, be transformed together and to engage the world together in Christ’s mission of making disciples.”</w:t>
      </w:r>
    </w:p>
    <w:p w14:paraId="18F435CB" w14:textId="77777777" w:rsidR="00D6619D" w:rsidRPr="00D6619D" w:rsidRDefault="00D6619D" w:rsidP="00D6619D">
      <w:pPr>
        <w:shd w:val="clear" w:color="auto" w:fill="E6E6E6"/>
        <w:spacing w:after="240" w:line="240" w:lineRule="auto"/>
        <w:rPr>
          <w:rFonts w:ascii="Open Sans" w:eastAsia="Times New Roman" w:hAnsi="Open Sans" w:cs="Times New Roman"/>
          <w:color w:val="000000"/>
          <w:sz w:val="24"/>
          <w:szCs w:val="24"/>
        </w:rPr>
      </w:pPr>
      <w:r w:rsidRPr="00D6619D">
        <w:rPr>
          <w:rFonts w:ascii="Open Sans" w:eastAsia="Times New Roman" w:hAnsi="Open Sans" w:cs="Times New Roman"/>
          <w:color w:val="000000"/>
          <w:sz w:val="24"/>
          <w:szCs w:val="24"/>
        </w:rPr>
        <w:t xml:space="preserve">My wife and I are satisfied by the “small group” environment at this point in our lives. We enter the groups God draws us to with the goal of building close relational communities. The first step in accomplishing this is to set the example for </w:t>
      </w:r>
      <w:proofErr w:type="gramStart"/>
      <w:r w:rsidRPr="00D6619D">
        <w:rPr>
          <w:rFonts w:ascii="Open Sans" w:eastAsia="Times New Roman" w:hAnsi="Open Sans" w:cs="Times New Roman"/>
          <w:color w:val="000000"/>
          <w:sz w:val="24"/>
          <w:szCs w:val="24"/>
        </w:rPr>
        <w:t>opening up</w:t>
      </w:r>
      <w:proofErr w:type="gramEnd"/>
      <w:r w:rsidRPr="00D6619D">
        <w:rPr>
          <w:rFonts w:ascii="Open Sans" w:eastAsia="Times New Roman" w:hAnsi="Open Sans" w:cs="Times New Roman"/>
          <w:color w:val="000000"/>
          <w:sz w:val="24"/>
          <w:szCs w:val="24"/>
        </w:rPr>
        <w:t xml:space="preserve"> our life to others by sharing with them our human weaknesses and pains. Then we make sure they understand that we want to share the “human experience” with them. As a friend of mine once said, “Living in community is messy,” however it is only in sharing life together where the lessons we learn in scripture can be lived out and transformation can occur.</w:t>
      </w:r>
    </w:p>
    <w:p w14:paraId="6BC05F05" w14:textId="77777777" w:rsidR="00D6619D" w:rsidRPr="00D6619D" w:rsidRDefault="00D6619D" w:rsidP="00D6619D">
      <w:pPr>
        <w:shd w:val="clear" w:color="auto" w:fill="E6E6E6"/>
        <w:spacing w:after="240" w:line="240" w:lineRule="auto"/>
        <w:rPr>
          <w:rFonts w:ascii="Open Sans" w:eastAsia="Times New Roman" w:hAnsi="Open Sans" w:cs="Times New Roman"/>
          <w:color w:val="000000"/>
          <w:sz w:val="24"/>
          <w:szCs w:val="24"/>
        </w:rPr>
      </w:pPr>
      <w:r w:rsidRPr="00D6619D">
        <w:rPr>
          <w:rFonts w:ascii="Open Sans" w:eastAsia="Times New Roman" w:hAnsi="Open Sans" w:cs="Times New Roman"/>
          <w:color w:val="000000"/>
          <w:sz w:val="24"/>
          <w:szCs w:val="24"/>
        </w:rPr>
        <w:t xml:space="preserve">While it took me quite a bit of time to fully get over that period of time in 2012 and </w:t>
      </w:r>
      <w:proofErr w:type="gramStart"/>
      <w:r w:rsidRPr="00D6619D">
        <w:rPr>
          <w:rFonts w:ascii="Open Sans" w:eastAsia="Times New Roman" w:hAnsi="Open Sans" w:cs="Times New Roman"/>
          <w:color w:val="000000"/>
          <w:sz w:val="24"/>
          <w:szCs w:val="24"/>
        </w:rPr>
        <w:t>2013</w:t>
      </w:r>
      <w:proofErr w:type="gramEnd"/>
      <w:r w:rsidRPr="00D6619D">
        <w:rPr>
          <w:rFonts w:ascii="Open Sans" w:eastAsia="Times New Roman" w:hAnsi="Open Sans" w:cs="Times New Roman"/>
          <w:color w:val="000000"/>
          <w:sz w:val="24"/>
          <w:szCs w:val="24"/>
        </w:rPr>
        <w:t xml:space="preserve"> I held onto the fact that there was a purpose for it. As the years have gone by I have come to understand that God was using those experiences to give direction to my life, to increase in me the ability to accomplish His purpose for me and to follow the desire He had created in me to help others mature as disciples of Christ.</w:t>
      </w:r>
    </w:p>
    <w:p w14:paraId="4E0A3E73" w14:textId="77777777" w:rsidR="00D6619D" w:rsidRPr="00D6619D" w:rsidRDefault="00D6619D" w:rsidP="00D6619D">
      <w:pPr>
        <w:shd w:val="clear" w:color="auto" w:fill="E6E6E6"/>
        <w:spacing w:after="240" w:line="240" w:lineRule="auto"/>
        <w:rPr>
          <w:rFonts w:ascii="Open Sans" w:eastAsia="Times New Roman" w:hAnsi="Open Sans" w:cs="Times New Roman"/>
          <w:color w:val="000000"/>
          <w:sz w:val="24"/>
          <w:szCs w:val="24"/>
        </w:rPr>
      </w:pPr>
      <w:r w:rsidRPr="00D6619D">
        <w:rPr>
          <w:rFonts w:ascii="Open Sans" w:eastAsia="Times New Roman" w:hAnsi="Open Sans" w:cs="Times New Roman"/>
          <w:color w:val="000000"/>
          <w:sz w:val="24"/>
          <w:szCs w:val="24"/>
        </w:rPr>
        <w:t> </w:t>
      </w:r>
    </w:p>
    <w:p w14:paraId="7A0A9086" w14:textId="77777777" w:rsidR="00D6619D" w:rsidRPr="00D6619D" w:rsidRDefault="00D6619D" w:rsidP="00D6619D">
      <w:pPr>
        <w:shd w:val="clear" w:color="auto" w:fill="E6E6E6"/>
        <w:spacing w:after="0" w:line="240" w:lineRule="auto"/>
        <w:rPr>
          <w:rFonts w:ascii="Open Sans" w:eastAsia="Times New Roman" w:hAnsi="Open Sans" w:cs="Times New Roman"/>
          <w:color w:val="000000"/>
          <w:sz w:val="24"/>
          <w:szCs w:val="24"/>
        </w:rPr>
      </w:pPr>
      <w:r w:rsidRPr="00D6619D">
        <w:rPr>
          <w:rFonts w:ascii="Open Sans" w:eastAsia="Times New Roman" w:hAnsi="Open Sans" w:cs="Times New Roman"/>
          <w:color w:val="000000"/>
          <w:sz w:val="24"/>
          <w:szCs w:val="24"/>
        </w:rPr>
        <w:br w:type="textWrapping" w:clear="all"/>
      </w:r>
    </w:p>
    <w:p w14:paraId="02576137" w14:textId="77777777" w:rsidR="00D6619D" w:rsidRPr="00D6619D" w:rsidRDefault="00D6619D" w:rsidP="00D6619D">
      <w:pPr>
        <w:shd w:val="clear" w:color="auto" w:fill="E6E6E6"/>
        <w:spacing w:after="0" w:line="240" w:lineRule="auto"/>
        <w:rPr>
          <w:rFonts w:ascii="Open Sans" w:eastAsia="Times New Roman" w:hAnsi="Open Sans" w:cs="Times New Roman"/>
          <w:color w:val="000000"/>
          <w:sz w:val="24"/>
          <w:szCs w:val="24"/>
        </w:rPr>
      </w:pPr>
      <w:r w:rsidRPr="00D6619D">
        <w:rPr>
          <w:rFonts w:ascii="Open Sans" w:eastAsia="Times New Roman" w:hAnsi="Open Sans" w:cs="Times New Roman"/>
          <w:color w:val="000000"/>
          <w:sz w:val="24"/>
          <w:szCs w:val="24"/>
        </w:rPr>
        <w:pict w14:anchorId="1BD41AB4">
          <v:rect id="_x0000_i1025" style="width:0;height:1.5pt" o:hralign="center" o:hrstd="t" o:hr="t" fillcolor="#a0a0a0" stroked="f"/>
        </w:pict>
      </w:r>
    </w:p>
    <w:p w14:paraId="6D392A42" w14:textId="77777777" w:rsidR="00D6619D" w:rsidRPr="00D6619D" w:rsidRDefault="00D6619D" w:rsidP="00D6619D">
      <w:pPr>
        <w:shd w:val="clear" w:color="auto" w:fill="E6E6E6"/>
        <w:spacing w:after="0" w:line="240" w:lineRule="auto"/>
        <w:rPr>
          <w:rFonts w:ascii="inherit" w:eastAsia="Times New Roman" w:hAnsi="inherit" w:cs="Times New Roman"/>
          <w:color w:val="000000"/>
          <w:sz w:val="20"/>
          <w:szCs w:val="20"/>
        </w:rPr>
      </w:pPr>
      <w:hyperlink r:id="rId5" w:anchor="_ftnref1" w:history="1">
        <w:r w:rsidRPr="00D6619D">
          <w:rPr>
            <w:rFonts w:ascii="Times New Roman" w:eastAsia="Times New Roman" w:hAnsi="Times New Roman" w:cs="Times New Roman"/>
            <w:color w:val="1874A4"/>
            <w:sz w:val="20"/>
            <w:szCs w:val="20"/>
            <w:u w:val="single"/>
            <w:bdr w:val="none" w:sz="0" w:space="0" w:color="auto" w:frame="1"/>
          </w:rPr>
          <w:t>[1]</w:t>
        </w:r>
      </w:hyperlink>
      <w:r w:rsidRPr="00D6619D">
        <w:rPr>
          <w:rFonts w:ascii="inherit" w:eastAsia="Times New Roman" w:hAnsi="inherit" w:cs="Times New Roman"/>
          <w:color w:val="000000"/>
          <w:sz w:val="20"/>
          <w:szCs w:val="20"/>
        </w:rPr>
        <w:t> Aubrey Malphurs, </w:t>
      </w:r>
      <w:r w:rsidRPr="00D6619D">
        <w:rPr>
          <w:rFonts w:ascii="Open Sans" w:eastAsia="Times New Roman" w:hAnsi="Open Sans" w:cs="Times New Roman"/>
          <w:i/>
          <w:iCs/>
          <w:color w:val="000000"/>
          <w:sz w:val="20"/>
          <w:szCs w:val="20"/>
        </w:rPr>
        <w:t>Being Leaders: The Nature of Authentic Christian Leadership</w:t>
      </w:r>
      <w:r w:rsidRPr="00D6619D">
        <w:rPr>
          <w:rFonts w:ascii="inherit" w:eastAsia="Times New Roman" w:hAnsi="inherit" w:cs="Times New Roman"/>
          <w:color w:val="000000"/>
          <w:sz w:val="20"/>
          <w:szCs w:val="20"/>
        </w:rPr>
        <w:t> (Grand Rapids, MI: Baker Publishing Group, 2003), 160-161.</w:t>
      </w:r>
    </w:p>
    <w:p w14:paraId="4517176C" w14:textId="77777777" w:rsidR="00D6619D" w:rsidRPr="00D6619D" w:rsidRDefault="00D6619D" w:rsidP="00D6619D">
      <w:pPr>
        <w:shd w:val="clear" w:color="auto" w:fill="E6E6E6"/>
        <w:spacing w:after="0" w:line="240" w:lineRule="auto"/>
        <w:rPr>
          <w:rFonts w:ascii="Open Sans" w:eastAsia="Times New Roman" w:hAnsi="Open Sans" w:cs="Times New Roman"/>
          <w:color w:val="000000"/>
          <w:sz w:val="24"/>
          <w:szCs w:val="24"/>
        </w:rPr>
      </w:pPr>
    </w:p>
    <w:p w14:paraId="21EA54F1" w14:textId="77777777" w:rsidR="00D6619D" w:rsidRPr="00D6619D" w:rsidRDefault="00D6619D" w:rsidP="00D6619D">
      <w:pPr>
        <w:spacing w:after="0" w:line="240" w:lineRule="auto"/>
        <w:rPr>
          <w:rFonts w:ascii="Times New Roman" w:eastAsia="Times New Roman" w:hAnsi="Times New Roman" w:cs="Times New Roman"/>
          <w:sz w:val="24"/>
          <w:szCs w:val="24"/>
        </w:rPr>
      </w:pPr>
      <w:r w:rsidRPr="00D6619D">
        <w:rPr>
          <w:rFonts w:ascii="Open Sans" w:eastAsia="Times New Roman" w:hAnsi="Open Sans" w:cs="Times New Roman"/>
          <w:color w:val="000000"/>
          <w:sz w:val="24"/>
          <w:szCs w:val="24"/>
        </w:rPr>
        <w:br/>
      </w:r>
    </w:p>
    <w:p w14:paraId="35C958B3" w14:textId="77777777" w:rsidR="00D6619D" w:rsidRPr="00D6619D" w:rsidRDefault="00D6619D" w:rsidP="00D6619D">
      <w:pPr>
        <w:shd w:val="clear" w:color="auto" w:fill="E6E6E6"/>
        <w:spacing w:after="240" w:line="240" w:lineRule="auto"/>
        <w:rPr>
          <w:rFonts w:ascii="Open Sans" w:eastAsia="Times New Roman" w:hAnsi="Open Sans" w:cs="Times New Roman"/>
          <w:color w:val="000000"/>
          <w:sz w:val="24"/>
          <w:szCs w:val="24"/>
        </w:rPr>
      </w:pPr>
      <w:r w:rsidRPr="00D6619D">
        <w:rPr>
          <w:rFonts w:ascii="Open Sans" w:eastAsia="Times New Roman" w:hAnsi="Open Sans" w:cs="Times New Roman"/>
          <w:b/>
          <w:bCs/>
          <w:color w:val="000000"/>
          <w:sz w:val="24"/>
          <w:szCs w:val="24"/>
        </w:rPr>
        <w:t>Bibliography</w:t>
      </w:r>
    </w:p>
    <w:p w14:paraId="085C98E2" w14:textId="77777777" w:rsidR="00D6619D" w:rsidRPr="00D6619D" w:rsidRDefault="00D6619D" w:rsidP="00D6619D">
      <w:pPr>
        <w:shd w:val="clear" w:color="auto" w:fill="E6E6E6"/>
        <w:spacing w:after="240" w:line="240" w:lineRule="auto"/>
        <w:ind w:left="720"/>
        <w:rPr>
          <w:rFonts w:ascii="Open Sans" w:eastAsia="Times New Roman" w:hAnsi="Open Sans" w:cs="Times New Roman"/>
          <w:color w:val="000000"/>
          <w:sz w:val="24"/>
          <w:szCs w:val="24"/>
        </w:rPr>
      </w:pPr>
      <w:r w:rsidRPr="00D6619D">
        <w:rPr>
          <w:rFonts w:ascii="Open Sans" w:eastAsia="Times New Roman" w:hAnsi="Open Sans" w:cs="Times New Roman"/>
          <w:color w:val="000000"/>
          <w:sz w:val="24"/>
          <w:szCs w:val="24"/>
        </w:rPr>
        <w:t>Malphurs, Aubrey. </w:t>
      </w:r>
      <w:r w:rsidRPr="00D6619D">
        <w:rPr>
          <w:rFonts w:ascii="Open Sans" w:eastAsia="Times New Roman" w:hAnsi="Open Sans" w:cs="Times New Roman"/>
          <w:i/>
          <w:iCs/>
          <w:color w:val="000000"/>
          <w:sz w:val="24"/>
          <w:szCs w:val="24"/>
        </w:rPr>
        <w:t>Being Leaders: The Nature of Authentic Christian Leadership.</w:t>
      </w:r>
      <w:r w:rsidRPr="00D6619D">
        <w:rPr>
          <w:rFonts w:ascii="Open Sans" w:eastAsia="Times New Roman" w:hAnsi="Open Sans" w:cs="Times New Roman"/>
          <w:color w:val="000000"/>
          <w:sz w:val="24"/>
          <w:szCs w:val="24"/>
        </w:rPr>
        <w:t> Grand Rapids, MI: Baker Publishing Group, 2003.</w:t>
      </w:r>
    </w:p>
    <w:p w14:paraId="23D46FF4" w14:textId="77777777" w:rsidR="00D6619D" w:rsidRPr="00D6619D" w:rsidRDefault="00D6619D" w:rsidP="00D6619D">
      <w:pPr>
        <w:rPr>
          <w:rFonts w:ascii="Arial" w:hAnsi="Arial" w:cs="Arial"/>
          <w:sz w:val="24"/>
          <w:szCs w:val="24"/>
        </w:rPr>
      </w:pPr>
      <w:bookmarkStart w:id="0" w:name="_GoBack"/>
      <w:bookmarkEnd w:id="0"/>
    </w:p>
    <w:sectPr w:rsidR="00D6619D" w:rsidRPr="00D661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panose1 w:val="00000000000000000000"/>
    <w:charset w:val="00"/>
    <w:family w:val="roman"/>
    <w:notTrueType/>
    <w:pitch w:val="default"/>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19D"/>
    <w:rsid w:val="00D66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8F7B5"/>
  <w15:chartTrackingRefBased/>
  <w15:docId w15:val="{9BDF5EEA-5D26-4489-B2C4-7B9772AA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661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051903">
      <w:bodyDiv w:val="1"/>
      <w:marLeft w:val="0"/>
      <w:marRight w:val="0"/>
      <w:marTop w:val="0"/>
      <w:marBottom w:val="0"/>
      <w:divBdr>
        <w:top w:val="none" w:sz="0" w:space="0" w:color="auto"/>
        <w:left w:val="none" w:sz="0" w:space="0" w:color="auto"/>
        <w:bottom w:val="none" w:sz="0" w:space="0" w:color="auto"/>
        <w:right w:val="none" w:sz="0" w:space="0" w:color="auto"/>
      </w:divBdr>
      <w:divsChild>
        <w:div w:id="84963780">
          <w:marLeft w:val="0"/>
          <w:marRight w:val="0"/>
          <w:marTop w:val="0"/>
          <w:marBottom w:val="0"/>
          <w:divBdr>
            <w:top w:val="none" w:sz="0" w:space="0" w:color="auto"/>
            <w:left w:val="none" w:sz="0" w:space="0" w:color="auto"/>
            <w:bottom w:val="none" w:sz="0" w:space="0" w:color="auto"/>
            <w:right w:val="none" w:sz="0" w:space="0" w:color="auto"/>
          </w:divBdr>
          <w:divsChild>
            <w:div w:id="108083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arn.liberty.edu/webapps/discussionboard/do/message?action=list_messages&amp;course_id=_508083_1&amp;nav=discussion_board_entry&amp;conf_id=_1100655_1&amp;forum_id=_2307567_1&amp;message_id=_40246055_1" TargetMode="External"/><Relationship Id="rId4" Type="http://schemas.openxmlformats.org/officeDocument/2006/relationships/hyperlink" Target="https://learn.liberty.edu/webapps/discussionboard/do/message?action=list_messages&amp;course_id=_508083_1&amp;nav=discussion_board_entry&amp;conf_id=_1100655_1&amp;forum_id=_2307567_1&amp;message_id=_40246055_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720</Words>
  <Characters>4108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Rhoan</dc:creator>
  <cp:keywords/>
  <dc:description/>
  <cp:lastModifiedBy>Michael Rhoan</cp:lastModifiedBy>
  <cp:revision>1</cp:revision>
  <dcterms:created xsi:type="dcterms:W3CDTF">2019-10-18T01:39:00Z</dcterms:created>
  <dcterms:modified xsi:type="dcterms:W3CDTF">2019-10-18T01:40:00Z</dcterms:modified>
</cp:coreProperties>
</file>