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9BBE" w14:textId="0CB0FF14" w:rsidR="00D6619D" w:rsidRDefault="00D6619D" w:rsidP="00D6619D">
      <w:pPr>
        <w:jc w:val="center"/>
        <w:rPr>
          <w:rFonts w:ascii="Arial" w:hAnsi="Arial" w:cs="Arial"/>
          <w:sz w:val="24"/>
          <w:szCs w:val="24"/>
        </w:rPr>
      </w:pPr>
      <w:r>
        <w:rPr>
          <w:rFonts w:ascii="Arial" w:hAnsi="Arial" w:cs="Arial"/>
          <w:b/>
          <w:bCs/>
          <w:sz w:val="24"/>
          <w:szCs w:val="24"/>
        </w:rPr>
        <w:t xml:space="preserve">DB 3 </w:t>
      </w:r>
    </w:p>
    <w:p w14:paraId="7D366CF7" w14:textId="2BFF439B" w:rsidR="00D6619D" w:rsidRDefault="00D6619D" w:rsidP="00D6619D">
      <w:pPr>
        <w:jc w:val="center"/>
        <w:rPr>
          <w:rFonts w:ascii="Arial" w:hAnsi="Arial" w:cs="Arial"/>
          <w:sz w:val="24"/>
          <w:szCs w:val="24"/>
        </w:rPr>
      </w:pPr>
    </w:p>
    <w:p w14:paraId="7AD15F28" w14:textId="5D2F23A3" w:rsidR="00D6619D" w:rsidRDefault="00D6619D" w:rsidP="00D6619D">
      <w:pPr>
        <w:rPr>
          <w:rFonts w:ascii="Open Sans" w:hAnsi="Open Sans"/>
          <w:color w:val="000000"/>
          <w:sz w:val="20"/>
          <w:szCs w:val="20"/>
          <w:shd w:val="clear" w:color="auto" w:fill="F8F8F8"/>
        </w:rPr>
      </w:pPr>
      <w:r>
        <w:rPr>
          <w:rStyle w:val="Strong"/>
          <w:rFonts w:ascii="Open Sans" w:hAnsi="Open Sans"/>
          <w:color w:val="000000"/>
          <w:sz w:val="20"/>
          <w:szCs w:val="20"/>
          <w:bdr w:val="none" w:sz="0" w:space="0" w:color="auto" w:frame="1"/>
          <w:shd w:val="clear" w:color="auto" w:fill="F8F8F8"/>
        </w:rPr>
        <w:t>Topic:</w:t>
      </w:r>
      <w:r>
        <w:rPr>
          <w:rFonts w:ascii="Open Sans" w:hAnsi="Open Sans"/>
          <w:color w:val="000000"/>
          <w:sz w:val="20"/>
          <w:szCs w:val="20"/>
          <w:shd w:val="clear" w:color="auto" w:fill="F8F8F8"/>
        </w:rPr>
        <w:t xml:space="preserve"> Every leader </w:t>
      </w:r>
      <w:proofErr w:type="gramStart"/>
      <w:r>
        <w:rPr>
          <w:rFonts w:ascii="Open Sans" w:hAnsi="Open Sans"/>
          <w:color w:val="000000"/>
          <w:sz w:val="20"/>
          <w:szCs w:val="20"/>
          <w:shd w:val="clear" w:color="auto" w:fill="F8F8F8"/>
        </w:rPr>
        <w:t>struggles</w:t>
      </w:r>
      <w:proofErr w:type="gramEnd"/>
      <w:r>
        <w:rPr>
          <w:rFonts w:ascii="Open Sans" w:hAnsi="Open Sans"/>
          <w:color w:val="000000"/>
          <w:sz w:val="20"/>
          <w:szCs w:val="20"/>
          <w:shd w:val="clear" w:color="auto" w:fill="F8F8F8"/>
        </w:rPr>
        <w:t xml:space="preserve"> to balance “being” and “doing”. Describe a conflict/crisis that has occurred in your life and provide 1–2 “lessons” that God has used to develop you as a leader/person. You may previously have only seen these conflicts and crises as problems in your life, but with time you now realize how essential they are in shaping and molding you as a leader. Note the biblical pattern in II Corinthians 1:3–4 and II Timothy 3:10–11.</w:t>
      </w:r>
    </w:p>
    <w:p w14:paraId="747717FA" w14:textId="17DFC404" w:rsidR="00D6619D" w:rsidRDefault="00D6619D" w:rsidP="00D6619D">
      <w:pPr>
        <w:rPr>
          <w:rFonts w:ascii="Open Sans" w:hAnsi="Open Sans"/>
          <w:color w:val="000000"/>
          <w:sz w:val="20"/>
          <w:szCs w:val="20"/>
          <w:shd w:val="clear" w:color="auto" w:fill="F8F8F8"/>
        </w:rPr>
      </w:pPr>
    </w:p>
    <w:p w14:paraId="7E6F7A08" w14:textId="15A98809" w:rsidR="00D6619D" w:rsidRDefault="00D6619D" w:rsidP="00D6619D">
      <w:pPr>
        <w:rPr>
          <w:rFonts w:ascii="Arial" w:hAnsi="Arial" w:cs="Arial"/>
          <w:sz w:val="24"/>
          <w:szCs w:val="24"/>
        </w:rPr>
      </w:pPr>
    </w:p>
    <w:p w14:paraId="3311308D" w14:textId="77777777" w:rsidR="00D6619D" w:rsidRPr="00D6619D" w:rsidRDefault="00D6619D" w:rsidP="00D6619D">
      <w:pPr>
        <w:shd w:val="clear" w:color="auto" w:fill="E6E6E6"/>
        <w:spacing w:after="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 xml:space="preserve">In II Corinthians 1:3–4 Paul points out that God who comforts us in our afflictions does so </w:t>
      </w:r>
      <w:proofErr w:type="gramStart"/>
      <w:r w:rsidRPr="00D6619D">
        <w:rPr>
          <w:rFonts w:ascii="Open Sans" w:eastAsia="Times New Roman" w:hAnsi="Open Sans" w:cs="Times New Roman"/>
          <w:color w:val="000000"/>
          <w:sz w:val="24"/>
          <w:szCs w:val="24"/>
        </w:rPr>
        <w:t>in order for</w:t>
      </w:r>
      <w:proofErr w:type="gramEnd"/>
      <w:r w:rsidRPr="00D6619D">
        <w:rPr>
          <w:rFonts w:ascii="Open Sans" w:eastAsia="Times New Roman" w:hAnsi="Open Sans" w:cs="Times New Roman"/>
          <w:color w:val="000000"/>
          <w:sz w:val="24"/>
          <w:szCs w:val="24"/>
        </w:rPr>
        <w:t xml:space="preserve"> us to be able to comfort others. In 2 Timothy 3:10-11 Paul refers to the afflictions from which he was rescued by the Lord as he established the churches in several cities, including Timothy’s own Lystra, to call attention to Timothy’s own heritage as a believer. Paul’s words reveal that the conflicts believers endure, through Christ, are endured in order to shape our desire and ability to serve others. Aubrey Malphurs states that one’s personal ministry mission is discovered as one looks at “divine design and divine direction.” Personal experience and a discovery of God given abilities allows one to understand the direction of their personal ministry.</w:t>
      </w:r>
      <w:hyperlink r:id="rId4" w:anchor="_ftn1" w:history="1">
        <w:r w:rsidRPr="00D6619D">
          <w:rPr>
            <w:rFonts w:ascii="Times New Roman" w:eastAsia="Times New Roman" w:hAnsi="Times New Roman" w:cs="Times New Roman"/>
            <w:color w:val="1874A4"/>
            <w:sz w:val="24"/>
            <w:szCs w:val="24"/>
            <w:u w:val="single"/>
            <w:bdr w:val="none" w:sz="0" w:space="0" w:color="auto" w:frame="1"/>
          </w:rPr>
          <w:t>[1]</w:t>
        </w:r>
      </w:hyperlink>
    </w:p>
    <w:p w14:paraId="35805DCD" w14:textId="77777777" w:rsidR="00D6619D" w:rsidRPr="00D6619D" w:rsidRDefault="00D6619D" w:rsidP="00D6619D">
      <w:pPr>
        <w:shd w:val="clear" w:color="auto" w:fill="E6E6E6"/>
        <w:spacing w:after="24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Beginning in 2009 the Lord made it very clear to me that He had given me a burden to understand His Word and teach others. In 2012 my family and I went through an experience that solidified within me that desire. In December 2012 our youngest son was involved in a severe automobile accident while on a mission trip in the Dominican Republic/Haiti. While we did not lose our son, we did endure a lengthy hospital stay and recovery period. God’s grace brought us through with a full recovery. In the following months my mother passed away and I was the first on-scene paramedic when the wife of a good friend, and fellow employee, passed away. During this period, I became very aware of two things. First, my time of study in God’s Word had a significant impact upon my faith and that of my family during this crisis. I understood the significance of 1 John 1:1-4, as John reveals that the reason the apostles were recording what they experienced was so that others could have the same fellowship they had with the Father and the son. Second, my wife and I became acutely aware of the role a community of believers plays in one another’s lives. As a result, I enrolled in Liberty University with the goal of increasing my ability to understand God’s Word, and more importantly the ability to convey it to others accurately. I also desired to foster within those I teach a biblical understanding of community as a body united by Christ.</w:t>
      </w:r>
    </w:p>
    <w:p w14:paraId="189B4D61" w14:textId="77777777" w:rsidR="00D6619D" w:rsidRPr="00D6619D" w:rsidRDefault="00D6619D" w:rsidP="00D6619D">
      <w:pPr>
        <w:shd w:val="clear" w:color="auto" w:fill="E6E6E6"/>
        <w:spacing w:after="24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 xml:space="preserve">My personal ministry mission statement would be, “I desire to help believers develop and mature healthy relationships with one another based upon what the Bible reveals about those who are </w:t>
      </w:r>
      <w:proofErr w:type="gramStart"/>
      <w:r w:rsidRPr="00D6619D">
        <w:rPr>
          <w:rFonts w:ascii="Open Sans" w:eastAsia="Times New Roman" w:hAnsi="Open Sans" w:cs="Times New Roman"/>
          <w:color w:val="000000"/>
          <w:sz w:val="24"/>
          <w:szCs w:val="24"/>
        </w:rPr>
        <w:t>united as one</w:t>
      </w:r>
      <w:proofErr w:type="gramEnd"/>
      <w:r w:rsidRPr="00D6619D">
        <w:rPr>
          <w:rFonts w:ascii="Open Sans" w:eastAsia="Times New Roman" w:hAnsi="Open Sans" w:cs="Times New Roman"/>
          <w:color w:val="000000"/>
          <w:sz w:val="24"/>
          <w:szCs w:val="24"/>
        </w:rPr>
        <w:t xml:space="preserve"> through Christ. In doing so I desire to see the united </w:t>
      </w:r>
      <w:r w:rsidRPr="00D6619D">
        <w:rPr>
          <w:rFonts w:ascii="Open Sans" w:eastAsia="Times New Roman" w:hAnsi="Open Sans" w:cs="Times New Roman"/>
          <w:color w:val="000000"/>
          <w:sz w:val="24"/>
          <w:szCs w:val="24"/>
        </w:rPr>
        <w:lastRenderedPageBreak/>
        <w:t>body engage God’s Word together, be transformed together and to engage the world together in Christ’s mission of making disciples.”</w:t>
      </w:r>
    </w:p>
    <w:p w14:paraId="18F435CB" w14:textId="77777777" w:rsidR="00D6619D" w:rsidRPr="00D6619D" w:rsidRDefault="00D6619D" w:rsidP="00D6619D">
      <w:pPr>
        <w:shd w:val="clear" w:color="auto" w:fill="E6E6E6"/>
        <w:spacing w:after="24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 xml:space="preserve">My wife and I are satisfied by the “small group” environment at this point in our lives. We enter the groups God draws us to with the goal of building close relational communities. The first step in accomplishing this is to set the example for </w:t>
      </w:r>
      <w:proofErr w:type="gramStart"/>
      <w:r w:rsidRPr="00D6619D">
        <w:rPr>
          <w:rFonts w:ascii="Open Sans" w:eastAsia="Times New Roman" w:hAnsi="Open Sans" w:cs="Times New Roman"/>
          <w:color w:val="000000"/>
          <w:sz w:val="24"/>
          <w:szCs w:val="24"/>
        </w:rPr>
        <w:t>opening up</w:t>
      </w:r>
      <w:proofErr w:type="gramEnd"/>
      <w:r w:rsidRPr="00D6619D">
        <w:rPr>
          <w:rFonts w:ascii="Open Sans" w:eastAsia="Times New Roman" w:hAnsi="Open Sans" w:cs="Times New Roman"/>
          <w:color w:val="000000"/>
          <w:sz w:val="24"/>
          <w:szCs w:val="24"/>
        </w:rPr>
        <w:t xml:space="preserve"> our life to others by sharing with them our human weaknesses and pains. Then we make sure they understand that we want to share the “human experience” with them. As a friend of mine once said, “Living in community is messy,” however it is only in sharing life together where the lessons we learn in scripture can be lived out and transformation can occur.</w:t>
      </w:r>
    </w:p>
    <w:p w14:paraId="6BC05F05" w14:textId="77777777" w:rsidR="00D6619D" w:rsidRPr="00D6619D" w:rsidRDefault="00D6619D" w:rsidP="00D6619D">
      <w:pPr>
        <w:shd w:val="clear" w:color="auto" w:fill="E6E6E6"/>
        <w:spacing w:after="24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 xml:space="preserve">While it took me quite a bit of time to fully get over that period of time in 2012 and </w:t>
      </w:r>
      <w:proofErr w:type="gramStart"/>
      <w:r w:rsidRPr="00D6619D">
        <w:rPr>
          <w:rFonts w:ascii="Open Sans" w:eastAsia="Times New Roman" w:hAnsi="Open Sans" w:cs="Times New Roman"/>
          <w:color w:val="000000"/>
          <w:sz w:val="24"/>
          <w:szCs w:val="24"/>
        </w:rPr>
        <w:t>2013</w:t>
      </w:r>
      <w:proofErr w:type="gramEnd"/>
      <w:r w:rsidRPr="00D6619D">
        <w:rPr>
          <w:rFonts w:ascii="Open Sans" w:eastAsia="Times New Roman" w:hAnsi="Open Sans" w:cs="Times New Roman"/>
          <w:color w:val="000000"/>
          <w:sz w:val="24"/>
          <w:szCs w:val="24"/>
        </w:rPr>
        <w:t xml:space="preserve"> I held onto the fact that there was a purpose for it. As the years have gone by I have come to understand that God was using those experiences to give direction to my life, to increase in me the ability to accomplish His purpose for me and to follow the desire He had created in me to help others mature as disciples of Christ.</w:t>
      </w:r>
    </w:p>
    <w:p w14:paraId="4E0A3E73" w14:textId="77777777" w:rsidR="00D6619D" w:rsidRPr="00D6619D" w:rsidRDefault="00D6619D" w:rsidP="00D6619D">
      <w:pPr>
        <w:shd w:val="clear" w:color="auto" w:fill="E6E6E6"/>
        <w:spacing w:after="24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 </w:t>
      </w:r>
    </w:p>
    <w:p w14:paraId="7A0A9086" w14:textId="77777777" w:rsidR="00D6619D" w:rsidRPr="00D6619D" w:rsidRDefault="00D6619D" w:rsidP="00D6619D">
      <w:pPr>
        <w:shd w:val="clear" w:color="auto" w:fill="E6E6E6"/>
        <w:spacing w:after="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br w:type="textWrapping" w:clear="all"/>
      </w:r>
    </w:p>
    <w:p w14:paraId="02576137" w14:textId="77777777" w:rsidR="00D6619D" w:rsidRPr="00D6619D" w:rsidRDefault="00D6619D" w:rsidP="00D6619D">
      <w:pPr>
        <w:shd w:val="clear" w:color="auto" w:fill="E6E6E6"/>
        <w:spacing w:after="0" w:line="240" w:lineRule="auto"/>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pict w14:anchorId="1BD41AB4">
          <v:rect id="_x0000_i1025" style="width:0;height:1.5pt" o:hralign="center" o:hrstd="t" o:hr="t" fillcolor="#a0a0a0" stroked="f"/>
        </w:pict>
      </w:r>
    </w:p>
    <w:p w14:paraId="6D392A42" w14:textId="77777777" w:rsidR="00D6619D" w:rsidRPr="00D6619D" w:rsidRDefault="00D6619D" w:rsidP="00D6619D">
      <w:pPr>
        <w:shd w:val="clear" w:color="auto" w:fill="E6E6E6"/>
        <w:spacing w:after="0" w:line="240" w:lineRule="auto"/>
        <w:rPr>
          <w:rFonts w:ascii="inherit" w:eastAsia="Times New Roman" w:hAnsi="inherit" w:cs="Times New Roman"/>
          <w:color w:val="000000"/>
          <w:sz w:val="20"/>
          <w:szCs w:val="20"/>
        </w:rPr>
      </w:pPr>
      <w:hyperlink r:id="rId5" w:anchor="_ftnref1" w:history="1">
        <w:r w:rsidRPr="00D6619D">
          <w:rPr>
            <w:rFonts w:ascii="Times New Roman" w:eastAsia="Times New Roman" w:hAnsi="Times New Roman" w:cs="Times New Roman"/>
            <w:color w:val="1874A4"/>
            <w:sz w:val="20"/>
            <w:szCs w:val="20"/>
            <w:u w:val="single"/>
            <w:bdr w:val="none" w:sz="0" w:space="0" w:color="auto" w:frame="1"/>
          </w:rPr>
          <w:t>[1]</w:t>
        </w:r>
      </w:hyperlink>
      <w:r w:rsidRPr="00D6619D">
        <w:rPr>
          <w:rFonts w:ascii="inherit" w:eastAsia="Times New Roman" w:hAnsi="inherit" w:cs="Times New Roman"/>
          <w:color w:val="000000"/>
          <w:sz w:val="20"/>
          <w:szCs w:val="20"/>
        </w:rPr>
        <w:t> Aubrey Malphurs, </w:t>
      </w:r>
      <w:r w:rsidRPr="00D6619D">
        <w:rPr>
          <w:rFonts w:ascii="Open Sans" w:eastAsia="Times New Roman" w:hAnsi="Open Sans" w:cs="Times New Roman"/>
          <w:i/>
          <w:iCs/>
          <w:color w:val="000000"/>
          <w:sz w:val="20"/>
          <w:szCs w:val="20"/>
        </w:rPr>
        <w:t>Being Leaders: The Nature of Authentic Christian Leadership</w:t>
      </w:r>
      <w:r w:rsidRPr="00D6619D">
        <w:rPr>
          <w:rFonts w:ascii="inherit" w:eastAsia="Times New Roman" w:hAnsi="inherit" w:cs="Times New Roman"/>
          <w:color w:val="000000"/>
          <w:sz w:val="20"/>
          <w:szCs w:val="20"/>
        </w:rPr>
        <w:t> (Grand Rapids, MI: Baker Publishing Group, 2003), 160-161.</w:t>
      </w:r>
    </w:p>
    <w:p w14:paraId="4517176C" w14:textId="77777777" w:rsidR="00D6619D" w:rsidRPr="00D6619D" w:rsidRDefault="00D6619D" w:rsidP="00D6619D">
      <w:pPr>
        <w:shd w:val="clear" w:color="auto" w:fill="E6E6E6"/>
        <w:spacing w:after="0" w:line="240" w:lineRule="auto"/>
        <w:rPr>
          <w:rFonts w:ascii="Open Sans" w:eastAsia="Times New Roman" w:hAnsi="Open Sans" w:cs="Times New Roman"/>
          <w:color w:val="000000"/>
          <w:sz w:val="24"/>
          <w:szCs w:val="24"/>
        </w:rPr>
      </w:pPr>
    </w:p>
    <w:p w14:paraId="21EA54F1" w14:textId="77777777" w:rsidR="00D6619D" w:rsidRPr="00D6619D" w:rsidRDefault="00D6619D" w:rsidP="00D6619D">
      <w:pPr>
        <w:spacing w:after="0" w:line="240" w:lineRule="auto"/>
        <w:rPr>
          <w:rFonts w:ascii="Times New Roman" w:eastAsia="Times New Roman" w:hAnsi="Times New Roman" w:cs="Times New Roman"/>
          <w:sz w:val="24"/>
          <w:szCs w:val="24"/>
        </w:rPr>
      </w:pPr>
      <w:r w:rsidRPr="00D6619D">
        <w:rPr>
          <w:rFonts w:ascii="Open Sans" w:eastAsia="Times New Roman" w:hAnsi="Open Sans" w:cs="Times New Roman"/>
          <w:color w:val="000000"/>
          <w:sz w:val="24"/>
          <w:szCs w:val="24"/>
        </w:rPr>
        <w:br/>
      </w:r>
    </w:p>
    <w:p w14:paraId="35C958B3" w14:textId="77777777" w:rsidR="00D6619D" w:rsidRPr="00D6619D" w:rsidRDefault="00D6619D" w:rsidP="00D6619D">
      <w:pPr>
        <w:shd w:val="clear" w:color="auto" w:fill="E6E6E6"/>
        <w:spacing w:after="240" w:line="240" w:lineRule="auto"/>
        <w:rPr>
          <w:rFonts w:ascii="Open Sans" w:eastAsia="Times New Roman" w:hAnsi="Open Sans" w:cs="Times New Roman"/>
          <w:color w:val="000000"/>
          <w:sz w:val="24"/>
          <w:szCs w:val="24"/>
        </w:rPr>
      </w:pPr>
      <w:r w:rsidRPr="00D6619D">
        <w:rPr>
          <w:rFonts w:ascii="Open Sans" w:eastAsia="Times New Roman" w:hAnsi="Open Sans" w:cs="Times New Roman"/>
          <w:b/>
          <w:bCs/>
          <w:color w:val="000000"/>
          <w:sz w:val="24"/>
          <w:szCs w:val="24"/>
        </w:rPr>
        <w:t>Bibliography</w:t>
      </w:r>
    </w:p>
    <w:p w14:paraId="085C98E2" w14:textId="77777777" w:rsidR="00D6619D" w:rsidRPr="00D6619D" w:rsidRDefault="00D6619D" w:rsidP="00D6619D">
      <w:pPr>
        <w:shd w:val="clear" w:color="auto" w:fill="E6E6E6"/>
        <w:spacing w:after="240" w:line="240" w:lineRule="auto"/>
        <w:ind w:left="720"/>
        <w:rPr>
          <w:rFonts w:ascii="Open Sans" w:eastAsia="Times New Roman" w:hAnsi="Open Sans" w:cs="Times New Roman"/>
          <w:color w:val="000000"/>
          <w:sz w:val="24"/>
          <w:szCs w:val="24"/>
        </w:rPr>
      </w:pPr>
      <w:r w:rsidRPr="00D6619D">
        <w:rPr>
          <w:rFonts w:ascii="Open Sans" w:eastAsia="Times New Roman" w:hAnsi="Open Sans" w:cs="Times New Roman"/>
          <w:color w:val="000000"/>
          <w:sz w:val="24"/>
          <w:szCs w:val="24"/>
        </w:rPr>
        <w:t>Malphurs, Aubrey. </w:t>
      </w:r>
      <w:r w:rsidRPr="00D6619D">
        <w:rPr>
          <w:rFonts w:ascii="Open Sans" w:eastAsia="Times New Roman" w:hAnsi="Open Sans" w:cs="Times New Roman"/>
          <w:i/>
          <w:iCs/>
          <w:color w:val="000000"/>
          <w:sz w:val="24"/>
          <w:szCs w:val="24"/>
        </w:rPr>
        <w:t>Being Leaders: The Nature of Authentic Christian Leadership.</w:t>
      </w:r>
      <w:r w:rsidRPr="00D6619D">
        <w:rPr>
          <w:rFonts w:ascii="Open Sans" w:eastAsia="Times New Roman" w:hAnsi="Open Sans" w:cs="Times New Roman"/>
          <w:color w:val="000000"/>
          <w:sz w:val="24"/>
          <w:szCs w:val="24"/>
        </w:rPr>
        <w:t> Grand Rapids, MI: Baker Publishing Group, 2003.</w:t>
      </w:r>
    </w:p>
    <w:p w14:paraId="23D46FF4" w14:textId="77777777" w:rsidR="00D6619D" w:rsidRPr="00D6619D" w:rsidRDefault="00D6619D" w:rsidP="00D6619D">
      <w:pPr>
        <w:rPr>
          <w:rFonts w:ascii="Arial" w:hAnsi="Arial" w:cs="Arial"/>
          <w:sz w:val="24"/>
          <w:szCs w:val="24"/>
        </w:rPr>
      </w:pPr>
      <w:bookmarkStart w:id="0" w:name="_GoBack"/>
      <w:bookmarkEnd w:id="0"/>
    </w:p>
    <w:sectPr w:rsidR="00D6619D" w:rsidRPr="00D66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9D"/>
    <w:rsid w:val="00D6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F7B5"/>
  <w15:chartTrackingRefBased/>
  <w15:docId w15:val="{9BDF5EEA-5D26-4489-B2C4-7B9772AA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6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51903">
      <w:bodyDiv w:val="1"/>
      <w:marLeft w:val="0"/>
      <w:marRight w:val="0"/>
      <w:marTop w:val="0"/>
      <w:marBottom w:val="0"/>
      <w:divBdr>
        <w:top w:val="none" w:sz="0" w:space="0" w:color="auto"/>
        <w:left w:val="none" w:sz="0" w:space="0" w:color="auto"/>
        <w:bottom w:val="none" w:sz="0" w:space="0" w:color="auto"/>
        <w:right w:val="none" w:sz="0" w:space="0" w:color="auto"/>
      </w:divBdr>
      <w:divsChild>
        <w:div w:id="84963780">
          <w:marLeft w:val="0"/>
          <w:marRight w:val="0"/>
          <w:marTop w:val="0"/>
          <w:marBottom w:val="0"/>
          <w:divBdr>
            <w:top w:val="none" w:sz="0" w:space="0" w:color="auto"/>
            <w:left w:val="none" w:sz="0" w:space="0" w:color="auto"/>
            <w:bottom w:val="none" w:sz="0" w:space="0" w:color="auto"/>
            <w:right w:val="none" w:sz="0" w:space="0" w:color="auto"/>
          </w:divBdr>
          <w:divsChild>
            <w:div w:id="10808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arn.liberty.edu/webapps/discussionboard/do/message?action=list_messages&amp;course_id=_508083_1&amp;nav=discussion_board_entry&amp;conf_id=_1100655_1&amp;forum_id=_2307567_1&amp;message_id=_40246055_1" TargetMode="External"/><Relationship Id="rId4" Type="http://schemas.openxmlformats.org/officeDocument/2006/relationships/hyperlink" Target="https://learn.liberty.edu/webapps/discussionboard/do/message?action=list_messages&amp;course_id=_508083_1&amp;nav=discussion_board_entry&amp;conf_id=_1100655_1&amp;forum_id=_2307567_1&amp;message_id=_40246055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Rhoan</dc:creator>
  <cp:keywords/>
  <dc:description/>
  <cp:lastModifiedBy>Michael Rhoan</cp:lastModifiedBy>
  <cp:revision>1</cp:revision>
  <dcterms:created xsi:type="dcterms:W3CDTF">2019-10-18T01:39:00Z</dcterms:created>
  <dcterms:modified xsi:type="dcterms:W3CDTF">2019-10-18T01:40:00Z</dcterms:modified>
</cp:coreProperties>
</file>