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766C" w14:textId="77777777" w:rsidR="0019417B" w:rsidRDefault="0019417B" w:rsidP="00D308B0">
      <w:pPr>
        <w:pStyle w:val="Heading3"/>
        <w:spacing w:before="100" w:after="100" w:line="480" w:lineRule="auto"/>
        <w:jc w:val="center"/>
        <w:rPr>
          <w:rFonts w:ascii="Times New Roman" w:hAnsi="Times New Roman" w:hint="default"/>
          <w:sz w:val="24"/>
          <w:szCs w:val="24"/>
        </w:rPr>
      </w:pPr>
    </w:p>
    <w:p w14:paraId="38AB09C4" w14:textId="77777777" w:rsidR="0019417B" w:rsidRDefault="0019417B">
      <w:pPr>
        <w:pStyle w:val="Heading3"/>
        <w:spacing w:line="480" w:lineRule="auto"/>
        <w:jc w:val="center"/>
        <w:rPr>
          <w:rFonts w:ascii="Times New Roman" w:hAnsi="Times New Roman" w:hint="default"/>
          <w:sz w:val="24"/>
          <w:szCs w:val="24"/>
        </w:rPr>
      </w:pPr>
    </w:p>
    <w:p w14:paraId="14A279B3" w14:textId="77777777" w:rsidR="0019417B" w:rsidRDefault="0019417B">
      <w:pPr>
        <w:pStyle w:val="Heading3"/>
        <w:spacing w:line="480" w:lineRule="auto"/>
        <w:jc w:val="center"/>
        <w:rPr>
          <w:rFonts w:ascii="Times New Roman" w:hAnsi="Times New Roman" w:hint="default"/>
          <w:sz w:val="24"/>
          <w:szCs w:val="24"/>
        </w:rPr>
      </w:pPr>
    </w:p>
    <w:p w14:paraId="3823852B" w14:textId="77777777" w:rsidR="0019417B" w:rsidRDefault="0019417B">
      <w:pPr>
        <w:pStyle w:val="Heading3"/>
        <w:spacing w:line="480" w:lineRule="auto"/>
        <w:jc w:val="center"/>
        <w:rPr>
          <w:rFonts w:ascii="Times New Roman" w:hAnsi="Times New Roman" w:hint="default"/>
          <w:sz w:val="24"/>
          <w:szCs w:val="24"/>
        </w:rPr>
      </w:pPr>
    </w:p>
    <w:p w14:paraId="45B8A4DA" w14:textId="77777777" w:rsidR="0019417B" w:rsidRDefault="0000000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t>Context for Learning Information</w:t>
      </w:r>
    </w:p>
    <w:p w14:paraId="2822D747" w14:textId="447F4BE0" w:rsidR="0019417B" w:rsidRDefault="0019417B" w:rsidP="009D5E7A">
      <w:pPr>
        <w:pStyle w:val="Heading3"/>
        <w:spacing w:line="480" w:lineRule="auto"/>
        <w:jc w:val="center"/>
        <w:rPr>
          <w:rFonts w:ascii="Times New Roman" w:hAnsi="Times New Roman" w:hint="default"/>
          <w:b w:val="0"/>
          <w:bCs w:val="0"/>
          <w:sz w:val="24"/>
          <w:szCs w:val="24"/>
        </w:rPr>
      </w:pPr>
    </w:p>
    <w:p w14:paraId="5BA9909D" w14:textId="1761EDC2" w:rsidR="0019417B" w:rsidRDefault="000540A0">
      <w:pPr>
        <w:pStyle w:val="Heading3"/>
        <w:spacing w:line="480" w:lineRule="auto"/>
        <w:jc w:val="center"/>
        <w:rPr>
          <w:rFonts w:ascii="Times New Roman" w:hAnsi="Times New Roman" w:hint="default"/>
          <w:b w:val="0"/>
          <w:bCs w:val="0"/>
          <w:sz w:val="24"/>
          <w:szCs w:val="24"/>
        </w:rPr>
      </w:pPr>
      <w:r>
        <w:rPr>
          <w:rFonts w:ascii="Times New Roman" w:hAnsi="Times New Roman" w:hint="default"/>
          <w:b w:val="0"/>
          <w:bCs w:val="0"/>
          <w:sz w:val="24"/>
          <w:szCs w:val="24"/>
        </w:rPr>
        <w:t>SEGC 6020</w:t>
      </w:r>
    </w:p>
    <w:p w14:paraId="771CBBC4" w14:textId="12757706" w:rsidR="0019417B" w:rsidRDefault="0019417B" w:rsidP="009D5E7A">
      <w:pPr>
        <w:pStyle w:val="Heading3"/>
        <w:spacing w:line="480" w:lineRule="auto"/>
        <w:jc w:val="center"/>
        <w:rPr>
          <w:rFonts w:ascii="Times New Roman" w:hAnsi="Times New Roman" w:hint="default"/>
          <w:b w:val="0"/>
          <w:bCs w:val="0"/>
          <w:sz w:val="24"/>
          <w:szCs w:val="24"/>
        </w:rPr>
      </w:pPr>
    </w:p>
    <w:p w14:paraId="245C4112" w14:textId="77777777" w:rsidR="0019417B" w:rsidRDefault="0019417B">
      <w:pPr>
        <w:pStyle w:val="Heading3"/>
        <w:spacing w:line="480" w:lineRule="auto"/>
        <w:jc w:val="center"/>
        <w:rPr>
          <w:rFonts w:ascii="Times New Roman" w:hAnsi="Times New Roman" w:hint="default"/>
          <w:sz w:val="24"/>
          <w:szCs w:val="24"/>
        </w:rPr>
      </w:pPr>
    </w:p>
    <w:p w14:paraId="0239148D" w14:textId="77777777" w:rsidR="0019417B" w:rsidRDefault="0019417B">
      <w:pPr>
        <w:pStyle w:val="Heading3"/>
        <w:spacing w:line="480" w:lineRule="auto"/>
        <w:jc w:val="center"/>
        <w:rPr>
          <w:rFonts w:ascii="Times New Roman" w:hAnsi="Times New Roman" w:hint="default"/>
          <w:sz w:val="24"/>
          <w:szCs w:val="24"/>
        </w:rPr>
      </w:pPr>
    </w:p>
    <w:p w14:paraId="62D623DC" w14:textId="77777777" w:rsidR="0019417B" w:rsidRDefault="0019417B">
      <w:pPr>
        <w:pStyle w:val="Heading3"/>
        <w:spacing w:line="480" w:lineRule="auto"/>
        <w:jc w:val="center"/>
        <w:rPr>
          <w:rFonts w:ascii="Times New Roman" w:hAnsi="Times New Roman" w:hint="default"/>
          <w:sz w:val="24"/>
          <w:szCs w:val="24"/>
        </w:rPr>
      </w:pPr>
    </w:p>
    <w:p w14:paraId="4C2AA96E" w14:textId="77777777" w:rsidR="0019417B" w:rsidRDefault="0019417B">
      <w:pPr>
        <w:pStyle w:val="Heading3"/>
        <w:spacing w:line="480" w:lineRule="auto"/>
        <w:jc w:val="center"/>
        <w:rPr>
          <w:rFonts w:ascii="Times New Roman" w:hAnsi="Times New Roman" w:hint="default"/>
          <w:sz w:val="24"/>
          <w:szCs w:val="24"/>
        </w:rPr>
      </w:pPr>
    </w:p>
    <w:p w14:paraId="1BB2D122" w14:textId="77777777" w:rsidR="0019417B" w:rsidRDefault="0019417B">
      <w:pPr>
        <w:pStyle w:val="Heading3"/>
        <w:spacing w:line="480" w:lineRule="auto"/>
        <w:jc w:val="center"/>
        <w:rPr>
          <w:rFonts w:ascii="Times New Roman" w:hAnsi="Times New Roman" w:hint="default"/>
          <w:sz w:val="24"/>
          <w:szCs w:val="24"/>
        </w:rPr>
      </w:pPr>
    </w:p>
    <w:p w14:paraId="360DB59B" w14:textId="77777777" w:rsidR="0019417B" w:rsidRDefault="0019417B">
      <w:pPr>
        <w:pStyle w:val="Heading3"/>
        <w:spacing w:line="480" w:lineRule="auto"/>
        <w:jc w:val="center"/>
        <w:rPr>
          <w:rFonts w:ascii="Times New Roman" w:hAnsi="Times New Roman" w:hint="default"/>
          <w:sz w:val="24"/>
          <w:szCs w:val="24"/>
        </w:rPr>
      </w:pPr>
    </w:p>
    <w:p w14:paraId="46FCD440" w14:textId="77777777" w:rsidR="0019417B" w:rsidRDefault="0019417B">
      <w:pPr>
        <w:pStyle w:val="Heading3"/>
        <w:spacing w:line="480" w:lineRule="auto"/>
        <w:jc w:val="center"/>
        <w:rPr>
          <w:rFonts w:ascii="Times New Roman" w:hAnsi="Times New Roman" w:hint="default"/>
          <w:sz w:val="24"/>
          <w:szCs w:val="24"/>
        </w:rPr>
      </w:pPr>
    </w:p>
    <w:p w14:paraId="6C676607" w14:textId="77777777" w:rsidR="0019417B" w:rsidRDefault="0000000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t>Context for Learning Information</w:t>
      </w:r>
    </w:p>
    <w:p w14:paraId="55C1FF05" w14:textId="510BA9E9" w:rsidR="0019417B" w:rsidRDefault="00000000">
      <w:pPr>
        <w:pStyle w:val="NormalWeb"/>
        <w:spacing w:line="480" w:lineRule="auto"/>
        <w:ind w:firstLine="720"/>
      </w:pPr>
      <w:r>
        <w:lastRenderedPageBreak/>
        <w:t xml:space="preserve">The focus learner receives education in </w:t>
      </w:r>
      <w:r w:rsidR="000540A0">
        <w:t>an</w:t>
      </w:r>
      <w:r>
        <w:t xml:space="preserve"> </w:t>
      </w:r>
      <w:r w:rsidR="00021B63">
        <w:t>Interrelated Resource</w:t>
      </w:r>
      <w:r>
        <w:t xml:space="preserve"> special education classroom within a </w:t>
      </w:r>
      <w:r w:rsidR="00021B63">
        <w:t>high</w:t>
      </w:r>
      <w:r>
        <w:t xml:space="preserve"> school</w:t>
      </w:r>
      <w:r w:rsidR="000540A0">
        <w:t xml:space="preserve"> setting</w:t>
      </w:r>
      <w:r>
        <w:t xml:space="preserve">. The classroom is specially designed to provide </w:t>
      </w:r>
      <w:r w:rsidR="00021B63">
        <w:t xml:space="preserve">specialized support </w:t>
      </w:r>
      <w:r>
        <w:t>to students</w:t>
      </w:r>
      <w:r w:rsidR="00021B63">
        <w:t xml:space="preserve"> within a general </w:t>
      </w:r>
      <w:r w:rsidR="00275B76">
        <w:t>education environment</w:t>
      </w:r>
      <w:r>
        <w:t xml:space="preserve"> who have diagnosed disabilities. My role in the instructional program of the focus learner is to provide direct instruction </w:t>
      </w:r>
      <w:r w:rsidR="00275B76">
        <w:t xml:space="preserve">on a specific </w:t>
      </w:r>
      <w:r w:rsidR="007F4A8B">
        <w:t>subject and</w:t>
      </w:r>
      <w:r w:rsidR="000540A0">
        <w:t xml:space="preserve"> </w:t>
      </w:r>
      <w:r>
        <w:t>implement individualized education plan (IEP) goals. I also collaborate with the general education teachers to map instruction to grade-level standards while differentiating for the student's needs.</w:t>
      </w:r>
    </w:p>
    <w:p w14:paraId="0E6152FD" w14:textId="71C9E72F" w:rsidR="0019417B" w:rsidRDefault="00000000">
      <w:pPr>
        <w:pStyle w:val="NormalWeb"/>
        <w:spacing w:line="480" w:lineRule="auto"/>
        <w:ind w:firstLine="720"/>
      </w:pPr>
      <w:r>
        <w:t>I work with the focus learner daily</w:t>
      </w:r>
      <w:r w:rsidR="00275B76">
        <w:t xml:space="preserve"> Monday through Friday</w:t>
      </w:r>
      <w:r>
        <w:t xml:space="preserve"> for </w:t>
      </w:r>
      <w:r w:rsidR="00275B76">
        <w:t xml:space="preserve">45 minutes each day. </w:t>
      </w:r>
      <w:r>
        <w:t>The instruction is primarily in English, though visuals, graphic organizers, and scaffolded supports are always incorporated to help facilitate comprehension</w:t>
      </w:r>
    </w:p>
    <w:p w14:paraId="46B9642A" w14:textId="5F6B1972" w:rsidR="0019417B" w:rsidRDefault="00000000">
      <w:pPr>
        <w:pStyle w:val="NormalWeb"/>
        <w:spacing w:line="480" w:lineRule="auto"/>
        <w:ind w:firstLine="720"/>
      </w:pPr>
      <w:r>
        <w:t>Instruction is typically implemented in small group</w:t>
      </w:r>
      <w:r w:rsidR="00CE4616">
        <w:t xml:space="preserve"> settings</w:t>
      </w:r>
      <w:r>
        <w:t>, supplemented with individual support through strategic intervention. Small groups allow for individualized instruction, in addition to peer interaction and collaborative learning. Grouping is flexible and altered based on skill, learning objective, and behavioral need.</w:t>
      </w:r>
    </w:p>
    <w:p w14:paraId="219F5940" w14:textId="431E372D" w:rsidR="00486B7D" w:rsidRDefault="00000000">
      <w:pPr>
        <w:pStyle w:val="NormalWeb"/>
        <w:spacing w:line="480" w:lineRule="auto"/>
        <w:ind w:firstLine="720"/>
      </w:pPr>
      <w:r>
        <w:t xml:space="preserve">The school district utilizes the assigned math and reading intervention curriculum that I am to implement with fidelity, modify and supplement with teacher-created materials to ensure the target learner's IEP objectives are being met. </w:t>
      </w:r>
      <w:r w:rsidR="00486B7D" w:rsidRPr="00486B7D">
        <w:t>The district employs HMH Into Literature, a comprehensive English Language Arts (ELA) curriculum that emphasizes rigorous texts, analytical reading, and writing development.</w:t>
      </w:r>
      <w:r w:rsidR="00486B7D">
        <w:t xml:space="preserve"> </w:t>
      </w:r>
      <w:r w:rsidR="00486B7D" w:rsidRPr="00486B7D">
        <w:t xml:space="preserve">GCPS strengthens its instructional approach through the Academic Knowledge and Skills (AKS) framework—its standards-aligned core curriculum. In </w:t>
      </w:r>
      <w:r w:rsidR="00486B7D" w:rsidRPr="00486B7D">
        <w:lastRenderedPageBreak/>
        <w:t>6–12, this includes using Agile Mind, a blended (online and print) math program with strong problem-solving focus, teacher supports, and intervention capabilities</w:t>
      </w:r>
      <w:r w:rsidR="00486B7D">
        <w:t>.</w:t>
      </w:r>
    </w:p>
    <w:p w14:paraId="4AC4074E" w14:textId="0CD65F39" w:rsidR="0019417B" w:rsidRDefault="00000000">
      <w:pPr>
        <w:pStyle w:val="NormalWeb"/>
        <w:spacing w:line="480" w:lineRule="auto"/>
        <w:ind w:firstLine="720"/>
      </w:pPr>
      <w:r>
        <w:t xml:space="preserve">Due to the student's disability </w:t>
      </w:r>
      <w:r w:rsidR="007F4A8B">
        <w:t>of SLD</w:t>
      </w:r>
      <w:r>
        <w:t xml:space="preserve">, </w:t>
      </w:r>
      <w:r w:rsidR="007F4A8B">
        <w:t>as a certified special education teacher, I provide specially designed instruction (SDI), which is modified specifically for the student’s needs.</w:t>
      </w:r>
    </w:p>
    <w:p w14:paraId="5D591FD0"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F265EA8"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E0A22AE"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25E14A46"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4EEB29D5"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2EB0B861"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4C9E3F93"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6DF9B82D"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201B8505"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5ACACF3B"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17CF00A"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21116ECD"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4D466AB"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537390CD"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1386EAC8"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9E9BA1F"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56960B55"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553D8E13" w14:textId="77777777" w:rsidR="0019417B" w:rsidRDefault="0019417B">
      <w:pPr>
        <w:spacing w:before="25" w:after="0" w:line="480" w:lineRule="auto"/>
        <w:ind w:right="5723"/>
        <w:jc w:val="both"/>
        <w:rPr>
          <w:rFonts w:ascii="Times New Roman" w:eastAsia="Arial" w:hAnsi="Times New Roman" w:cs="Times New Roman"/>
          <w:b/>
          <w:bCs/>
          <w:color w:val="434A44"/>
          <w:spacing w:val="-4"/>
          <w:sz w:val="24"/>
          <w:szCs w:val="24"/>
        </w:rPr>
      </w:pPr>
    </w:p>
    <w:p w14:paraId="358052B5" w14:textId="77777777" w:rsidR="0019417B" w:rsidRDefault="00000000">
      <w:pPr>
        <w:spacing w:before="25" w:after="0" w:line="480" w:lineRule="auto"/>
        <w:ind w:right="5723"/>
        <w:jc w:val="both"/>
        <w:rPr>
          <w:rFonts w:ascii="Times New Roman" w:hAnsi="Times New Roman" w:cs="Times New Roman"/>
          <w:sz w:val="24"/>
          <w:szCs w:val="24"/>
        </w:rPr>
      </w:pPr>
      <w:r>
        <w:rPr>
          <w:rFonts w:ascii="Times New Roman" w:eastAsia="Arial" w:hAnsi="Times New Roman" w:cs="Times New Roman"/>
          <w:b/>
          <w:bCs/>
          <w:color w:val="434A44"/>
          <w:spacing w:val="-4"/>
          <w:sz w:val="24"/>
          <w:szCs w:val="24"/>
        </w:rPr>
        <w:lastRenderedPageBreak/>
        <w:t>A</w:t>
      </w:r>
      <w:r>
        <w:rPr>
          <w:rFonts w:ascii="Times New Roman" w:eastAsia="Arial" w:hAnsi="Times New Roman" w:cs="Times New Roman"/>
          <w:b/>
          <w:bCs/>
          <w:color w:val="434A44"/>
          <w:spacing w:val="1"/>
          <w:sz w:val="24"/>
          <w:szCs w:val="24"/>
        </w:rPr>
        <w:t>b</w:t>
      </w:r>
      <w:r>
        <w:rPr>
          <w:rFonts w:ascii="Times New Roman" w:eastAsia="Arial" w:hAnsi="Times New Roman" w:cs="Times New Roman"/>
          <w:b/>
          <w:bCs/>
          <w:color w:val="434A44"/>
          <w:spacing w:val="-1"/>
          <w:sz w:val="24"/>
          <w:szCs w:val="24"/>
        </w:rPr>
        <w:t>ou</w:t>
      </w:r>
      <w:r>
        <w:rPr>
          <w:rFonts w:ascii="Times New Roman" w:eastAsia="Arial" w:hAnsi="Times New Roman" w:cs="Times New Roman"/>
          <w:b/>
          <w:bCs/>
          <w:color w:val="434A44"/>
          <w:sz w:val="24"/>
          <w:szCs w:val="24"/>
        </w:rPr>
        <w:t>t</w:t>
      </w:r>
      <w:r>
        <w:rPr>
          <w:rFonts w:ascii="Times New Roman" w:eastAsia="Arial" w:hAnsi="Times New Roman" w:cs="Times New Roman"/>
          <w:b/>
          <w:bCs/>
          <w:color w:val="434A44"/>
          <w:spacing w:val="2"/>
          <w:sz w:val="24"/>
          <w:szCs w:val="24"/>
        </w:rPr>
        <w:t xml:space="preserve"> </w:t>
      </w:r>
      <w:r>
        <w:rPr>
          <w:rFonts w:ascii="Times New Roman" w:eastAsia="Arial" w:hAnsi="Times New Roman" w:cs="Times New Roman"/>
          <w:b/>
          <w:bCs/>
          <w:color w:val="434A44"/>
          <w:sz w:val="24"/>
          <w:szCs w:val="24"/>
        </w:rPr>
        <w:t>t</w:t>
      </w:r>
      <w:r>
        <w:rPr>
          <w:rFonts w:ascii="Times New Roman" w:eastAsia="Arial" w:hAnsi="Times New Roman" w:cs="Times New Roman"/>
          <w:b/>
          <w:bCs/>
          <w:color w:val="434A44"/>
          <w:spacing w:val="-1"/>
          <w:sz w:val="24"/>
          <w:szCs w:val="24"/>
        </w:rPr>
        <w:t>h</w:t>
      </w:r>
      <w:r>
        <w:rPr>
          <w:rFonts w:ascii="Times New Roman" w:eastAsia="Arial" w:hAnsi="Times New Roman" w:cs="Times New Roman"/>
          <w:b/>
          <w:bCs/>
          <w:color w:val="434A44"/>
          <w:sz w:val="24"/>
          <w:szCs w:val="24"/>
        </w:rPr>
        <w:t>e</w:t>
      </w:r>
      <w:r>
        <w:rPr>
          <w:rFonts w:ascii="Times New Roman" w:eastAsia="Arial" w:hAnsi="Times New Roman" w:cs="Times New Roman"/>
          <w:b/>
          <w:bCs/>
          <w:color w:val="434A44"/>
          <w:spacing w:val="1"/>
          <w:sz w:val="24"/>
          <w:szCs w:val="24"/>
        </w:rPr>
        <w:t xml:space="preserve"> </w:t>
      </w:r>
      <w:r>
        <w:rPr>
          <w:rFonts w:ascii="Times New Roman" w:eastAsia="Arial" w:hAnsi="Times New Roman" w:cs="Times New Roman"/>
          <w:b/>
          <w:bCs/>
          <w:color w:val="434A44"/>
          <w:spacing w:val="-1"/>
          <w:sz w:val="24"/>
          <w:szCs w:val="24"/>
        </w:rPr>
        <w:t>Fo</w:t>
      </w:r>
      <w:r>
        <w:rPr>
          <w:rFonts w:ascii="Times New Roman" w:eastAsia="Arial" w:hAnsi="Times New Roman" w:cs="Times New Roman"/>
          <w:b/>
          <w:bCs/>
          <w:color w:val="434A44"/>
          <w:sz w:val="24"/>
          <w:szCs w:val="24"/>
        </w:rPr>
        <w:t>c</w:t>
      </w:r>
      <w:r>
        <w:rPr>
          <w:rFonts w:ascii="Times New Roman" w:eastAsia="Arial" w:hAnsi="Times New Roman" w:cs="Times New Roman"/>
          <w:b/>
          <w:bCs/>
          <w:color w:val="434A44"/>
          <w:spacing w:val="-1"/>
          <w:sz w:val="24"/>
          <w:szCs w:val="24"/>
        </w:rPr>
        <w:t>u</w:t>
      </w:r>
      <w:r>
        <w:rPr>
          <w:rFonts w:ascii="Times New Roman" w:eastAsia="Arial" w:hAnsi="Times New Roman" w:cs="Times New Roman"/>
          <w:b/>
          <w:bCs/>
          <w:color w:val="434A44"/>
          <w:sz w:val="24"/>
          <w:szCs w:val="24"/>
        </w:rPr>
        <w:t>s</w:t>
      </w:r>
      <w:r>
        <w:rPr>
          <w:rFonts w:ascii="Times New Roman" w:eastAsia="Arial" w:hAnsi="Times New Roman" w:cs="Times New Roman"/>
          <w:b/>
          <w:bCs/>
          <w:color w:val="434A44"/>
          <w:spacing w:val="1"/>
          <w:sz w:val="24"/>
          <w:szCs w:val="24"/>
        </w:rPr>
        <w:t xml:space="preserve"> </w:t>
      </w:r>
      <w:r>
        <w:rPr>
          <w:rFonts w:ascii="Times New Roman" w:eastAsia="Arial" w:hAnsi="Times New Roman" w:cs="Times New Roman"/>
          <w:b/>
          <w:bCs/>
          <w:color w:val="434A44"/>
          <w:spacing w:val="-1"/>
          <w:sz w:val="24"/>
          <w:szCs w:val="24"/>
        </w:rPr>
        <w:t>L</w:t>
      </w:r>
      <w:r>
        <w:rPr>
          <w:rFonts w:ascii="Times New Roman" w:eastAsia="Arial" w:hAnsi="Times New Roman" w:cs="Times New Roman"/>
          <w:b/>
          <w:bCs/>
          <w:color w:val="434A44"/>
          <w:sz w:val="24"/>
          <w:szCs w:val="24"/>
        </w:rPr>
        <w:t>ea</w:t>
      </w:r>
      <w:r>
        <w:rPr>
          <w:rFonts w:ascii="Times New Roman" w:eastAsia="Arial" w:hAnsi="Times New Roman" w:cs="Times New Roman"/>
          <w:b/>
          <w:bCs/>
          <w:color w:val="434A44"/>
          <w:spacing w:val="1"/>
          <w:sz w:val="24"/>
          <w:szCs w:val="24"/>
        </w:rPr>
        <w:t>r</w:t>
      </w:r>
      <w:r>
        <w:rPr>
          <w:rFonts w:ascii="Times New Roman" w:eastAsia="Arial" w:hAnsi="Times New Roman" w:cs="Times New Roman"/>
          <w:b/>
          <w:bCs/>
          <w:color w:val="434A44"/>
          <w:spacing w:val="-1"/>
          <w:sz w:val="24"/>
          <w:szCs w:val="24"/>
        </w:rPr>
        <w:t>n</w:t>
      </w:r>
      <w:r>
        <w:rPr>
          <w:rFonts w:ascii="Times New Roman" w:eastAsia="Arial" w:hAnsi="Times New Roman" w:cs="Times New Roman"/>
          <w:b/>
          <w:bCs/>
          <w:color w:val="434A44"/>
          <w:sz w:val="24"/>
          <w:szCs w:val="24"/>
        </w:rPr>
        <w:t>er</w:t>
      </w:r>
    </w:p>
    <w:p w14:paraId="16F1C17F" w14:textId="7CCF48C0" w:rsidR="0019417B" w:rsidRDefault="00000000">
      <w:pPr>
        <w:tabs>
          <w:tab w:val="left" w:pos="2440"/>
        </w:tabs>
        <w:spacing w:after="0" w:line="480" w:lineRule="auto"/>
        <w:ind w:left="840" w:right="-20"/>
        <w:rPr>
          <w:rFonts w:ascii="Times New Roman" w:hAnsi="Times New Roman" w:cs="Times New Roman"/>
          <w:sz w:val="24"/>
          <w:szCs w:val="24"/>
        </w:rPr>
      </w:pPr>
      <w:r>
        <w:rPr>
          <w:rFonts w:ascii="Times New Roman" w:eastAsia="Arial" w:hAnsi="Times New Roman" w:cs="Times New Roman"/>
          <w:sz w:val="24"/>
          <w:szCs w:val="24"/>
        </w:rPr>
        <w:t xml:space="preserve">1.  </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g</w:t>
      </w:r>
      <w:r>
        <w:rPr>
          <w:rFonts w:ascii="Times New Roman" w:eastAsia="Arial" w:hAnsi="Times New Roman" w:cs="Times New Roman"/>
          <w:sz w:val="24"/>
          <w:szCs w:val="24"/>
        </w:rPr>
        <w:t xml:space="preserve">e: </w:t>
      </w:r>
      <w:r>
        <w:rPr>
          <w:rFonts w:ascii="Times New Roman" w:eastAsia="Arial" w:hAnsi="Times New Roman" w:cs="Times New Roman"/>
          <w:sz w:val="24"/>
          <w:szCs w:val="24"/>
          <w:u w:val="single" w:color="000000"/>
        </w:rPr>
        <w:t xml:space="preserve"> 1</w:t>
      </w:r>
      <w:r w:rsidR="00021B63">
        <w:rPr>
          <w:rFonts w:ascii="Times New Roman" w:eastAsia="Arial" w:hAnsi="Times New Roman" w:cs="Times New Roman"/>
          <w:sz w:val="24"/>
          <w:szCs w:val="24"/>
          <w:u w:val="single" w:color="000000"/>
        </w:rPr>
        <w:t>4</w:t>
      </w:r>
      <w:r>
        <w:rPr>
          <w:rFonts w:ascii="Times New Roman" w:eastAsia="Arial" w:hAnsi="Times New Roman" w:cs="Times New Roman"/>
          <w:sz w:val="24"/>
          <w:szCs w:val="24"/>
          <w:u w:val="single" w:color="000000"/>
        </w:rPr>
        <w:tab/>
      </w:r>
    </w:p>
    <w:p w14:paraId="5398F383" w14:textId="77777777" w:rsidR="0019417B" w:rsidRDefault="00000000">
      <w:pPr>
        <w:spacing w:after="0" w:line="480" w:lineRule="auto"/>
        <w:ind w:left="840" w:right="-20"/>
        <w:rPr>
          <w:rFonts w:ascii="Times New Roman" w:hAnsi="Times New Roman" w:cs="Times New Roman"/>
          <w:sz w:val="24"/>
          <w:szCs w:val="24"/>
        </w:rPr>
      </w:pPr>
      <w:r>
        <w:rPr>
          <w:rFonts w:ascii="Times New Roman" w:eastAsia="Arial" w:hAnsi="Times New Roman" w:cs="Times New Roman"/>
          <w:sz w:val="24"/>
          <w:szCs w:val="24"/>
        </w:rPr>
        <w:t xml:space="preserve">2. </w:t>
      </w:r>
      <w:r>
        <w:rPr>
          <w:rFonts w:ascii="Times New Roman" w:eastAsia="Arial" w:hAnsi="Times New Roman" w:cs="Times New Roman"/>
          <w:spacing w:val="54"/>
          <w:sz w:val="24"/>
          <w:szCs w:val="24"/>
        </w:rPr>
        <w:t xml:space="preserve"> </w:t>
      </w:r>
      <w:r>
        <w:rPr>
          <w:rFonts w:ascii="Times New Roman" w:eastAsia="Arial" w:hAnsi="Times New Roman" w:cs="Times New Roman"/>
          <w:spacing w:val="1"/>
          <w:sz w:val="24"/>
          <w:szCs w:val="24"/>
        </w:rPr>
        <w:t>G</w:t>
      </w:r>
      <w:r>
        <w:rPr>
          <w:rFonts w:ascii="Times New Roman" w:eastAsia="Arial" w:hAnsi="Times New Roman" w:cs="Times New Roman"/>
          <w:sz w:val="24"/>
          <w:szCs w:val="24"/>
        </w:rPr>
        <w:t xml:space="preserve">ender </w:t>
      </w:r>
      <w:r>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T</w:t>
      </w:r>
      <w:r>
        <w:rPr>
          <w:rFonts w:ascii="Times New Roman" w:eastAsia="Arial" w:hAnsi="Times New Roman" w:cs="Times New Roman"/>
          <w:spacing w:val="-2"/>
          <w:sz w:val="24"/>
          <w:szCs w:val="24"/>
        </w:rPr>
        <w:t>y</w:t>
      </w:r>
      <w:r>
        <w:rPr>
          <w:rFonts w:ascii="Times New Roman" w:eastAsia="Arial" w:hAnsi="Times New Roman" w:cs="Times New Roman"/>
          <w:sz w:val="24"/>
          <w:szCs w:val="24"/>
        </w:rPr>
        <w:t>pe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an</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X</w:t>
      </w:r>
      <w:r>
        <w:rPr>
          <w:rFonts w:ascii="Times New Roman" w:eastAsia="Arial" w:hAnsi="Times New Roman" w:cs="Times New Roman"/>
          <w:sz w:val="24"/>
          <w:szCs w:val="24"/>
        </w:rPr>
        <w:t>” ne</w:t>
      </w:r>
      <w:r>
        <w:rPr>
          <w:rFonts w:ascii="Times New Roman" w:eastAsia="Arial" w:hAnsi="Times New Roman" w:cs="Times New Roman"/>
          <w:spacing w:val="-2"/>
          <w:sz w:val="24"/>
          <w:szCs w:val="24"/>
        </w:rPr>
        <w:t>x</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he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ap</w:t>
      </w:r>
      <w:r>
        <w:rPr>
          <w:rFonts w:ascii="Times New Roman" w:eastAsia="Arial" w:hAnsi="Times New Roman" w:cs="Times New Roman"/>
          <w:spacing w:val="-3"/>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z w:val="24"/>
          <w:szCs w:val="24"/>
        </w:rPr>
        <w:t>op</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a</w:t>
      </w:r>
      <w:r>
        <w:rPr>
          <w:rFonts w:ascii="Times New Roman" w:eastAsia="Arial" w:hAnsi="Times New Roman" w:cs="Times New Roman"/>
          <w:spacing w:val="1"/>
          <w:sz w:val="24"/>
          <w:szCs w:val="24"/>
        </w:rPr>
        <w:t>t</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des</w:t>
      </w:r>
      <w:r>
        <w:rPr>
          <w:rFonts w:ascii="Times New Roman" w:eastAsia="Arial" w:hAnsi="Times New Roman" w:cs="Times New Roman"/>
          <w:spacing w:val="-2"/>
          <w:sz w:val="24"/>
          <w:szCs w:val="24"/>
        </w:rPr>
        <w:t>cr</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2"/>
          <w:sz w:val="24"/>
          <w:szCs w:val="24"/>
        </w:rPr>
        <w:t>.</w:t>
      </w:r>
      <w:r>
        <w:rPr>
          <w:rFonts w:ascii="Times New Roman" w:eastAsia="Arial" w:hAnsi="Times New Roman" w:cs="Times New Roman"/>
          <w:spacing w:val="1"/>
          <w:sz w:val="24"/>
          <w:szCs w:val="24"/>
        </w:rPr>
        <w:t>)</w:t>
      </w:r>
      <w:r>
        <w:rPr>
          <w:rFonts w:ascii="Times New Roman" w:eastAsia="Arial" w:hAnsi="Times New Roman" w:cs="Times New Roman"/>
          <w:sz w:val="24"/>
          <w:szCs w:val="24"/>
        </w:rPr>
        <w:t>:</w:t>
      </w:r>
    </w:p>
    <w:p w14:paraId="2DC2C248" w14:textId="77777777" w:rsidR="0019417B" w:rsidRDefault="00000000">
      <w:pPr>
        <w:tabs>
          <w:tab w:val="left" w:pos="1560"/>
          <w:tab w:val="left" w:pos="2880"/>
        </w:tabs>
        <w:spacing w:after="0" w:line="480" w:lineRule="auto"/>
        <w:ind w:left="1200" w:right="-20"/>
        <w:rPr>
          <w:rFonts w:ascii="Times New Roman" w:hAnsi="Times New Roman" w:cs="Times New Roman"/>
          <w:sz w:val="24"/>
          <w:szCs w:val="24"/>
        </w:rPr>
      </w:pPr>
      <w:r>
        <w:rPr>
          <w:rFonts w:ascii="Times New Roman" w:eastAsia="Wingdings 2" w:hAnsi="Times New Roman" w:cs="Times New Roman"/>
          <w:color w:val="BF6900"/>
          <w:sz w:val="24"/>
          <w:szCs w:val="24"/>
        </w:rPr>
        <w:t></w:t>
      </w:r>
      <w:r>
        <w:rPr>
          <w:rFonts w:ascii="Times New Roman" w:eastAsia="Times New Roman" w:hAnsi="Times New Roman" w:cs="Times New Roman"/>
          <w:color w:val="BF6900"/>
          <w:sz w:val="24"/>
          <w:szCs w:val="24"/>
        </w:rPr>
        <w:tab/>
      </w:r>
      <w:r>
        <w:rPr>
          <w:rFonts w:ascii="Times New Roman" w:eastAsia="Arial" w:hAnsi="Times New Roman" w:cs="Times New Roman"/>
          <w:color w:val="000000"/>
          <w:spacing w:val="-4"/>
          <w:sz w:val="24"/>
          <w:szCs w:val="24"/>
        </w:rPr>
        <w:t>M</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z w:val="24"/>
          <w:szCs w:val="24"/>
          <w:u w:val="single" w:color="000000"/>
        </w:rPr>
        <w:t xml:space="preserve"> X</w:t>
      </w:r>
      <w:r>
        <w:rPr>
          <w:rFonts w:ascii="Times New Roman" w:eastAsia="Arial" w:hAnsi="Times New Roman" w:cs="Times New Roman"/>
          <w:color w:val="000000"/>
          <w:sz w:val="24"/>
          <w:szCs w:val="24"/>
          <w:u w:val="single" w:color="000000"/>
        </w:rPr>
        <w:tab/>
      </w:r>
    </w:p>
    <w:p w14:paraId="23A407E5" w14:textId="77777777" w:rsidR="0019417B" w:rsidRDefault="00000000">
      <w:pPr>
        <w:tabs>
          <w:tab w:val="left" w:pos="1560"/>
          <w:tab w:val="left" w:pos="3140"/>
        </w:tabs>
        <w:spacing w:after="0" w:line="480" w:lineRule="auto"/>
        <w:ind w:left="1200" w:right="-20"/>
        <w:rPr>
          <w:rFonts w:ascii="Times New Roman" w:hAnsi="Times New Roman" w:cs="Times New Roman"/>
          <w:sz w:val="24"/>
          <w:szCs w:val="24"/>
        </w:rPr>
      </w:pPr>
      <w:r>
        <w:rPr>
          <w:rFonts w:ascii="Times New Roman" w:eastAsia="Wingdings 2" w:hAnsi="Times New Roman" w:cs="Times New Roman"/>
          <w:color w:val="BF6900"/>
          <w:sz w:val="24"/>
          <w:szCs w:val="24"/>
        </w:rPr>
        <w:t></w:t>
      </w:r>
      <w:r>
        <w:rPr>
          <w:rFonts w:ascii="Times New Roman" w:eastAsia="Times New Roman" w:hAnsi="Times New Roman" w:cs="Times New Roman"/>
          <w:color w:val="BF6900"/>
          <w:sz w:val="24"/>
          <w:szCs w:val="24"/>
        </w:rPr>
        <w:tab/>
      </w:r>
      <w:r>
        <w:rPr>
          <w:rFonts w:ascii="Times New Roman" w:eastAsia="Arial" w:hAnsi="Times New Roman" w:cs="Times New Roman"/>
          <w:color w:val="000000"/>
          <w:sz w:val="24"/>
          <w:szCs w:val="24"/>
        </w:rPr>
        <w:t>Fe</w:t>
      </w:r>
      <w:r>
        <w:rPr>
          <w:rFonts w:ascii="Times New Roman" w:eastAsia="Arial" w:hAnsi="Times New Roman" w:cs="Times New Roman"/>
          <w:color w:val="000000"/>
          <w:spacing w:val="1"/>
          <w:sz w:val="24"/>
          <w:szCs w:val="24"/>
        </w:rPr>
        <w:t>m</w:t>
      </w:r>
      <w:r>
        <w:rPr>
          <w:rFonts w:ascii="Times New Roman" w:eastAsia="Arial" w:hAnsi="Times New Roman" w:cs="Times New Roman"/>
          <w:color w:val="000000"/>
          <w:sz w:val="24"/>
          <w:szCs w:val="24"/>
        </w:rPr>
        <w:t>a</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z w:val="24"/>
          <w:szCs w:val="24"/>
          <w:u w:val="single" w:color="000000"/>
        </w:rPr>
        <w:t xml:space="preserve"> </w:t>
      </w:r>
      <w:r>
        <w:rPr>
          <w:rFonts w:ascii="Times New Roman" w:eastAsia="Arial" w:hAnsi="Times New Roman" w:cs="Times New Roman"/>
          <w:color w:val="000000"/>
          <w:sz w:val="24"/>
          <w:szCs w:val="24"/>
          <w:u w:val="single" w:color="000000"/>
        </w:rPr>
        <w:tab/>
      </w:r>
    </w:p>
    <w:p w14:paraId="66CF9775" w14:textId="11837F0E" w:rsidR="0019417B" w:rsidRDefault="00000000">
      <w:pPr>
        <w:tabs>
          <w:tab w:val="left" w:pos="3180"/>
        </w:tabs>
        <w:spacing w:after="0" w:line="480" w:lineRule="auto"/>
        <w:ind w:left="840" w:right="-20"/>
        <w:rPr>
          <w:rFonts w:ascii="Times New Roman" w:hAnsi="Times New Roman" w:cs="Times New Roman"/>
          <w:sz w:val="24"/>
          <w:szCs w:val="24"/>
        </w:rPr>
      </w:pPr>
      <w:r>
        <w:rPr>
          <w:rFonts w:ascii="Times New Roman" w:eastAsia="Arial" w:hAnsi="Times New Roman" w:cs="Times New Roman"/>
          <w:sz w:val="24"/>
          <w:szCs w:val="24"/>
        </w:rPr>
        <w:t xml:space="preserve">3.  </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Gr</w:t>
      </w:r>
      <w:r>
        <w:rPr>
          <w:rFonts w:ascii="Times New Roman" w:eastAsia="Arial" w:hAnsi="Times New Roman" w:cs="Times New Roman"/>
          <w:sz w:val="24"/>
          <w:szCs w:val="24"/>
        </w:rPr>
        <w:t>ad</w:t>
      </w:r>
      <w:r>
        <w:rPr>
          <w:rFonts w:ascii="Times New Roman" w:eastAsia="Arial" w:hAnsi="Times New Roman" w:cs="Times New Roman"/>
          <w:spacing w:val="-3"/>
          <w:sz w:val="24"/>
          <w:szCs w:val="24"/>
        </w:rPr>
        <w:t>e</w:t>
      </w:r>
      <w:r>
        <w:rPr>
          <w:rFonts w:ascii="Times New Roman" w:eastAsia="Arial" w:hAnsi="Times New Roman" w:cs="Times New Roman"/>
          <w:spacing w:val="1"/>
          <w:sz w:val="24"/>
          <w:szCs w:val="24"/>
        </w:rPr>
        <w:t>-</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2"/>
          <w:sz w:val="24"/>
          <w:szCs w:val="24"/>
        </w:rPr>
        <w:t>v</w:t>
      </w:r>
      <w:r>
        <w:rPr>
          <w:rFonts w:ascii="Times New Roman" w:eastAsia="Arial" w:hAnsi="Times New Roman" w:cs="Times New Roman"/>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z w:val="24"/>
          <w:szCs w:val="24"/>
        </w:rPr>
        <w:t>:</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u w:val="single" w:color="000000"/>
        </w:rPr>
        <w:t xml:space="preserve"> </w:t>
      </w:r>
      <w:r w:rsidR="00CE4616">
        <w:rPr>
          <w:rFonts w:ascii="Times New Roman" w:eastAsia="Arial" w:hAnsi="Times New Roman" w:cs="Times New Roman"/>
          <w:sz w:val="24"/>
          <w:szCs w:val="24"/>
          <w:u w:val="single" w:color="000000"/>
        </w:rPr>
        <w:t>9</w:t>
      </w:r>
      <w:r>
        <w:rPr>
          <w:rFonts w:ascii="Times New Roman" w:eastAsia="Arial" w:hAnsi="Times New Roman" w:cs="Times New Roman"/>
          <w:sz w:val="24"/>
          <w:szCs w:val="24"/>
          <w:u w:val="single" w:color="000000"/>
          <w:vertAlign w:val="superscript"/>
        </w:rPr>
        <w:t>th</w:t>
      </w:r>
      <w:r>
        <w:rPr>
          <w:rFonts w:ascii="Times New Roman" w:eastAsia="Arial" w:hAnsi="Times New Roman" w:cs="Times New Roman"/>
          <w:sz w:val="24"/>
          <w:szCs w:val="24"/>
          <w:u w:val="single" w:color="000000"/>
        </w:rPr>
        <w:t xml:space="preserve"> </w:t>
      </w:r>
      <w:r>
        <w:rPr>
          <w:rFonts w:ascii="Times New Roman" w:eastAsia="Arial" w:hAnsi="Times New Roman" w:cs="Times New Roman"/>
          <w:sz w:val="24"/>
          <w:szCs w:val="24"/>
          <w:u w:val="single" w:color="000000"/>
        </w:rPr>
        <w:tab/>
      </w:r>
    </w:p>
    <w:p w14:paraId="44F25758" w14:textId="77777777" w:rsidR="0019417B" w:rsidRDefault="00000000">
      <w:pPr>
        <w:spacing w:after="0" w:line="480" w:lineRule="auto"/>
        <w:ind w:left="1200" w:right="887" w:hanging="360"/>
        <w:rPr>
          <w:rFonts w:ascii="Times New Roman" w:hAnsi="Times New Roman" w:cs="Times New Roman"/>
          <w:sz w:val="24"/>
          <w:szCs w:val="24"/>
        </w:rPr>
      </w:pPr>
      <w:r>
        <w:rPr>
          <w:rFonts w:ascii="Times New Roman" w:eastAsia="Arial" w:hAnsi="Times New Roman" w:cs="Times New Roman"/>
          <w:sz w:val="24"/>
          <w:szCs w:val="24"/>
        </w:rPr>
        <w:t xml:space="preserve">4. </w:t>
      </w:r>
      <w:r>
        <w:rPr>
          <w:rFonts w:ascii="Times New Roman" w:eastAsia="Arial" w:hAnsi="Times New Roman" w:cs="Times New Roman"/>
          <w:spacing w:val="54"/>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m</w:t>
      </w:r>
      <w:r>
        <w:rPr>
          <w:rFonts w:ascii="Times New Roman" w:eastAsia="Arial" w:hAnsi="Times New Roman" w:cs="Times New Roman"/>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z w:val="24"/>
          <w:szCs w:val="24"/>
        </w:rPr>
        <w:t>y</w:t>
      </w:r>
      <w:r>
        <w:rPr>
          <w:rFonts w:ascii="Times New Roman" w:eastAsia="Arial" w:hAnsi="Times New Roman" w:cs="Times New Roman"/>
          <w:spacing w:val="-1"/>
          <w:sz w:val="24"/>
          <w:szCs w:val="24"/>
        </w:rPr>
        <w:t xml:space="preserve"> l</w:t>
      </w:r>
      <w:r>
        <w:rPr>
          <w:rFonts w:ascii="Times New Roman" w:eastAsia="Arial" w:hAnsi="Times New Roman" w:cs="Times New Roman"/>
          <w:sz w:val="24"/>
          <w:szCs w:val="24"/>
        </w:rPr>
        <w:t>an</w:t>
      </w:r>
      <w:r>
        <w:rPr>
          <w:rFonts w:ascii="Times New Roman" w:eastAsia="Arial" w:hAnsi="Times New Roman" w:cs="Times New Roman"/>
          <w:spacing w:val="2"/>
          <w:sz w:val="24"/>
          <w:szCs w:val="24"/>
        </w:rPr>
        <w:t>g</w:t>
      </w:r>
      <w:r>
        <w:rPr>
          <w:rFonts w:ascii="Times New Roman" w:eastAsia="Arial" w:hAnsi="Times New Roman" w:cs="Times New Roman"/>
          <w:sz w:val="24"/>
          <w:szCs w:val="24"/>
        </w:rPr>
        <w:t>u</w:t>
      </w:r>
      <w:r>
        <w:rPr>
          <w:rFonts w:ascii="Times New Roman" w:eastAsia="Arial" w:hAnsi="Times New Roman" w:cs="Times New Roman"/>
          <w:spacing w:val="-3"/>
          <w:sz w:val="24"/>
          <w:szCs w:val="24"/>
        </w:rPr>
        <w:t>a</w:t>
      </w:r>
      <w:r>
        <w:rPr>
          <w:rFonts w:ascii="Times New Roman" w:eastAsia="Arial" w:hAnsi="Times New Roman" w:cs="Times New Roman"/>
          <w:sz w:val="24"/>
          <w:szCs w:val="24"/>
        </w:rPr>
        <w:t>ge</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T</w:t>
      </w:r>
      <w:r>
        <w:rPr>
          <w:rFonts w:ascii="Times New Roman" w:eastAsia="Arial" w:hAnsi="Times New Roman" w:cs="Times New Roman"/>
          <w:spacing w:val="-2"/>
          <w:sz w:val="24"/>
          <w:szCs w:val="24"/>
        </w:rPr>
        <w:t>y</w:t>
      </w:r>
      <w:r>
        <w:rPr>
          <w:rFonts w:ascii="Times New Roman" w:eastAsia="Arial" w:hAnsi="Times New Roman" w:cs="Times New Roman"/>
          <w:sz w:val="24"/>
          <w:szCs w:val="24"/>
        </w:rPr>
        <w:t>pe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an</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X</w:t>
      </w:r>
      <w:r>
        <w:rPr>
          <w:rFonts w:ascii="Times New Roman" w:eastAsia="Arial" w:hAnsi="Times New Roman" w:cs="Times New Roman"/>
          <w:sz w:val="24"/>
          <w:szCs w:val="24"/>
        </w:rPr>
        <w:t>” ne</w:t>
      </w:r>
      <w:r>
        <w:rPr>
          <w:rFonts w:ascii="Times New Roman" w:eastAsia="Arial" w:hAnsi="Times New Roman" w:cs="Times New Roman"/>
          <w:spacing w:val="-2"/>
          <w:sz w:val="24"/>
          <w:szCs w:val="24"/>
        </w:rPr>
        <w:t>x</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he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ap</w:t>
      </w:r>
      <w:r>
        <w:rPr>
          <w:rFonts w:ascii="Times New Roman" w:eastAsia="Arial" w:hAnsi="Times New Roman" w:cs="Times New Roman"/>
          <w:spacing w:val="-3"/>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z w:val="24"/>
          <w:szCs w:val="24"/>
        </w:rPr>
        <w:t>o</w:t>
      </w:r>
      <w:r>
        <w:rPr>
          <w:rFonts w:ascii="Times New Roman" w:eastAsia="Arial" w:hAnsi="Times New Roman" w:cs="Times New Roman"/>
          <w:spacing w:val="-3"/>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a</w:t>
      </w:r>
      <w:r>
        <w:rPr>
          <w:rFonts w:ascii="Times New Roman" w:eastAsia="Arial" w:hAnsi="Times New Roman" w:cs="Times New Roman"/>
          <w:spacing w:val="1"/>
          <w:sz w:val="24"/>
          <w:szCs w:val="24"/>
        </w:rPr>
        <w:t>t</w:t>
      </w:r>
      <w:r>
        <w:rPr>
          <w:rFonts w:ascii="Times New Roman" w:eastAsia="Arial" w:hAnsi="Times New Roman" w:cs="Times New Roman"/>
          <w:sz w:val="24"/>
          <w:szCs w:val="24"/>
        </w:rPr>
        <w:t>e de</w:t>
      </w:r>
      <w:r>
        <w:rPr>
          <w:rFonts w:ascii="Times New Roman" w:eastAsia="Arial" w:hAnsi="Times New Roman" w:cs="Times New Roman"/>
          <w:spacing w:val="-2"/>
          <w:sz w:val="24"/>
          <w:szCs w:val="24"/>
        </w:rPr>
        <w:t>s</w:t>
      </w:r>
      <w:r>
        <w:rPr>
          <w:rFonts w:ascii="Times New Roman" w:eastAsia="Arial" w:hAnsi="Times New Roman" w:cs="Times New Roman"/>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o</w:t>
      </w:r>
      <w:r>
        <w:rPr>
          <w:rFonts w:ascii="Times New Roman" w:eastAsia="Arial" w:hAnsi="Times New Roman" w:cs="Times New Roman"/>
          <w:sz w:val="24"/>
          <w:szCs w:val="24"/>
        </w:rPr>
        <w:t>r</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z w:val="24"/>
          <w:szCs w:val="24"/>
        </w:rPr>
        <w:t>o</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de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3"/>
          <w:sz w:val="24"/>
          <w:szCs w:val="24"/>
        </w:rPr>
        <w:t>f</w:t>
      </w:r>
      <w:r>
        <w:rPr>
          <w:rFonts w:ascii="Times New Roman" w:eastAsia="Arial" w:hAnsi="Times New Roman" w:cs="Times New Roman"/>
          <w:spacing w:val="-3"/>
          <w:sz w:val="24"/>
          <w:szCs w:val="24"/>
        </w:rPr>
        <w:t>o</w:t>
      </w:r>
      <w:r>
        <w:rPr>
          <w:rFonts w:ascii="Times New Roman" w:eastAsia="Arial" w:hAnsi="Times New Roman" w:cs="Times New Roman"/>
          <w:spacing w:val="1"/>
          <w:sz w:val="24"/>
          <w:szCs w:val="24"/>
        </w:rPr>
        <w:t>rm</w:t>
      </w:r>
      <w:r>
        <w:rPr>
          <w:rFonts w:ascii="Times New Roman" w:eastAsia="Arial" w:hAnsi="Times New Roman" w:cs="Times New Roman"/>
          <w:spacing w:val="-3"/>
          <w:sz w:val="24"/>
          <w:szCs w:val="24"/>
        </w:rPr>
        <w:t>a</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3"/>
          <w:sz w:val="24"/>
          <w:szCs w:val="24"/>
        </w:rPr>
        <w:t>e</w:t>
      </w:r>
      <w:r>
        <w:rPr>
          <w:rFonts w:ascii="Times New Roman" w:eastAsia="Arial" w:hAnsi="Times New Roman" w:cs="Times New Roman"/>
          <w:spacing w:val="2"/>
          <w:sz w:val="24"/>
          <w:szCs w:val="24"/>
        </w:rPr>
        <w:t>q</w:t>
      </w:r>
      <w:r>
        <w:rPr>
          <w:rFonts w:ascii="Times New Roman" w:eastAsia="Arial" w:hAnsi="Times New Roman" w:cs="Times New Roman"/>
          <w:sz w:val="24"/>
          <w:szCs w:val="24"/>
        </w:rPr>
        <w:t>ues</w:t>
      </w:r>
      <w:r>
        <w:rPr>
          <w:rFonts w:ascii="Times New Roman" w:eastAsia="Arial" w:hAnsi="Times New Roman" w:cs="Times New Roman"/>
          <w:spacing w:val="1"/>
          <w:sz w:val="24"/>
          <w:szCs w:val="24"/>
        </w:rPr>
        <w:t>t</w:t>
      </w:r>
      <w:r>
        <w:rPr>
          <w:rFonts w:ascii="Times New Roman" w:eastAsia="Arial" w:hAnsi="Times New Roman" w:cs="Times New Roman"/>
          <w:sz w:val="24"/>
          <w:szCs w:val="24"/>
        </w:rPr>
        <w:t>e</w:t>
      </w:r>
      <w:r>
        <w:rPr>
          <w:rFonts w:ascii="Times New Roman" w:eastAsia="Arial" w:hAnsi="Times New Roman" w:cs="Times New Roman"/>
          <w:spacing w:val="-3"/>
          <w:sz w:val="24"/>
          <w:szCs w:val="24"/>
        </w:rPr>
        <w:t>d</w:t>
      </w:r>
      <w:r>
        <w:rPr>
          <w:rFonts w:ascii="Times New Roman" w:eastAsia="Arial" w:hAnsi="Times New Roman" w:cs="Times New Roman"/>
          <w:spacing w:val="1"/>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w:t>
      </w:r>
    </w:p>
    <w:p w14:paraId="200D9DC4" w14:textId="77777777" w:rsidR="0019417B" w:rsidRDefault="00000000">
      <w:pPr>
        <w:tabs>
          <w:tab w:val="left" w:pos="1560"/>
          <w:tab w:val="left" w:pos="3140"/>
        </w:tabs>
        <w:spacing w:after="0" w:line="480" w:lineRule="auto"/>
        <w:ind w:left="1200" w:right="-20"/>
        <w:rPr>
          <w:rFonts w:ascii="Times New Roman" w:hAnsi="Times New Roman" w:cs="Times New Roman"/>
          <w:sz w:val="24"/>
          <w:szCs w:val="24"/>
        </w:rPr>
      </w:pPr>
      <w:r>
        <w:rPr>
          <w:rFonts w:ascii="Times New Roman" w:eastAsia="Wingdings 2" w:hAnsi="Times New Roman" w:cs="Times New Roman"/>
          <w:color w:val="BF6900"/>
          <w:sz w:val="24"/>
          <w:szCs w:val="24"/>
        </w:rPr>
        <w:t></w:t>
      </w:r>
      <w:r>
        <w:rPr>
          <w:rFonts w:ascii="Times New Roman" w:eastAsia="Times New Roman" w:hAnsi="Times New Roman" w:cs="Times New Roman"/>
          <w:color w:val="BF6900"/>
          <w:sz w:val="24"/>
          <w:szCs w:val="24"/>
        </w:rPr>
        <w:tab/>
      </w:r>
      <w:r>
        <w:rPr>
          <w:rFonts w:ascii="Times New Roman" w:eastAsia="Arial" w:hAnsi="Times New Roman" w:cs="Times New Roman"/>
          <w:color w:val="000000"/>
          <w:spacing w:val="-1"/>
          <w:sz w:val="24"/>
          <w:szCs w:val="24"/>
        </w:rPr>
        <w:t>E</w:t>
      </w:r>
      <w:r>
        <w:rPr>
          <w:rFonts w:ascii="Times New Roman" w:eastAsia="Arial" w:hAnsi="Times New Roman" w:cs="Times New Roman"/>
          <w:color w:val="000000"/>
          <w:sz w:val="24"/>
          <w:szCs w:val="24"/>
        </w:rPr>
        <w:t>n</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pacing w:val="-1"/>
          <w:sz w:val="24"/>
          <w:szCs w:val="24"/>
        </w:rPr>
        <w:t>li</w:t>
      </w:r>
      <w:r>
        <w:rPr>
          <w:rFonts w:ascii="Times New Roman" w:eastAsia="Arial" w:hAnsi="Times New Roman" w:cs="Times New Roman"/>
          <w:color w:val="000000"/>
          <w:sz w:val="24"/>
          <w:szCs w:val="24"/>
        </w:rPr>
        <w:t>sh:</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z w:val="24"/>
          <w:szCs w:val="24"/>
          <w:u w:val="single" w:color="000000"/>
        </w:rPr>
        <w:t xml:space="preserve"> X</w:t>
      </w:r>
      <w:r>
        <w:rPr>
          <w:rFonts w:ascii="Times New Roman" w:eastAsia="Arial" w:hAnsi="Times New Roman" w:cs="Times New Roman"/>
          <w:color w:val="000000"/>
          <w:sz w:val="24"/>
          <w:szCs w:val="24"/>
          <w:u w:val="single" w:color="000000"/>
        </w:rPr>
        <w:tab/>
      </w:r>
    </w:p>
    <w:p w14:paraId="456A3707" w14:textId="77777777" w:rsidR="0019417B" w:rsidRDefault="00000000">
      <w:pPr>
        <w:tabs>
          <w:tab w:val="left" w:pos="1560"/>
          <w:tab w:val="left" w:pos="9160"/>
        </w:tabs>
        <w:spacing w:after="0" w:line="480" w:lineRule="auto"/>
        <w:ind w:left="1200" w:right="-20"/>
        <w:rPr>
          <w:rFonts w:ascii="Times New Roman" w:hAnsi="Times New Roman" w:cs="Times New Roman"/>
          <w:sz w:val="24"/>
          <w:szCs w:val="24"/>
        </w:rPr>
      </w:pPr>
      <w:r>
        <w:rPr>
          <w:rFonts w:ascii="Times New Roman" w:eastAsia="Wingdings 2" w:hAnsi="Times New Roman" w:cs="Times New Roman"/>
          <w:color w:val="BF6900"/>
          <w:sz w:val="24"/>
          <w:szCs w:val="24"/>
        </w:rPr>
        <w:t></w:t>
      </w:r>
      <w:r>
        <w:rPr>
          <w:rFonts w:ascii="Times New Roman" w:eastAsia="Times New Roman" w:hAnsi="Times New Roman" w:cs="Times New Roman"/>
          <w:color w:val="BF6900"/>
          <w:sz w:val="24"/>
          <w:szCs w:val="24"/>
        </w:rPr>
        <w:tab/>
      </w:r>
      <w:r>
        <w:rPr>
          <w:rFonts w:ascii="Times New Roman" w:eastAsia="Arial" w:hAnsi="Times New Roman" w:cs="Times New Roman"/>
          <w:color w:val="000000"/>
          <w:spacing w:val="-1"/>
          <w:sz w:val="24"/>
          <w:szCs w:val="24"/>
        </w:rPr>
        <w:t>Bili</w:t>
      </w:r>
      <w:r>
        <w:rPr>
          <w:rFonts w:ascii="Times New Roman" w:eastAsia="Arial" w:hAnsi="Times New Roman" w:cs="Times New Roman"/>
          <w:color w:val="000000"/>
          <w:sz w:val="24"/>
          <w:szCs w:val="24"/>
        </w:rPr>
        <w:t>n</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z w:val="24"/>
          <w:szCs w:val="24"/>
        </w:rPr>
        <w:t xml:space="preserve">ual </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n</w:t>
      </w:r>
      <w:r>
        <w:rPr>
          <w:rFonts w:ascii="Times New Roman" w:eastAsia="Arial" w:hAnsi="Times New Roman" w:cs="Times New Roman"/>
          <w:color w:val="000000"/>
          <w:spacing w:val="1"/>
          <w:sz w:val="24"/>
          <w:szCs w:val="24"/>
        </w:rPr>
        <w:t xml:space="preserve"> </w:t>
      </w:r>
      <w:r>
        <w:rPr>
          <w:rFonts w:ascii="Times New Roman" w:eastAsia="Arial" w:hAnsi="Times New Roman" w:cs="Times New Roman"/>
          <w:color w:val="000000"/>
          <w:spacing w:val="-1"/>
          <w:sz w:val="24"/>
          <w:szCs w:val="24"/>
        </w:rPr>
        <w:t>E</w:t>
      </w:r>
      <w:r>
        <w:rPr>
          <w:rFonts w:ascii="Times New Roman" w:eastAsia="Arial" w:hAnsi="Times New Roman" w:cs="Times New Roman"/>
          <w:color w:val="000000"/>
          <w:sz w:val="24"/>
          <w:szCs w:val="24"/>
        </w:rPr>
        <w:t>n</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pacing w:val="-1"/>
          <w:sz w:val="24"/>
          <w:szCs w:val="24"/>
        </w:rPr>
        <w:t>li</w:t>
      </w:r>
      <w:r>
        <w:rPr>
          <w:rFonts w:ascii="Times New Roman" w:eastAsia="Arial" w:hAnsi="Times New Roman" w:cs="Times New Roman"/>
          <w:color w:val="000000"/>
          <w:sz w:val="24"/>
          <w:szCs w:val="24"/>
        </w:rPr>
        <w:t>sh</w:t>
      </w:r>
      <w:r>
        <w:rPr>
          <w:rFonts w:ascii="Times New Roman" w:eastAsia="Arial" w:hAnsi="Times New Roman" w:cs="Times New Roman"/>
          <w:color w:val="000000"/>
          <w:spacing w:val="1"/>
          <w:sz w:val="24"/>
          <w:szCs w:val="24"/>
        </w:rPr>
        <w:t xml:space="preserve"> </w:t>
      </w:r>
      <w:r>
        <w:rPr>
          <w:rFonts w:ascii="Times New Roman" w:eastAsia="Arial" w:hAnsi="Times New Roman" w:cs="Times New Roman"/>
          <w:color w:val="000000"/>
          <w:sz w:val="24"/>
          <w:szCs w:val="24"/>
        </w:rPr>
        <w:t>and</w:t>
      </w:r>
      <w:r>
        <w:rPr>
          <w:rFonts w:ascii="Times New Roman" w:eastAsia="Arial" w:hAnsi="Times New Roman" w:cs="Times New Roman"/>
          <w:color w:val="000000"/>
          <w:spacing w:val="-4"/>
          <w:sz w:val="24"/>
          <w:szCs w:val="24"/>
        </w:rPr>
        <w:t xml:space="preserve"> </w:t>
      </w:r>
      <w:r>
        <w:rPr>
          <w:rFonts w:ascii="Times New Roman" w:eastAsia="Arial" w:hAnsi="Times New Roman" w:cs="Times New Roman"/>
          <w:color w:val="000000"/>
          <w:sz w:val="24"/>
          <w:szCs w:val="24"/>
        </w:rPr>
        <w:t>o</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z w:val="24"/>
          <w:szCs w:val="24"/>
        </w:rPr>
        <w:t xml:space="preserve">her </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an</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z w:val="24"/>
          <w:szCs w:val="24"/>
        </w:rPr>
        <w:t>u</w:t>
      </w:r>
      <w:r>
        <w:rPr>
          <w:rFonts w:ascii="Times New Roman" w:eastAsia="Arial" w:hAnsi="Times New Roman" w:cs="Times New Roman"/>
          <w:color w:val="000000"/>
          <w:spacing w:val="-3"/>
          <w:sz w:val="24"/>
          <w:szCs w:val="24"/>
        </w:rPr>
        <w:t>a</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pacing w:val="1"/>
          <w:sz w:val="24"/>
          <w:szCs w:val="24"/>
        </w:rPr>
        <w:t>(</w:t>
      </w:r>
      <w:r>
        <w:rPr>
          <w:rFonts w:ascii="Times New Roman" w:eastAsia="Arial" w:hAnsi="Times New Roman" w:cs="Times New Roman"/>
          <w:color w:val="000000"/>
          <w:sz w:val="24"/>
          <w:szCs w:val="24"/>
        </w:rPr>
        <w:t>p</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ease</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den</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4"/>
          <w:sz w:val="24"/>
          <w:szCs w:val="24"/>
        </w:rPr>
        <w:t>i</w:t>
      </w:r>
      <w:r>
        <w:rPr>
          <w:rFonts w:ascii="Times New Roman" w:eastAsia="Arial" w:hAnsi="Times New Roman" w:cs="Times New Roman"/>
          <w:color w:val="000000"/>
          <w:spacing w:val="3"/>
          <w:sz w:val="24"/>
          <w:szCs w:val="24"/>
        </w:rPr>
        <w:t>f</w:t>
      </w:r>
      <w:r>
        <w:rPr>
          <w:rFonts w:ascii="Times New Roman" w:eastAsia="Arial" w:hAnsi="Times New Roman" w:cs="Times New Roman"/>
          <w:color w:val="000000"/>
          <w:spacing w:val="-2"/>
          <w:sz w:val="24"/>
          <w:szCs w:val="24"/>
        </w:rPr>
        <w:t>y</w:t>
      </w:r>
      <w:r>
        <w:rPr>
          <w:rFonts w:ascii="Times New Roman" w:eastAsia="Arial" w:hAnsi="Times New Roman" w:cs="Times New Roman"/>
          <w:color w:val="000000"/>
          <w:spacing w:val="1"/>
          <w:sz w:val="24"/>
          <w:szCs w:val="24"/>
        </w:rPr>
        <w:t>)</w:t>
      </w:r>
      <w:r>
        <w:rPr>
          <w:rFonts w:ascii="Times New Roman" w:eastAsia="Arial" w:hAnsi="Times New Roman" w:cs="Times New Roman"/>
          <w:color w:val="000000"/>
          <w:sz w:val="24"/>
          <w:szCs w:val="24"/>
        </w:rPr>
        <w:t>:</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z w:val="24"/>
          <w:szCs w:val="24"/>
          <w:u w:val="single" w:color="000000"/>
        </w:rPr>
        <w:t xml:space="preserve"> </w:t>
      </w:r>
      <w:r>
        <w:rPr>
          <w:rFonts w:ascii="Times New Roman" w:eastAsia="Arial" w:hAnsi="Times New Roman" w:cs="Times New Roman"/>
          <w:color w:val="000000"/>
          <w:sz w:val="24"/>
          <w:szCs w:val="24"/>
          <w:u w:val="single" w:color="000000"/>
        </w:rPr>
        <w:tab/>
      </w:r>
    </w:p>
    <w:p w14:paraId="16CDE4AF" w14:textId="77777777" w:rsidR="0019417B" w:rsidRDefault="00000000">
      <w:pPr>
        <w:tabs>
          <w:tab w:val="left" w:pos="1560"/>
          <w:tab w:val="left" w:pos="6880"/>
        </w:tabs>
        <w:spacing w:after="0" w:line="480" w:lineRule="auto"/>
        <w:ind w:left="1200" w:right="-20"/>
        <w:rPr>
          <w:rFonts w:ascii="Times New Roman" w:hAnsi="Times New Roman" w:cs="Times New Roman"/>
          <w:sz w:val="24"/>
          <w:szCs w:val="24"/>
        </w:rPr>
      </w:pPr>
      <w:r>
        <w:rPr>
          <w:rFonts w:ascii="Times New Roman" w:eastAsia="Wingdings 2" w:hAnsi="Times New Roman" w:cs="Times New Roman"/>
          <w:color w:val="BF6900"/>
          <w:sz w:val="24"/>
          <w:szCs w:val="24"/>
        </w:rPr>
        <w:t></w:t>
      </w:r>
      <w:r>
        <w:rPr>
          <w:rFonts w:ascii="Times New Roman" w:eastAsia="Times New Roman" w:hAnsi="Times New Roman" w:cs="Times New Roman"/>
          <w:color w:val="BF6900"/>
          <w:sz w:val="24"/>
          <w:szCs w:val="24"/>
        </w:rPr>
        <w:tab/>
      </w:r>
      <w:r>
        <w:rPr>
          <w:rFonts w:ascii="Times New Roman" w:eastAsia="Arial" w:hAnsi="Times New Roman" w:cs="Times New Roman"/>
          <w:color w:val="000000"/>
          <w:spacing w:val="1"/>
          <w:sz w:val="24"/>
          <w:szCs w:val="24"/>
        </w:rPr>
        <w:t>Ot</w:t>
      </w:r>
      <w:r>
        <w:rPr>
          <w:rFonts w:ascii="Times New Roman" w:eastAsia="Arial" w:hAnsi="Times New Roman" w:cs="Times New Roman"/>
          <w:color w:val="000000"/>
          <w:sz w:val="24"/>
          <w:szCs w:val="24"/>
        </w:rPr>
        <w:t>h</w:t>
      </w:r>
      <w:r>
        <w:rPr>
          <w:rFonts w:ascii="Times New Roman" w:eastAsia="Arial" w:hAnsi="Times New Roman" w:cs="Times New Roman"/>
          <w:color w:val="000000"/>
          <w:spacing w:val="-3"/>
          <w:sz w:val="24"/>
          <w:szCs w:val="24"/>
        </w:rPr>
        <w:t>e</w:t>
      </w:r>
      <w:r>
        <w:rPr>
          <w:rFonts w:ascii="Times New Roman" w:eastAsia="Arial" w:hAnsi="Times New Roman" w:cs="Times New Roman"/>
          <w:color w:val="000000"/>
          <w:sz w:val="24"/>
          <w:szCs w:val="24"/>
        </w:rPr>
        <w:t>r</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a</w:t>
      </w:r>
      <w:r>
        <w:rPr>
          <w:rFonts w:ascii="Times New Roman" w:eastAsia="Arial" w:hAnsi="Times New Roman" w:cs="Times New Roman"/>
          <w:color w:val="000000"/>
          <w:spacing w:val="-3"/>
          <w:sz w:val="24"/>
          <w:szCs w:val="24"/>
        </w:rPr>
        <w:t>n</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z w:val="24"/>
          <w:szCs w:val="24"/>
        </w:rPr>
        <w:t>u</w:t>
      </w:r>
      <w:r>
        <w:rPr>
          <w:rFonts w:ascii="Times New Roman" w:eastAsia="Arial" w:hAnsi="Times New Roman" w:cs="Times New Roman"/>
          <w:color w:val="000000"/>
          <w:spacing w:val="-3"/>
          <w:sz w:val="24"/>
          <w:szCs w:val="24"/>
        </w:rPr>
        <w:t>a</w:t>
      </w:r>
      <w:r>
        <w:rPr>
          <w:rFonts w:ascii="Times New Roman" w:eastAsia="Arial" w:hAnsi="Times New Roman" w:cs="Times New Roman"/>
          <w:color w:val="000000"/>
          <w:spacing w:val="2"/>
          <w:sz w:val="24"/>
          <w:szCs w:val="24"/>
        </w:rPr>
        <w:t>g</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pacing w:val="1"/>
          <w:sz w:val="24"/>
          <w:szCs w:val="24"/>
        </w:rPr>
        <w:t>(</w:t>
      </w:r>
      <w:r>
        <w:rPr>
          <w:rFonts w:ascii="Times New Roman" w:eastAsia="Arial" w:hAnsi="Times New Roman" w:cs="Times New Roman"/>
          <w:color w:val="000000"/>
          <w:sz w:val="24"/>
          <w:szCs w:val="24"/>
        </w:rPr>
        <w:t>p</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ease</w:t>
      </w:r>
      <w:r>
        <w:rPr>
          <w:rFonts w:ascii="Times New Roman" w:eastAsia="Arial" w:hAnsi="Times New Roman" w:cs="Times New Roman"/>
          <w:color w:val="000000"/>
          <w:spacing w:val="1"/>
          <w:sz w:val="24"/>
          <w:szCs w:val="24"/>
        </w:rPr>
        <w:t xml:space="preserve"> </w:t>
      </w:r>
      <w:r>
        <w:rPr>
          <w:rFonts w:ascii="Times New Roman" w:eastAsia="Arial" w:hAnsi="Times New Roman" w:cs="Times New Roman"/>
          <w:color w:val="000000"/>
          <w:spacing w:val="-4"/>
          <w:sz w:val="24"/>
          <w:szCs w:val="24"/>
        </w:rPr>
        <w:t>i</w:t>
      </w:r>
      <w:r>
        <w:rPr>
          <w:rFonts w:ascii="Times New Roman" w:eastAsia="Arial" w:hAnsi="Times New Roman" w:cs="Times New Roman"/>
          <w:color w:val="000000"/>
          <w:sz w:val="24"/>
          <w:szCs w:val="24"/>
        </w:rPr>
        <w:t>den</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4"/>
          <w:sz w:val="24"/>
          <w:szCs w:val="24"/>
        </w:rPr>
        <w:t>i</w:t>
      </w:r>
      <w:r>
        <w:rPr>
          <w:rFonts w:ascii="Times New Roman" w:eastAsia="Arial" w:hAnsi="Times New Roman" w:cs="Times New Roman"/>
          <w:color w:val="000000"/>
          <w:spacing w:val="3"/>
          <w:sz w:val="24"/>
          <w:szCs w:val="24"/>
        </w:rPr>
        <w:t>f</w:t>
      </w:r>
      <w:r>
        <w:rPr>
          <w:rFonts w:ascii="Times New Roman" w:eastAsia="Arial" w:hAnsi="Times New Roman" w:cs="Times New Roman"/>
          <w:color w:val="000000"/>
          <w:spacing w:val="-2"/>
          <w:sz w:val="24"/>
          <w:szCs w:val="24"/>
        </w:rPr>
        <w:t>y</w:t>
      </w:r>
      <w:r>
        <w:rPr>
          <w:rFonts w:ascii="Times New Roman" w:eastAsia="Arial" w:hAnsi="Times New Roman" w:cs="Times New Roman"/>
          <w:color w:val="000000"/>
          <w:spacing w:val="1"/>
          <w:sz w:val="24"/>
          <w:szCs w:val="24"/>
        </w:rPr>
        <w:t>)</w:t>
      </w:r>
      <w:r>
        <w:rPr>
          <w:rFonts w:ascii="Times New Roman" w:eastAsia="Arial" w:hAnsi="Times New Roman" w:cs="Times New Roman"/>
          <w:color w:val="000000"/>
          <w:sz w:val="24"/>
          <w:szCs w:val="24"/>
        </w:rPr>
        <w:t>:</w:t>
      </w:r>
      <w:r>
        <w:rPr>
          <w:rFonts w:ascii="Times New Roman" w:eastAsia="Arial" w:hAnsi="Times New Roman" w:cs="Times New Roman"/>
          <w:color w:val="000000"/>
          <w:spacing w:val="2"/>
          <w:sz w:val="24"/>
          <w:szCs w:val="24"/>
        </w:rPr>
        <w:t xml:space="preserve"> </w:t>
      </w:r>
      <w:r>
        <w:rPr>
          <w:rFonts w:ascii="Times New Roman" w:eastAsia="Arial" w:hAnsi="Times New Roman" w:cs="Times New Roman"/>
          <w:color w:val="000000"/>
          <w:sz w:val="24"/>
          <w:szCs w:val="24"/>
          <w:u w:val="single" w:color="000000"/>
        </w:rPr>
        <w:t xml:space="preserve"> </w:t>
      </w:r>
      <w:r>
        <w:rPr>
          <w:rFonts w:ascii="Times New Roman" w:eastAsia="Arial" w:hAnsi="Times New Roman" w:cs="Times New Roman"/>
          <w:color w:val="000000"/>
          <w:sz w:val="24"/>
          <w:szCs w:val="24"/>
          <w:u w:val="single" w:color="000000"/>
        </w:rPr>
        <w:tab/>
      </w:r>
    </w:p>
    <w:p w14:paraId="73CAB895" w14:textId="77777777" w:rsidR="0019417B" w:rsidRDefault="00000000">
      <w:pPr>
        <w:numPr>
          <w:ilvl w:val="0"/>
          <w:numId w:val="1"/>
        </w:numPr>
        <w:spacing w:after="0" w:line="480" w:lineRule="auto"/>
        <w:ind w:left="840" w:right="-20"/>
        <w:rPr>
          <w:rFonts w:ascii="Times New Roman" w:eastAsia="Arial" w:hAnsi="Times New Roman" w:cs="Times New Roman"/>
          <w:b/>
          <w:bCs/>
          <w:spacing w:val="-3"/>
          <w:sz w:val="24"/>
          <w:szCs w:val="24"/>
        </w:rPr>
      </w:pPr>
      <w:r>
        <w:rPr>
          <w:rFonts w:ascii="Times New Roman" w:eastAsia="Arial" w:hAnsi="Times New Roman" w:cs="Times New Roman"/>
          <w:b/>
          <w:bCs/>
          <w:spacing w:val="54"/>
          <w:sz w:val="24"/>
          <w:szCs w:val="24"/>
        </w:rPr>
        <w:t xml:space="preserve"> </w:t>
      </w:r>
      <w:r>
        <w:rPr>
          <w:rFonts w:ascii="Times New Roman" w:eastAsia="Arial" w:hAnsi="Times New Roman" w:cs="Times New Roman"/>
          <w:b/>
          <w:bCs/>
          <w:spacing w:val="-1"/>
          <w:sz w:val="24"/>
          <w:szCs w:val="24"/>
        </w:rPr>
        <w:t>D</w:t>
      </w:r>
      <w:r>
        <w:rPr>
          <w:rFonts w:ascii="Times New Roman" w:eastAsia="Arial" w:hAnsi="Times New Roman" w:cs="Times New Roman"/>
          <w:b/>
          <w:bCs/>
          <w:sz w:val="24"/>
          <w:szCs w:val="24"/>
        </w:rPr>
        <w:t>esc</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be</w:t>
      </w:r>
      <w:r>
        <w:rPr>
          <w:rFonts w:ascii="Times New Roman" w:eastAsia="Arial" w:hAnsi="Times New Roman" w:cs="Times New Roman"/>
          <w:b/>
          <w:bCs/>
          <w:spacing w:val="1"/>
          <w:sz w:val="24"/>
          <w:szCs w:val="24"/>
        </w:rPr>
        <w:t xml:space="preserve"> t</w:t>
      </w:r>
      <w:r>
        <w:rPr>
          <w:rFonts w:ascii="Times New Roman" w:eastAsia="Arial" w:hAnsi="Times New Roman" w:cs="Times New Roman"/>
          <w:b/>
          <w:bCs/>
          <w:sz w:val="24"/>
          <w:szCs w:val="24"/>
        </w:rPr>
        <w:t>he</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d</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sab</w:t>
      </w:r>
      <w:r>
        <w:rPr>
          <w:rFonts w:ascii="Times New Roman" w:eastAsia="Arial" w:hAnsi="Times New Roman" w:cs="Times New Roman"/>
          <w:b/>
          <w:bCs/>
          <w:spacing w:val="-1"/>
          <w:sz w:val="24"/>
          <w:szCs w:val="24"/>
        </w:rPr>
        <w:t>ili</w:t>
      </w:r>
      <w:r>
        <w:rPr>
          <w:rFonts w:ascii="Times New Roman" w:eastAsia="Arial" w:hAnsi="Times New Roman" w:cs="Times New Roman"/>
          <w:b/>
          <w:bCs/>
          <w:spacing w:val="1"/>
          <w:sz w:val="24"/>
          <w:szCs w:val="24"/>
        </w:rPr>
        <w:t>t</w:t>
      </w:r>
      <w:r>
        <w:rPr>
          <w:rFonts w:ascii="Times New Roman" w:eastAsia="Arial" w:hAnsi="Times New Roman" w:cs="Times New Roman"/>
          <w:b/>
          <w:bCs/>
          <w:sz w:val="24"/>
          <w:szCs w:val="24"/>
        </w:rPr>
        <w:t>y</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z w:val="24"/>
          <w:szCs w:val="24"/>
        </w:rPr>
        <w:t>as</w:t>
      </w:r>
      <w:r>
        <w:rPr>
          <w:rFonts w:ascii="Times New Roman" w:eastAsia="Arial" w:hAnsi="Times New Roman" w:cs="Times New Roman"/>
          <w:b/>
          <w:bCs/>
          <w:spacing w:val="1"/>
          <w:sz w:val="24"/>
          <w:szCs w:val="24"/>
        </w:rPr>
        <w:t xml:space="preserve"> r</w:t>
      </w:r>
      <w:r>
        <w:rPr>
          <w:rFonts w:ascii="Times New Roman" w:eastAsia="Arial" w:hAnsi="Times New Roman" w:cs="Times New Roman"/>
          <w:b/>
          <w:bCs/>
          <w:sz w:val="24"/>
          <w:szCs w:val="24"/>
        </w:rPr>
        <w:t>ep</w:t>
      </w:r>
      <w:r>
        <w:rPr>
          <w:rFonts w:ascii="Times New Roman" w:eastAsia="Arial" w:hAnsi="Times New Roman" w:cs="Times New Roman"/>
          <w:b/>
          <w:bCs/>
          <w:spacing w:val="-3"/>
          <w:sz w:val="24"/>
          <w:szCs w:val="24"/>
        </w:rPr>
        <w:t>o</w:t>
      </w:r>
      <w:r>
        <w:rPr>
          <w:rFonts w:ascii="Times New Roman" w:eastAsia="Arial" w:hAnsi="Times New Roman" w:cs="Times New Roman"/>
          <w:b/>
          <w:bCs/>
          <w:spacing w:val="1"/>
          <w:sz w:val="24"/>
          <w:szCs w:val="24"/>
        </w:rPr>
        <w:t>rt</w:t>
      </w:r>
      <w:r>
        <w:rPr>
          <w:rFonts w:ascii="Times New Roman" w:eastAsia="Arial" w:hAnsi="Times New Roman" w:cs="Times New Roman"/>
          <w:b/>
          <w:bCs/>
          <w:sz w:val="24"/>
          <w:szCs w:val="24"/>
        </w:rPr>
        <w:t>ed</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 xml:space="preserve">on </w:t>
      </w:r>
      <w:r>
        <w:rPr>
          <w:rFonts w:ascii="Times New Roman" w:eastAsia="Arial" w:hAnsi="Times New Roman" w:cs="Times New Roman"/>
          <w:b/>
          <w:bCs/>
          <w:spacing w:val="1"/>
          <w:sz w:val="24"/>
          <w:szCs w:val="24"/>
        </w:rPr>
        <w:t>t</w:t>
      </w:r>
      <w:r>
        <w:rPr>
          <w:rFonts w:ascii="Times New Roman" w:eastAsia="Arial" w:hAnsi="Times New Roman" w:cs="Times New Roman"/>
          <w:b/>
          <w:bCs/>
          <w:sz w:val="24"/>
          <w:szCs w:val="24"/>
        </w:rPr>
        <w:t>he</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1"/>
          <w:sz w:val="24"/>
          <w:szCs w:val="24"/>
        </w:rPr>
        <w:t>f</w:t>
      </w:r>
      <w:r>
        <w:rPr>
          <w:rFonts w:ascii="Times New Roman" w:eastAsia="Arial" w:hAnsi="Times New Roman" w:cs="Times New Roman"/>
          <w:b/>
          <w:bCs/>
          <w:sz w:val="24"/>
          <w:szCs w:val="24"/>
        </w:rPr>
        <w:t>ocus</w:t>
      </w:r>
      <w:r>
        <w:rPr>
          <w:rFonts w:ascii="Times New Roman" w:eastAsia="Arial" w:hAnsi="Times New Roman" w:cs="Times New Roman"/>
          <w:b/>
          <w:bCs/>
          <w:spacing w:val="-1"/>
          <w:sz w:val="24"/>
          <w:szCs w:val="24"/>
        </w:rPr>
        <w:t xml:space="preserve"> l</w:t>
      </w:r>
      <w:r>
        <w:rPr>
          <w:rFonts w:ascii="Times New Roman" w:eastAsia="Arial" w:hAnsi="Times New Roman" w:cs="Times New Roman"/>
          <w:b/>
          <w:bCs/>
          <w:sz w:val="24"/>
          <w:szCs w:val="24"/>
        </w:rPr>
        <w:t>ea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ne</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w:t>
      </w:r>
      <w:r>
        <w:rPr>
          <w:rFonts w:ascii="Times New Roman" w:eastAsia="Arial" w:hAnsi="Times New Roman" w:cs="Times New Roman"/>
          <w:b/>
          <w:bCs/>
          <w:sz w:val="24"/>
          <w:szCs w:val="24"/>
        </w:rPr>
        <w:t>s</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e</w:t>
      </w:r>
      <w:r>
        <w:rPr>
          <w:rFonts w:ascii="Times New Roman" w:eastAsia="Arial" w:hAnsi="Times New Roman" w:cs="Times New Roman"/>
          <w:b/>
          <w:bCs/>
          <w:spacing w:val="-3"/>
          <w:sz w:val="24"/>
          <w:szCs w:val="24"/>
        </w:rPr>
        <w:t>p.</w:t>
      </w:r>
    </w:p>
    <w:p w14:paraId="43181002" w14:textId="39A182A1" w:rsidR="0019417B" w:rsidRDefault="00000000">
      <w:pPr>
        <w:spacing w:after="0" w:line="480" w:lineRule="auto"/>
        <w:ind w:left="720" w:right="-20" w:firstLine="720"/>
        <w:rPr>
          <w:rFonts w:ascii="Times New Roman" w:eastAsia="Arial" w:hAnsi="Times New Roman" w:cs="Times New Roman"/>
          <w:spacing w:val="-3"/>
          <w:sz w:val="24"/>
          <w:szCs w:val="24"/>
        </w:rPr>
      </w:pPr>
      <w:r>
        <w:rPr>
          <w:rFonts w:ascii="Times New Roman" w:eastAsia="Arial" w:hAnsi="Times New Roman" w:cs="Times New Roman"/>
          <w:spacing w:val="-3"/>
          <w:sz w:val="24"/>
          <w:szCs w:val="24"/>
        </w:rPr>
        <w:t>The student is eligible for services under the category of</w:t>
      </w:r>
      <w:r w:rsidR="00CE4616">
        <w:rPr>
          <w:rFonts w:ascii="Times New Roman" w:eastAsia="Arial" w:hAnsi="Times New Roman" w:cs="Times New Roman"/>
          <w:spacing w:val="-3"/>
          <w:sz w:val="24"/>
          <w:szCs w:val="24"/>
        </w:rPr>
        <w:t xml:space="preserve"> Specific Learning Disability</w:t>
      </w:r>
      <w:r>
        <w:rPr>
          <w:rFonts w:ascii="Times New Roman" w:eastAsia="Arial" w:hAnsi="Times New Roman" w:cs="Times New Roman"/>
          <w:spacing w:val="-3"/>
          <w:sz w:val="24"/>
          <w:szCs w:val="24"/>
        </w:rPr>
        <w:t xml:space="preserve"> (</w:t>
      </w:r>
      <w:r w:rsidR="00CE4616">
        <w:rPr>
          <w:rFonts w:ascii="Times New Roman" w:eastAsia="Arial" w:hAnsi="Times New Roman" w:cs="Times New Roman"/>
          <w:spacing w:val="-3"/>
          <w:sz w:val="24"/>
          <w:szCs w:val="24"/>
        </w:rPr>
        <w:t>SL</w:t>
      </w:r>
      <w:r>
        <w:rPr>
          <w:rFonts w:ascii="Times New Roman" w:eastAsia="Arial" w:hAnsi="Times New Roman" w:cs="Times New Roman"/>
          <w:spacing w:val="-3"/>
          <w:sz w:val="24"/>
          <w:szCs w:val="24"/>
        </w:rPr>
        <w:t>D). His IEP outlines</w:t>
      </w:r>
      <w:r w:rsidR="00CE4616">
        <w:rPr>
          <w:rFonts w:ascii="Times New Roman" w:eastAsia="Arial" w:hAnsi="Times New Roman" w:cs="Times New Roman"/>
          <w:spacing w:val="-3"/>
          <w:sz w:val="24"/>
          <w:szCs w:val="24"/>
        </w:rPr>
        <w:t xml:space="preserve"> specific learning challenges</w:t>
      </w:r>
      <w:r w:rsidR="00A84BB5">
        <w:rPr>
          <w:rFonts w:ascii="Times New Roman" w:eastAsia="Arial" w:hAnsi="Times New Roman" w:cs="Times New Roman"/>
          <w:spacing w:val="-3"/>
          <w:sz w:val="24"/>
          <w:szCs w:val="24"/>
        </w:rPr>
        <w:t xml:space="preserve"> and specialized support required to help him access and progress in the general curriculum.</w:t>
      </w:r>
      <w:r>
        <w:rPr>
          <w:rFonts w:ascii="Times New Roman" w:eastAsia="Arial" w:hAnsi="Times New Roman" w:cs="Times New Roman"/>
          <w:spacing w:val="-3"/>
          <w:sz w:val="24"/>
          <w:szCs w:val="24"/>
        </w:rPr>
        <w:t xml:space="preserve"> These difficulties</w:t>
      </w:r>
      <w:r w:rsidR="00A84BB5">
        <w:rPr>
          <w:rFonts w:ascii="Times New Roman" w:eastAsia="Arial" w:hAnsi="Times New Roman" w:cs="Times New Roman"/>
          <w:spacing w:val="-3"/>
          <w:sz w:val="24"/>
          <w:szCs w:val="24"/>
        </w:rPr>
        <w:t xml:space="preserve"> include specific academic deficits in one or more academic areas, such as reading fluency, reading comprehension, writing organization, spelling, or mathematical calculation.</w:t>
      </w:r>
      <w:r>
        <w:rPr>
          <w:rFonts w:ascii="Times New Roman" w:eastAsia="Arial" w:hAnsi="Times New Roman" w:cs="Times New Roman"/>
          <w:spacing w:val="-3"/>
          <w:sz w:val="24"/>
          <w:szCs w:val="24"/>
        </w:rPr>
        <w:t xml:space="preserve"> The IEP emphasizes </w:t>
      </w:r>
      <w:r w:rsidR="00A84BB5">
        <w:rPr>
          <w:rFonts w:ascii="Times New Roman" w:eastAsia="Arial" w:hAnsi="Times New Roman" w:cs="Times New Roman"/>
          <w:spacing w:val="-3"/>
          <w:sz w:val="24"/>
          <w:szCs w:val="24"/>
        </w:rPr>
        <w:t>targeted support and accommodations to address specific deficits</w:t>
      </w:r>
      <w:r>
        <w:rPr>
          <w:rFonts w:ascii="Times New Roman" w:eastAsia="Arial" w:hAnsi="Times New Roman" w:cs="Times New Roman"/>
          <w:spacing w:val="-3"/>
          <w:sz w:val="24"/>
          <w:szCs w:val="24"/>
        </w:rPr>
        <w:t>.</w:t>
      </w:r>
    </w:p>
    <w:p w14:paraId="0D2AFB84" w14:textId="77777777" w:rsidR="0019417B" w:rsidRDefault="00000000">
      <w:pPr>
        <w:numPr>
          <w:ilvl w:val="0"/>
          <w:numId w:val="1"/>
        </w:numPr>
        <w:spacing w:after="0" w:line="480" w:lineRule="auto"/>
        <w:ind w:left="840" w:right="79"/>
        <w:rPr>
          <w:rFonts w:ascii="Times New Roman" w:eastAsia="Arial" w:hAnsi="Times New Roman" w:cs="Times New Roman"/>
          <w:b/>
          <w:bCs/>
          <w:sz w:val="24"/>
          <w:szCs w:val="24"/>
        </w:rPr>
      </w:pPr>
      <w:r>
        <w:rPr>
          <w:rFonts w:ascii="Times New Roman" w:eastAsia="Arial" w:hAnsi="Times New Roman" w:cs="Times New Roman"/>
          <w:b/>
          <w:bCs/>
          <w:spacing w:val="54"/>
          <w:sz w:val="24"/>
          <w:szCs w:val="24"/>
        </w:rPr>
        <w:t xml:space="preserve"> </w:t>
      </w:r>
      <w:r>
        <w:rPr>
          <w:rFonts w:ascii="Times New Roman" w:eastAsia="Arial" w:hAnsi="Times New Roman" w:cs="Times New Roman"/>
          <w:b/>
          <w:bCs/>
          <w:sz w:val="24"/>
          <w:szCs w:val="24"/>
        </w:rPr>
        <w:t>L</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st</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any</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t</w:t>
      </w:r>
      <w:r>
        <w:rPr>
          <w:rFonts w:ascii="Times New Roman" w:eastAsia="Arial" w:hAnsi="Times New Roman" w:cs="Times New Roman"/>
          <w:b/>
          <w:bCs/>
          <w:spacing w:val="-2"/>
          <w:sz w:val="24"/>
          <w:szCs w:val="24"/>
        </w:rPr>
        <w:t>y</w:t>
      </w:r>
      <w:r>
        <w:rPr>
          <w:rFonts w:ascii="Times New Roman" w:eastAsia="Arial" w:hAnsi="Times New Roman" w:cs="Times New Roman"/>
          <w:b/>
          <w:bCs/>
          <w:sz w:val="24"/>
          <w:szCs w:val="24"/>
        </w:rPr>
        <w:t>pe</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3"/>
          <w:sz w:val="24"/>
          <w:szCs w:val="24"/>
        </w:rPr>
        <w:t>o</w:t>
      </w:r>
      <w:r>
        <w:rPr>
          <w:rFonts w:ascii="Times New Roman" w:eastAsia="Arial" w:hAnsi="Times New Roman" w:cs="Times New Roman"/>
          <w:b/>
          <w:bCs/>
          <w:sz w:val="24"/>
          <w:szCs w:val="24"/>
        </w:rPr>
        <w:t>f</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a</w:t>
      </w:r>
      <w:r>
        <w:rPr>
          <w:rFonts w:ascii="Times New Roman" w:eastAsia="Arial" w:hAnsi="Times New Roman" w:cs="Times New Roman"/>
          <w:b/>
          <w:bCs/>
          <w:spacing w:val="-3"/>
          <w:sz w:val="24"/>
          <w:szCs w:val="24"/>
        </w:rPr>
        <w:t>u</w:t>
      </w:r>
      <w:r>
        <w:rPr>
          <w:rFonts w:ascii="Times New Roman" w:eastAsia="Arial" w:hAnsi="Times New Roman" w:cs="Times New Roman"/>
          <w:b/>
          <w:bCs/>
          <w:sz w:val="24"/>
          <w:szCs w:val="24"/>
        </w:rPr>
        <w:t>g</w:t>
      </w:r>
      <w:r>
        <w:rPr>
          <w:rFonts w:ascii="Times New Roman" w:eastAsia="Arial" w:hAnsi="Times New Roman" w:cs="Times New Roman"/>
          <w:b/>
          <w:bCs/>
          <w:spacing w:val="1"/>
          <w:sz w:val="24"/>
          <w:szCs w:val="24"/>
        </w:rPr>
        <w:t>m</w:t>
      </w:r>
      <w:r>
        <w:rPr>
          <w:rFonts w:ascii="Times New Roman" w:eastAsia="Arial" w:hAnsi="Times New Roman" w:cs="Times New Roman"/>
          <w:b/>
          <w:bCs/>
          <w:sz w:val="24"/>
          <w:szCs w:val="24"/>
        </w:rPr>
        <w:t>en</w:t>
      </w:r>
      <w:r>
        <w:rPr>
          <w:rFonts w:ascii="Times New Roman" w:eastAsia="Arial" w:hAnsi="Times New Roman" w:cs="Times New Roman"/>
          <w:b/>
          <w:bCs/>
          <w:spacing w:val="-1"/>
          <w:sz w:val="24"/>
          <w:szCs w:val="24"/>
        </w:rPr>
        <w:t>t</w:t>
      </w:r>
      <w:r>
        <w:rPr>
          <w:rFonts w:ascii="Times New Roman" w:eastAsia="Arial" w:hAnsi="Times New Roman" w:cs="Times New Roman"/>
          <w:b/>
          <w:bCs/>
          <w:sz w:val="24"/>
          <w:szCs w:val="24"/>
        </w:rPr>
        <w:t>a</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pacing w:val="-2"/>
          <w:sz w:val="24"/>
          <w:szCs w:val="24"/>
        </w:rPr>
        <w:t>v</w:t>
      </w:r>
      <w:r>
        <w:rPr>
          <w:rFonts w:ascii="Times New Roman" w:eastAsia="Arial" w:hAnsi="Times New Roman" w:cs="Times New Roman"/>
          <w:b/>
          <w:bCs/>
          <w:sz w:val="24"/>
          <w:szCs w:val="24"/>
        </w:rPr>
        <w:t>e</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z w:val="24"/>
          <w:szCs w:val="24"/>
        </w:rPr>
        <w:t>or</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a</w:t>
      </w:r>
      <w:r>
        <w:rPr>
          <w:rFonts w:ascii="Times New Roman" w:eastAsia="Arial" w:hAnsi="Times New Roman" w:cs="Times New Roman"/>
          <w:b/>
          <w:bCs/>
          <w:spacing w:val="-1"/>
          <w:sz w:val="24"/>
          <w:szCs w:val="24"/>
        </w:rPr>
        <w:t>l</w:t>
      </w:r>
      <w:r>
        <w:rPr>
          <w:rFonts w:ascii="Times New Roman" w:eastAsia="Arial" w:hAnsi="Times New Roman" w:cs="Times New Roman"/>
          <w:b/>
          <w:bCs/>
          <w:spacing w:val="1"/>
          <w:sz w:val="24"/>
          <w:szCs w:val="24"/>
        </w:rPr>
        <w:t>t</w:t>
      </w:r>
      <w:r>
        <w:rPr>
          <w:rFonts w:ascii="Times New Roman" w:eastAsia="Arial" w:hAnsi="Times New Roman" w:cs="Times New Roman"/>
          <w:b/>
          <w:bCs/>
          <w:spacing w:val="-3"/>
          <w:sz w:val="24"/>
          <w:szCs w:val="24"/>
        </w:rPr>
        <w:t>e</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na</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pacing w:val="-2"/>
          <w:sz w:val="24"/>
          <w:szCs w:val="24"/>
        </w:rPr>
        <w:t>v</w:t>
      </w:r>
      <w:r>
        <w:rPr>
          <w:rFonts w:ascii="Times New Roman" w:eastAsia="Arial" w:hAnsi="Times New Roman" w:cs="Times New Roman"/>
          <w:b/>
          <w:bCs/>
          <w:sz w:val="24"/>
          <w:szCs w:val="24"/>
        </w:rPr>
        <w:t>e</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z w:val="24"/>
          <w:szCs w:val="24"/>
        </w:rPr>
        <w:t>co</w:t>
      </w:r>
      <w:r>
        <w:rPr>
          <w:rFonts w:ascii="Times New Roman" w:eastAsia="Arial" w:hAnsi="Times New Roman" w:cs="Times New Roman"/>
          <w:b/>
          <w:bCs/>
          <w:spacing w:val="-2"/>
          <w:sz w:val="24"/>
          <w:szCs w:val="24"/>
        </w:rPr>
        <w:t>m</w:t>
      </w:r>
      <w:r>
        <w:rPr>
          <w:rFonts w:ascii="Times New Roman" w:eastAsia="Arial" w:hAnsi="Times New Roman" w:cs="Times New Roman"/>
          <w:b/>
          <w:bCs/>
          <w:spacing w:val="1"/>
          <w:sz w:val="24"/>
          <w:szCs w:val="24"/>
        </w:rPr>
        <w:t>m</w:t>
      </w:r>
      <w:r>
        <w:rPr>
          <w:rFonts w:ascii="Times New Roman" w:eastAsia="Arial" w:hAnsi="Times New Roman" w:cs="Times New Roman"/>
          <w:b/>
          <w:bCs/>
          <w:sz w:val="24"/>
          <w:szCs w:val="24"/>
        </w:rPr>
        <w:t>un</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ca</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on</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z w:val="24"/>
          <w:szCs w:val="24"/>
        </w:rPr>
        <w:t>used</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by</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t</w:t>
      </w:r>
      <w:r>
        <w:rPr>
          <w:rFonts w:ascii="Times New Roman" w:eastAsia="Arial" w:hAnsi="Times New Roman" w:cs="Times New Roman"/>
          <w:b/>
          <w:bCs/>
          <w:sz w:val="24"/>
          <w:szCs w:val="24"/>
        </w:rPr>
        <w:t>he</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1"/>
          <w:sz w:val="24"/>
          <w:szCs w:val="24"/>
        </w:rPr>
        <w:t>l</w:t>
      </w:r>
      <w:r>
        <w:rPr>
          <w:rFonts w:ascii="Times New Roman" w:eastAsia="Arial" w:hAnsi="Times New Roman" w:cs="Times New Roman"/>
          <w:b/>
          <w:bCs/>
          <w:sz w:val="24"/>
          <w:szCs w:val="24"/>
        </w:rPr>
        <w:t>ea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 xml:space="preserve">ner </w:t>
      </w:r>
      <w:r>
        <w:rPr>
          <w:rFonts w:ascii="Times New Roman" w:eastAsia="Arial" w:hAnsi="Times New Roman" w:cs="Times New Roman"/>
          <w:b/>
          <w:bCs/>
          <w:spacing w:val="1"/>
          <w:sz w:val="24"/>
          <w:szCs w:val="24"/>
        </w:rPr>
        <w:t>(</w:t>
      </w:r>
      <w:r>
        <w:rPr>
          <w:rFonts w:ascii="Times New Roman" w:eastAsia="Arial" w:hAnsi="Times New Roman" w:cs="Times New Roman"/>
          <w:b/>
          <w:bCs/>
          <w:spacing w:val="-3"/>
          <w:sz w:val="24"/>
          <w:szCs w:val="24"/>
        </w:rPr>
        <w:t>e</w:t>
      </w:r>
      <w:r>
        <w:rPr>
          <w:rFonts w:ascii="Times New Roman" w:eastAsia="Arial" w:hAnsi="Times New Roman" w:cs="Times New Roman"/>
          <w:b/>
          <w:bCs/>
          <w:spacing w:val="-1"/>
          <w:sz w:val="24"/>
          <w:szCs w:val="24"/>
        </w:rPr>
        <w:t>.</w:t>
      </w:r>
      <w:r>
        <w:rPr>
          <w:rFonts w:ascii="Times New Roman" w:eastAsia="Arial" w:hAnsi="Times New Roman" w:cs="Times New Roman"/>
          <w:b/>
          <w:bCs/>
          <w:spacing w:val="2"/>
          <w:sz w:val="24"/>
          <w:szCs w:val="24"/>
        </w:rPr>
        <w:t>g</w:t>
      </w:r>
      <w:r>
        <w:rPr>
          <w:rFonts w:ascii="Times New Roman" w:eastAsia="Arial" w:hAnsi="Times New Roman" w:cs="Times New Roman"/>
          <w:b/>
          <w:bCs/>
          <w:spacing w:val="-1"/>
          <w:sz w:val="24"/>
          <w:szCs w:val="24"/>
        </w:rPr>
        <w:t>.</w:t>
      </w:r>
      <w:r>
        <w:rPr>
          <w:rFonts w:ascii="Times New Roman" w:eastAsia="Arial" w:hAnsi="Times New Roman" w:cs="Times New Roman"/>
          <w:b/>
          <w:bCs/>
          <w:sz w:val="24"/>
          <w:szCs w:val="24"/>
        </w:rPr>
        <w:t>, co</w:t>
      </w:r>
      <w:r>
        <w:rPr>
          <w:rFonts w:ascii="Times New Roman" w:eastAsia="Arial" w:hAnsi="Times New Roman" w:cs="Times New Roman"/>
          <w:b/>
          <w:bCs/>
          <w:spacing w:val="1"/>
          <w:sz w:val="24"/>
          <w:szCs w:val="24"/>
        </w:rPr>
        <w:t>mm</w:t>
      </w:r>
      <w:r>
        <w:rPr>
          <w:rFonts w:ascii="Times New Roman" w:eastAsia="Arial" w:hAnsi="Times New Roman" w:cs="Times New Roman"/>
          <w:b/>
          <w:bCs/>
          <w:sz w:val="24"/>
          <w:szCs w:val="24"/>
        </w:rPr>
        <w:t>un</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c</w:t>
      </w:r>
      <w:r>
        <w:rPr>
          <w:rFonts w:ascii="Times New Roman" w:eastAsia="Arial" w:hAnsi="Times New Roman" w:cs="Times New Roman"/>
          <w:b/>
          <w:bCs/>
          <w:spacing w:val="-3"/>
          <w:sz w:val="24"/>
          <w:szCs w:val="24"/>
        </w:rPr>
        <w:t>a</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on</w:t>
      </w:r>
      <w:r>
        <w:rPr>
          <w:rFonts w:ascii="Times New Roman" w:eastAsia="Arial" w:hAnsi="Times New Roman" w:cs="Times New Roman"/>
          <w:b/>
          <w:bCs/>
          <w:spacing w:val="1"/>
          <w:sz w:val="24"/>
          <w:szCs w:val="24"/>
        </w:rPr>
        <w:t xml:space="preserve"> </w:t>
      </w:r>
      <w:r>
        <w:rPr>
          <w:rFonts w:ascii="Times New Roman" w:eastAsia="Arial" w:hAnsi="Times New Roman" w:cs="Times New Roman"/>
          <w:b/>
          <w:bCs/>
          <w:sz w:val="24"/>
          <w:szCs w:val="24"/>
        </w:rPr>
        <w:t>bo</w:t>
      </w:r>
      <w:r>
        <w:rPr>
          <w:rFonts w:ascii="Times New Roman" w:eastAsia="Arial" w:hAnsi="Times New Roman" w:cs="Times New Roman"/>
          <w:b/>
          <w:bCs/>
          <w:spacing w:val="-3"/>
          <w:sz w:val="24"/>
          <w:szCs w:val="24"/>
        </w:rPr>
        <w:t>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 xml:space="preserve">ds, </w:t>
      </w:r>
      <w:r>
        <w:rPr>
          <w:rFonts w:ascii="Times New Roman" w:eastAsia="Arial" w:hAnsi="Times New Roman" w:cs="Times New Roman"/>
          <w:b/>
          <w:bCs/>
          <w:spacing w:val="-2"/>
          <w:sz w:val="24"/>
          <w:szCs w:val="24"/>
        </w:rPr>
        <w:t>s</w:t>
      </w:r>
      <w:r>
        <w:rPr>
          <w:rFonts w:ascii="Times New Roman" w:eastAsia="Arial" w:hAnsi="Times New Roman" w:cs="Times New Roman"/>
          <w:b/>
          <w:bCs/>
          <w:spacing w:val="-1"/>
          <w:sz w:val="24"/>
          <w:szCs w:val="24"/>
        </w:rPr>
        <w:t>i</w:t>
      </w:r>
      <w:r>
        <w:rPr>
          <w:rFonts w:ascii="Times New Roman" w:eastAsia="Arial" w:hAnsi="Times New Roman" w:cs="Times New Roman"/>
          <w:b/>
          <w:bCs/>
          <w:spacing w:val="2"/>
          <w:sz w:val="24"/>
          <w:szCs w:val="24"/>
        </w:rPr>
        <w:t>g</w:t>
      </w:r>
      <w:r>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ng,</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1"/>
          <w:sz w:val="24"/>
          <w:szCs w:val="24"/>
        </w:rPr>
        <w:t>Al</w:t>
      </w:r>
      <w:r>
        <w:rPr>
          <w:rFonts w:ascii="Times New Roman" w:eastAsia="Arial" w:hAnsi="Times New Roman" w:cs="Times New Roman"/>
          <w:b/>
          <w:bCs/>
          <w:sz w:val="24"/>
          <w:szCs w:val="24"/>
        </w:rPr>
        <w:t>pha</w:t>
      </w:r>
      <w:r>
        <w:rPr>
          <w:rFonts w:ascii="Times New Roman" w:eastAsia="Arial" w:hAnsi="Times New Roman" w:cs="Times New Roman"/>
          <w:b/>
          <w:bCs/>
          <w:spacing w:val="-1"/>
          <w:sz w:val="24"/>
          <w:szCs w:val="24"/>
        </w:rPr>
        <w:t>S</w:t>
      </w:r>
      <w:r>
        <w:rPr>
          <w:rFonts w:ascii="Times New Roman" w:eastAsia="Arial" w:hAnsi="Times New Roman" w:cs="Times New Roman"/>
          <w:b/>
          <w:bCs/>
          <w:spacing w:val="1"/>
          <w:sz w:val="24"/>
          <w:szCs w:val="24"/>
        </w:rPr>
        <w:t>m</w:t>
      </w:r>
      <w:r>
        <w:rPr>
          <w:rFonts w:ascii="Times New Roman" w:eastAsia="Arial" w:hAnsi="Times New Roman" w:cs="Times New Roman"/>
          <w:b/>
          <w:bCs/>
          <w:spacing w:val="-3"/>
          <w:sz w:val="24"/>
          <w:szCs w:val="24"/>
        </w:rPr>
        <w:t>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t</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2"/>
          <w:sz w:val="24"/>
          <w:szCs w:val="24"/>
        </w:rPr>
        <w:t>k</w:t>
      </w:r>
      <w:r>
        <w:rPr>
          <w:rFonts w:ascii="Times New Roman" w:eastAsia="Arial" w:hAnsi="Times New Roman" w:cs="Times New Roman"/>
          <w:b/>
          <w:bCs/>
          <w:sz w:val="24"/>
          <w:szCs w:val="24"/>
        </w:rPr>
        <w:t>e</w:t>
      </w:r>
      <w:r>
        <w:rPr>
          <w:rFonts w:ascii="Times New Roman" w:eastAsia="Arial" w:hAnsi="Times New Roman" w:cs="Times New Roman"/>
          <w:b/>
          <w:bCs/>
          <w:spacing w:val="-2"/>
          <w:sz w:val="24"/>
          <w:szCs w:val="24"/>
        </w:rPr>
        <w:t>y</w:t>
      </w:r>
      <w:r>
        <w:rPr>
          <w:rFonts w:ascii="Times New Roman" w:eastAsia="Arial" w:hAnsi="Times New Roman" w:cs="Times New Roman"/>
          <w:b/>
          <w:bCs/>
          <w:sz w:val="24"/>
          <w:szCs w:val="24"/>
        </w:rPr>
        <w:t>boa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d, op</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ca</w:t>
      </w:r>
      <w:r>
        <w:rPr>
          <w:rFonts w:ascii="Times New Roman" w:eastAsia="Arial" w:hAnsi="Times New Roman" w:cs="Times New Roman"/>
          <w:b/>
          <w:bCs/>
          <w:spacing w:val="1"/>
          <w:sz w:val="24"/>
          <w:szCs w:val="24"/>
        </w:rPr>
        <w:t>l-</w:t>
      </w:r>
      <w:r>
        <w:rPr>
          <w:rFonts w:ascii="Times New Roman" w:eastAsia="Arial" w:hAnsi="Times New Roman" w:cs="Times New Roman"/>
          <w:b/>
          <w:bCs/>
          <w:sz w:val="24"/>
          <w:szCs w:val="24"/>
        </w:rPr>
        <w:t>ch</w:t>
      </w:r>
      <w:r>
        <w:rPr>
          <w:rFonts w:ascii="Times New Roman" w:eastAsia="Arial" w:hAnsi="Times New Roman" w:cs="Times New Roman"/>
          <w:b/>
          <w:bCs/>
          <w:spacing w:val="-3"/>
          <w:sz w:val="24"/>
          <w:szCs w:val="24"/>
        </w:rPr>
        <w:t>a</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ac</w:t>
      </w:r>
      <w:r>
        <w:rPr>
          <w:rFonts w:ascii="Times New Roman" w:eastAsia="Arial" w:hAnsi="Times New Roman" w:cs="Times New Roman"/>
          <w:b/>
          <w:bCs/>
          <w:spacing w:val="1"/>
          <w:sz w:val="24"/>
          <w:szCs w:val="24"/>
        </w:rPr>
        <w:t>t</w:t>
      </w:r>
      <w:r>
        <w:rPr>
          <w:rFonts w:ascii="Times New Roman" w:eastAsia="Arial" w:hAnsi="Times New Roman" w:cs="Times New Roman"/>
          <w:b/>
          <w:bCs/>
          <w:spacing w:val="-3"/>
          <w:sz w:val="24"/>
          <w:szCs w:val="24"/>
        </w:rPr>
        <w:t>e</w:t>
      </w:r>
      <w:r>
        <w:rPr>
          <w:rFonts w:ascii="Times New Roman" w:eastAsia="Arial" w:hAnsi="Times New Roman" w:cs="Times New Roman"/>
          <w:b/>
          <w:bCs/>
          <w:spacing w:val="1"/>
          <w:sz w:val="24"/>
          <w:szCs w:val="24"/>
        </w:rPr>
        <w:t>r</w:t>
      </w:r>
      <w:r>
        <w:rPr>
          <w:rFonts w:ascii="Times New Roman" w:eastAsia="Arial" w:hAnsi="Times New Roman" w:cs="Times New Roman"/>
          <w:b/>
          <w:bCs/>
          <w:spacing w:val="-2"/>
          <w:sz w:val="24"/>
          <w:szCs w:val="24"/>
        </w:rPr>
        <w:t>-r</w:t>
      </w:r>
      <w:r>
        <w:rPr>
          <w:rFonts w:ascii="Times New Roman" w:eastAsia="Arial" w:hAnsi="Times New Roman" w:cs="Times New Roman"/>
          <w:b/>
          <w:bCs/>
          <w:sz w:val="24"/>
          <w:szCs w:val="24"/>
        </w:rPr>
        <w:t>eco</w:t>
      </w:r>
      <w:r>
        <w:rPr>
          <w:rFonts w:ascii="Times New Roman" w:eastAsia="Arial" w:hAnsi="Times New Roman" w:cs="Times New Roman"/>
          <w:b/>
          <w:bCs/>
          <w:spacing w:val="2"/>
          <w:sz w:val="24"/>
          <w:szCs w:val="24"/>
        </w:rPr>
        <w:t>g</w:t>
      </w:r>
      <w:r>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i</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on de</w:t>
      </w:r>
      <w:r>
        <w:rPr>
          <w:rFonts w:ascii="Times New Roman" w:eastAsia="Arial" w:hAnsi="Times New Roman" w:cs="Times New Roman"/>
          <w:b/>
          <w:bCs/>
          <w:spacing w:val="-2"/>
          <w:sz w:val="24"/>
          <w:szCs w:val="24"/>
        </w:rPr>
        <w:t>v</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ces,</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z w:val="24"/>
          <w:szCs w:val="24"/>
        </w:rPr>
        <w:t>speech</w:t>
      </w:r>
      <w:r>
        <w:rPr>
          <w:rFonts w:ascii="Times New Roman" w:eastAsia="Arial" w:hAnsi="Times New Roman" w:cs="Times New Roman"/>
          <w:b/>
          <w:bCs/>
          <w:spacing w:val="-2"/>
          <w:sz w:val="24"/>
          <w:szCs w:val="24"/>
        </w:rPr>
        <w:t xml:space="preserve"> </w:t>
      </w:r>
      <w:r>
        <w:rPr>
          <w:rFonts w:ascii="Times New Roman" w:eastAsia="Arial" w:hAnsi="Times New Roman" w:cs="Times New Roman"/>
          <w:b/>
          <w:bCs/>
          <w:spacing w:val="2"/>
          <w:sz w:val="24"/>
          <w:szCs w:val="24"/>
        </w:rPr>
        <w:t>g</w:t>
      </w:r>
      <w:r>
        <w:rPr>
          <w:rFonts w:ascii="Times New Roman" w:eastAsia="Arial" w:hAnsi="Times New Roman" w:cs="Times New Roman"/>
          <w:b/>
          <w:bCs/>
          <w:sz w:val="24"/>
          <w:szCs w:val="24"/>
        </w:rPr>
        <w:t>en</w:t>
      </w:r>
      <w:r>
        <w:rPr>
          <w:rFonts w:ascii="Times New Roman" w:eastAsia="Arial" w:hAnsi="Times New Roman" w:cs="Times New Roman"/>
          <w:b/>
          <w:bCs/>
          <w:spacing w:val="-3"/>
          <w:sz w:val="24"/>
          <w:szCs w:val="24"/>
        </w:rPr>
        <w:t>e</w:t>
      </w:r>
      <w:r>
        <w:rPr>
          <w:rFonts w:ascii="Times New Roman" w:eastAsia="Arial" w:hAnsi="Times New Roman" w:cs="Times New Roman"/>
          <w:b/>
          <w:bCs/>
          <w:spacing w:val="1"/>
          <w:sz w:val="24"/>
          <w:szCs w:val="24"/>
        </w:rPr>
        <w:t>r</w:t>
      </w:r>
      <w:r>
        <w:rPr>
          <w:rFonts w:ascii="Times New Roman" w:eastAsia="Arial" w:hAnsi="Times New Roman" w:cs="Times New Roman"/>
          <w:b/>
          <w:bCs/>
          <w:sz w:val="24"/>
          <w:szCs w:val="24"/>
        </w:rPr>
        <w:t>a</w:t>
      </w:r>
      <w:r>
        <w:rPr>
          <w:rFonts w:ascii="Times New Roman" w:eastAsia="Arial" w:hAnsi="Times New Roman" w:cs="Times New Roman"/>
          <w:b/>
          <w:bCs/>
          <w:spacing w:val="1"/>
          <w:sz w:val="24"/>
          <w:szCs w:val="24"/>
        </w:rPr>
        <w:t>t</w:t>
      </w:r>
      <w:r>
        <w:rPr>
          <w:rFonts w:ascii="Times New Roman" w:eastAsia="Arial" w:hAnsi="Times New Roman" w:cs="Times New Roman"/>
          <w:b/>
          <w:bCs/>
          <w:spacing w:val="-4"/>
          <w:sz w:val="24"/>
          <w:szCs w:val="24"/>
        </w:rPr>
        <w:t>i</w:t>
      </w:r>
      <w:r>
        <w:rPr>
          <w:rFonts w:ascii="Times New Roman" w:eastAsia="Arial" w:hAnsi="Times New Roman" w:cs="Times New Roman"/>
          <w:b/>
          <w:bCs/>
          <w:sz w:val="24"/>
          <w:szCs w:val="24"/>
        </w:rPr>
        <w:t>on</w:t>
      </w:r>
      <w:r>
        <w:rPr>
          <w:rFonts w:ascii="Times New Roman" w:eastAsia="Arial" w:hAnsi="Times New Roman" w:cs="Times New Roman"/>
          <w:b/>
          <w:bCs/>
          <w:spacing w:val="1"/>
          <w:sz w:val="24"/>
          <w:szCs w:val="24"/>
        </w:rPr>
        <w:t xml:space="preserve"> t</w:t>
      </w:r>
      <w:r>
        <w:rPr>
          <w:rFonts w:ascii="Times New Roman" w:eastAsia="Arial" w:hAnsi="Times New Roman" w:cs="Times New Roman"/>
          <w:b/>
          <w:bCs/>
          <w:sz w:val="24"/>
          <w:szCs w:val="24"/>
        </w:rPr>
        <w:t>echno</w:t>
      </w:r>
      <w:r>
        <w:rPr>
          <w:rFonts w:ascii="Times New Roman" w:eastAsia="Arial" w:hAnsi="Times New Roman" w:cs="Times New Roman"/>
          <w:b/>
          <w:bCs/>
          <w:spacing w:val="-1"/>
          <w:sz w:val="24"/>
          <w:szCs w:val="24"/>
        </w:rPr>
        <w:t>l</w:t>
      </w:r>
      <w:r>
        <w:rPr>
          <w:rFonts w:ascii="Times New Roman" w:eastAsia="Arial" w:hAnsi="Times New Roman" w:cs="Times New Roman"/>
          <w:b/>
          <w:bCs/>
          <w:spacing w:val="-3"/>
          <w:sz w:val="24"/>
          <w:szCs w:val="24"/>
        </w:rPr>
        <w:t>o</w:t>
      </w:r>
      <w:r>
        <w:rPr>
          <w:rFonts w:ascii="Times New Roman" w:eastAsia="Arial" w:hAnsi="Times New Roman" w:cs="Times New Roman"/>
          <w:b/>
          <w:bCs/>
          <w:spacing w:val="2"/>
          <w:sz w:val="24"/>
          <w:szCs w:val="24"/>
        </w:rPr>
        <w:t>g</w:t>
      </w:r>
      <w:r>
        <w:rPr>
          <w:rFonts w:ascii="Times New Roman" w:eastAsia="Arial" w:hAnsi="Times New Roman" w:cs="Times New Roman"/>
          <w:b/>
          <w:bCs/>
          <w:spacing w:val="-2"/>
          <w:sz w:val="24"/>
          <w:szCs w:val="24"/>
        </w:rPr>
        <w:t>y</w:t>
      </w:r>
      <w:r>
        <w:rPr>
          <w:rFonts w:ascii="Times New Roman" w:eastAsia="Arial" w:hAnsi="Times New Roman" w:cs="Times New Roman"/>
          <w:b/>
          <w:bCs/>
          <w:spacing w:val="2"/>
          <w:sz w:val="24"/>
          <w:szCs w:val="24"/>
        </w:rPr>
        <w:t>)</w:t>
      </w:r>
      <w:r>
        <w:rPr>
          <w:rFonts w:ascii="Times New Roman" w:eastAsia="Arial" w:hAnsi="Times New Roman" w:cs="Times New Roman"/>
          <w:b/>
          <w:bCs/>
          <w:sz w:val="24"/>
          <w:szCs w:val="24"/>
        </w:rPr>
        <w:t>.</w:t>
      </w:r>
    </w:p>
    <w:p w14:paraId="6478E7F5" w14:textId="77777777" w:rsidR="00A84BB5" w:rsidRDefault="00000000" w:rsidP="00A84BB5">
      <w:pPr>
        <w:spacing w:after="0" w:line="480" w:lineRule="auto"/>
        <w:ind w:left="720" w:right="79"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The student talks and does not require an official augmentative </w:t>
      </w:r>
      <w:r>
        <w:rPr>
          <w:rFonts w:ascii="Times New Roman" w:eastAsia="Arial" w:hAnsi="Times New Roman" w:cs="Times New Roman"/>
          <w:sz w:val="24"/>
          <w:szCs w:val="24"/>
        </w:rPr>
        <w:lastRenderedPageBreak/>
        <w:t xml:space="preserve">communication device. </w:t>
      </w:r>
    </w:p>
    <w:p w14:paraId="1DEF7E82" w14:textId="2BB207FB" w:rsidR="0019417B" w:rsidRPr="00A84BB5" w:rsidRDefault="00A84BB5" w:rsidP="00A84BB5">
      <w:pPr>
        <w:pStyle w:val="ListParagraph"/>
        <w:numPr>
          <w:ilvl w:val="0"/>
          <w:numId w:val="1"/>
        </w:numPr>
        <w:spacing w:after="0" w:line="480" w:lineRule="auto"/>
        <w:ind w:right="79"/>
        <w:rPr>
          <w:rFonts w:ascii="Times New Roman" w:eastAsia="Arial" w:hAnsi="Times New Roman" w:cs="Times New Roman"/>
          <w:b/>
          <w:bCs/>
          <w:sz w:val="24"/>
          <w:szCs w:val="24"/>
        </w:rPr>
      </w:pPr>
      <w:r>
        <w:rPr>
          <w:rFonts w:ascii="Times New Roman" w:eastAsia="Arial" w:hAnsi="Times New Roman" w:cs="Times New Roman"/>
          <w:b/>
          <w:bCs/>
          <w:spacing w:val="-1"/>
          <w:sz w:val="24"/>
          <w:szCs w:val="24"/>
        </w:rPr>
        <w:t xml:space="preserve"> </w:t>
      </w:r>
      <w:r w:rsidRPr="00A84BB5">
        <w:rPr>
          <w:rFonts w:ascii="Times New Roman" w:eastAsia="Arial" w:hAnsi="Times New Roman" w:cs="Times New Roman"/>
          <w:b/>
          <w:bCs/>
          <w:spacing w:val="-1"/>
          <w:sz w:val="24"/>
          <w:szCs w:val="24"/>
        </w:rPr>
        <w:t>D</w:t>
      </w:r>
      <w:r w:rsidRPr="00A84BB5">
        <w:rPr>
          <w:rFonts w:ascii="Times New Roman" w:eastAsia="Arial" w:hAnsi="Times New Roman" w:cs="Times New Roman"/>
          <w:b/>
          <w:bCs/>
          <w:sz w:val="24"/>
          <w:szCs w:val="24"/>
        </w:rPr>
        <w:t>esc</w:t>
      </w:r>
      <w:r w:rsidRPr="00A84BB5">
        <w:rPr>
          <w:rFonts w:ascii="Times New Roman" w:eastAsia="Arial" w:hAnsi="Times New Roman" w:cs="Times New Roman"/>
          <w:b/>
          <w:bCs/>
          <w:spacing w:val="1"/>
          <w:sz w:val="24"/>
          <w:szCs w:val="24"/>
        </w:rPr>
        <w:t>r</w:t>
      </w:r>
      <w:r w:rsidRPr="00A84BB5">
        <w:rPr>
          <w:rFonts w:ascii="Times New Roman" w:eastAsia="Arial" w:hAnsi="Times New Roman" w:cs="Times New Roman"/>
          <w:b/>
          <w:bCs/>
          <w:spacing w:val="-1"/>
          <w:sz w:val="24"/>
          <w:szCs w:val="24"/>
        </w:rPr>
        <w:t>i</w:t>
      </w:r>
      <w:r w:rsidRPr="00A84BB5">
        <w:rPr>
          <w:rFonts w:ascii="Times New Roman" w:eastAsia="Arial" w:hAnsi="Times New Roman" w:cs="Times New Roman"/>
          <w:b/>
          <w:bCs/>
          <w:sz w:val="24"/>
          <w:szCs w:val="24"/>
        </w:rPr>
        <w:t>be</w:t>
      </w:r>
      <w:r w:rsidRPr="00A84BB5">
        <w:rPr>
          <w:rFonts w:ascii="Times New Roman" w:eastAsia="Arial" w:hAnsi="Times New Roman" w:cs="Times New Roman"/>
          <w:b/>
          <w:bCs/>
          <w:spacing w:val="1"/>
          <w:sz w:val="24"/>
          <w:szCs w:val="24"/>
        </w:rPr>
        <w:t xml:space="preserve"> </w:t>
      </w:r>
      <w:r w:rsidRPr="00A84BB5">
        <w:rPr>
          <w:rFonts w:ascii="Times New Roman" w:eastAsia="Arial" w:hAnsi="Times New Roman" w:cs="Times New Roman"/>
          <w:b/>
          <w:bCs/>
          <w:sz w:val="24"/>
          <w:szCs w:val="24"/>
        </w:rPr>
        <w:t>any</w:t>
      </w:r>
      <w:r w:rsidRPr="00A84BB5">
        <w:rPr>
          <w:rFonts w:ascii="Times New Roman" w:eastAsia="Arial" w:hAnsi="Times New Roman" w:cs="Times New Roman"/>
          <w:b/>
          <w:bCs/>
          <w:spacing w:val="-1"/>
          <w:sz w:val="24"/>
          <w:szCs w:val="24"/>
        </w:rPr>
        <w:t xml:space="preserve"> </w:t>
      </w:r>
      <w:r w:rsidRPr="00A84BB5">
        <w:rPr>
          <w:rFonts w:ascii="Times New Roman" w:eastAsia="Arial" w:hAnsi="Times New Roman" w:cs="Times New Roman"/>
          <w:b/>
          <w:bCs/>
          <w:sz w:val="24"/>
          <w:szCs w:val="24"/>
        </w:rPr>
        <w:t>beha</w:t>
      </w:r>
      <w:r w:rsidRPr="00A84BB5">
        <w:rPr>
          <w:rFonts w:ascii="Times New Roman" w:eastAsia="Arial" w:hAnsi="Times New Roman" w:cs="Times New Roman"/>
          <w:b/>
          <w:bCs/>
          <w:spacing w:val="-2"/>
          <w:sz w:val="24"/>
          <w:szCs w:val="24"/>
        </w:rPr>
        <w:t>v</w:t>
      </w:r>
      <w:r w:rsidRPr="00A84BB5">
        <w:rPr>
          <w:rFonts w:ascii="Times New Roman" w:eastAsia="Arial" w:hAnsi="Times New Roman" w:cs="Times New Roman"/>
          <w:b/>
          <w:bCs/>
          <w:spacing w:val="-1"/>
          <w:sz w:val="24"/>
          <w:szCs w:val="24"/>
        </w:rPr>
        <w:t>i</w:t>
      </w:r>
      <w:r w:rsidRPr="00A84BB5">
        <w:rPr>
          <w:rFonts w:ascii="Times New Roman" w:eastAsia="Arial" w:hAnsi="Times New Roman" w:cs="Times New Roman"/>
          <w:b/>
          <w:bCs/>
          <w:sz w:val="24"/>
          <w:szCs w:val="24"/>
        </w:rPr>
        <w:t>or</w:t>
      </w:r>
      <w:r w:rsidRPr="00A84BB5">
        <w:rPr>
          <w:rFonts w:ascii="Times New Roman" w:eastAsia="Arial" w:hAnsi="Times New Roman" w:cs="Times New Roman"/>
          <w:b/>
          <w:bCs/>
          <w:spacing w:val="2"/>
          <w:sz w:val="24"/>
          <w:szCs w:val="24"/>
        </w:rPr>
        <w:t xml:space="preserve"> </w:t>
      </w:r>
      <w:r w:rsidRPr="00A84BB5">
        <w:rPr>
          <w:rFonts w:ascii="Times New Roman" w:eastAsia="Arial" w:hAnsi="Times New Roman" w:cs="Times New Roman"/>
          <w:b/>
          <w:bCs/>
          <w:spacing w:val="-2"/>
          <w:sz w:val="24"/>
          <w:szCs w:val="24"/>
        </w:rPr>
        <w:t>m</w:t>
      </w:r>
      <w:r w:rsidRPr="00A84BB5">
        <w:rPr>
          <w:rFonts w:ascii="Times New Roman" w:eastAsia="Arial" w:hAnsi="Times New Roman" w:cs="Times New Roman"/>
          <w:b/>
          <w:bCs/>
          <w:sz w:val="24"/>
          <w:szCs w:val="24"/>
        </w:rPr>
        <w:t>ana</w:t>
      </w:r>
      <w:r w:rsidRPr="00A84BB5">
        <w:rPr>
          <w:rFonts w:ascii="Times New Roman" w:eastAsia="Arial" w:hAnsi="Times New Roman" w:cs="Times New Roman"/>
          <w:b/>
          <w:bCs/>
          <w:spacing w:val="2"/>
          <w:sz w:val="24"/>
          <w:szCs w:val="24"/>
        </w:rPr>
        <w:t>g</w:t>
      </w:r>
      <w:r w:rsidRPr="00A84BB5">
        <w:rPr>
          <w:rFonts w:ascii="Times New Roman" w:eastAsia="Arial" w:hAnsi="Times New Roman" w:cs="Times New Roman"/>
          <w:b/>
          <w:bCs/>
          <w:spacing w:val="-3"/>
          <w:sz w:val="24"/>
          <w:szCs w:val="24"/>
        </w:rPr>
        <w:t>e</w:t>
      </w:r>
      <w:r w:rsidRPr="00A84BB5">
        <w:rPr>
          <w:rFonts w:ascii="Times New Roman" w:eastAsia="Arial" w:hAnsi="Times New Roman" w:cs="Times New Roman"/>
          <w:b/>
          <w:bCs/>
          <w:spacing w:val="1"/>
          <w:sz w:val="24"/>
          <w:szCs w:val="24"/>
        </w:rPr>
        <w:t>m</w:t>
      </w:r>
      <w:r w:rsidRPr="00A84BB5">
        <w:rPr>
          <w:rFonts w:ascii="Times New Roman" w:eastAsia="Arial" w:hAnsi="Times New Roman" w:cs="Times New Roman"/>
          <w:b/>
          <w:bCs/>
          <w:sz w:val="24"/>
          <w:szCs w:val="24"/>
        </w:rPr>
        <w:t>ent p</w:t>
      </w:r>
      <w:r w:rsidRPr="00A84BB5">
        <w:rPr>
          <w:rFonts w:ascii="Times New Roman" w:eastAsia="Arial" w:hAnsi="Times New Roman" w:cs="Times New Roman"/>
          <w:b/>
          <w:bCs/>
          <w:spacing w:val="-1"/>
          <w:sz w:val="24"/>
          <w:szCs w:val="24"/>
        </w:rPr>
        <w:t>l</w:t>
      </w:r>
      <w:r w:rsidRPr="00A84BB5">
        <w:rPr>
          <w:rFonts w:ascii="Times New Roman" w:eastAsia="Arial" w:hAnsi="Times New Roman" w:cs="Times New Roman"/>
          <w:b/>
          <w:bCs/>
          <w:sz w:val="24"/>
          <w:szCs w:val="24"/>
        </w:rPr>
        <w:t>ans</w:t>
      </w:r>
      <w:r w:rsidRPr="00A84BB5">
        <w:rPr>
          <w:rFonts w:ascii="Times New Roman" w:eastAsia="Arial" w:hAnsi="Times New Roman" w:cs="Times New Roman"/>
          <w:b/>
          <w:bCs/>
          <w:spacing w:val="-1"/>
          <w:sz w:val="24"/>
          <w:szCs w:val="24"/>
        </w:rPr>
        <w:t xml:space="preserve"> </w:t>
      </w:r>
      <w:r w:rsidRPr="00A84BB5">
        <w:rPr>
          <w:rFonts w:ascii="Times New Roman" w:eastAsia="Arial" w:hAnsi="Times New Roman" w:cs="Times New Roman"/>
          <w:b/>
          <w:bCs/>
          <w:spacing w:val="1"/>
          <w:sz w:val="24"/>
          <w:szCs w:val="24"/>
        </w:rPr>
        <w:t>r</w:t>
      </w:r>
      <w:r w:rsidRPr="00A84BB5">
        <w:rPr>
          <w:rFonts w:ascii="Times New Roman" w:eastAsia="Arial" w:hAnsi="Times New Roman" w:cs="Times New Roman"/>
          <w:b/>
          <w:bCs/>
          <w:sz w:val="24"/>
          <w:szCs w:val="24"/>
        </w:rPr>
        <w:t>e</w:t>
      </w:r>
      <w:r w:rsidRPr="00A84BB5">
        <w:rPr>
          <w:rFonts w:ascii="Times New Roman" w:eastAsia="Arial" w:hAnsi="Times New Roman" w:cs="Times New Roman"/>
          <w:b/>
          <w:bCs/>
          <w:spacing w:val="-1"/>
          <w:sz w:val="24"/>
          <w:szCs w:val="24"/>
        </w:rPr>
        <w:t>l</w:t>
      </w:r>
      <w:r w:rsidRPr="00A84BB5">
        <w:rPr>
          <w:rFonts w:ascii="Times New Roman" w:eastAsia="Arial" w:hAnsi="Times New Roman" w:cs="Times New Roman"/>
          <w:b/>
          <w:bCs/>
          <w:sz w:val="24"/>
          <w:szCs w:val="24"/>
        </w:rPr>
        <w:t>e</w:t>
      </w:r>
      <w:r w:rsidRPr="00A84BB5">
        <w:rPr>
          <w:rFonts w:ascii="Times New Roman" w:eastAsia="Arial" w:hAnsi="Times New Roman" w:cs="Times New Roman"/>
          <w:b/>
          <w:bCs/>
          <w:spacing w:val="-2"/>
          <w:sz w:val="24"/>
          <w:szCs w:val="24"/>
        </w:rPr>
        <w:t>v</w:t>
      </w:r>
      <w:r w:rsidRPr="00A84BB5">
        <w:rPr>
          <w:rFonts w:ascii="Times New Roman" w:eastAsia="Arial" w:hAnsi="Times New Roman" w:cs="Times New Roman"/>
          <w:b/>
          <w:bCs/>
          <w:spacing w:val="2"/>
          <w:sz w:val="24"/>
          <w:szCs w:val="24"/>
        </w:rPr>
        <w:t>a</w:t>
      </w:r>
      <w:r w:rsidRPr="00A84BB5">
        <w:rPr>
          <w:rFonts w:ascii="Times New Roman" w:eastAsia="Arial" w:hAnsi="Times New Roman" w:cs="Times New Roman"/>
          <w:b/>
          <w:bCs/>
          <w:sz w:val="24"/>
          <w:szCs w:val="24"/>
        </w:rPr>
        <w:t xml:space="preserve">nt </w:t>
      </w:r>
      <w:r w:rsidRPr="00A84BB5">
        <w:rPr>
          <w:rFonts w:ascii="Times New Roman" w:eastAsia="Arial" w:hAnsi="Times New Roman" w:cs="Times New Roman"/>
          <w:b/>
          <w:bCs/>
          <w:spacing w:val="1"/>
          <w:sz w:val="24"/>
          <w:szCs w:val="24"/>
        </w:rPr>
        <w:t>f</w:t>
      </w:r>
      <w:r w:rsidRPr="00A84BB5">
        <w:rPr>
          <w:rFonts w:ascii="Times New Roman" w:eastAsia="Arial" w:hAnsi="Times New Roman" w:cs="Times New Roman"/>
          <w:b/>
          <w:bCs/>
          <w:sz w:val="24"/>
          <w:szCs w:val="24"/>
        </w:rPr>
        <w:t xml:space="preserve">or </w:t>
      </w:r>
      <w:r w:rsidRPr="00A84BB5">
        <w:rPr>
          <w:rFonts w:ascii="Times New Roman" w:eastAsia="Arial" w:hAnsi="Times New Roman" w:cs="Times New Roman"/>
          <w:b/>
          <w:bCs/>
          <w:spacing w:val="1"/>
          <w:sz w:val="24"/>
          <w:szCs w:val="24"/>
        </w:rPr>
        <w:t>t</w:t>
      </w:r>
      <w:r w:rsidRPr="00A84BB5">
        <w:rPr>
          <w:rFonts w:ascii="Times New Roman" w:eastAsia="Arial" w:hAnsi="Times New Roman" w:cs="Times New Roman"/>
          <w:b/>
          <w:bCs/>
          <w:sz w:val="24"/>
          <w:szCs w:val="24"/>
        </w:rPr>
        <w:t>he</w:t>
      </w:r>
      <w:r w:rsidRPr="00A84BB5">
        <w:rPr>
          <w:rFonts w:ascii="Times New Roman" w:eastAsia="Arial" w:hAnsi="Times New Roman" w:cs="Times New Roman"/>
          <w:b/>
          <w:bCs/>
          <w:spacing w:val="-4"/>
          <w:sz w:val="24"/>
          <w:szCs w:val="24"/>
        </w:rPr>
        <w:t xml:space="preserve"> </w:t>
      </w:r>
      <w:r w:rsidRPr="00A84BB5">
        <w:rPr>
          <w:rFonts w:ascii="Times New Roman" w:eastAsia="Arial" w:hAnsi="Times New Roman" w:cs="Times New Roman"/>
          <w:b/>
          <w:bCs/>
          <w:spacing w:val="3"/>
          <w:sz w:val="24"/>
          <w:szCs w:val="24"/>
        </w:rPr>
        <w:t>f</w:t>
      </w:r>
      <w:r w:rsidRPr="00A84BB5">
        <w:rPr>
          <w:rFonts w:ascii="Times New Roman" w:eastAsia="Arial" w:hAnsi="Times New Roman" w:cs="Times New Roman"/>
          <w:b/>
          <w:bCs/>
          <w:sz w:val="24"/>
          <w:szCs w:val="24"/>
        </w:rPr>
        <w:t>oc</w:t>
      </w:r>
      <w:r w:rsidRPr="00A84BB5">
        <w:rPr>
          <w:rFonts w:ascii="Times New Roman" w:eastAsia="Arial" w:hAnsi="Times New Roman" w:cs="Times New Roman"/>
          <w:b/>
          <w:bCs/>
          <w:spacing w:val="-3"/>
          <w:sz w:val="24"/>
          <w:szCs w:val="24"/>
        </w:rPr>
        <w:t>u</w:t>
      </w:r>
      <w:r w:rsidRPr="00A84BB5">
        <w:rPr>
          <w:rFonts w:ascii="Times New Roman" w:eastAsia="Arial" w:hAnsi="Times New Roman" w:cs="Times New Roman"/>
          <w:b/>
          <w:bCs/>
          <w:sz w:val="24"/>
          <w:szCs w:val="24"/>
        </w:rPr>
        <w:t>s</w:t>
      </w:r>
      <w:r w:rsidRPr="00A84BB5">
        <w:rPr>
          <w:rFonts w:ascii="Times New Roman" w:eastAsia="Arial" w:hAnsi="Times New Roman" w:cs="Times New Roman"/>
          <w:b/>
          <w:bCs/>
          <w:spacing w:val="1"/>
          <w:sz w:val="24"/>
          <w:szCs w:val="24"/>
        </w:rPr>
        <w:t xml:space="preserve"> </w:t>
      </w:r>
      <w:r w:rsidRPr="00A84BB5">
        <w:rPr>
          <w:rFonts w:ascii="Times New Roman" w:eastAsia="Arial" w:hAnsi="Times New Roman" w:cs="Times New Roman"/>
          <w:b/>
          <w:bCs/>
          <w:spacing w:val="-1"/>
          <w:sz w:val="24"/>
          <w:szCs w:val="24"/>
        </w:rPr>
        <w:t>l</w:t>
      </w:r>
      <w:r w:rsidRPr="00A84BB5">
        <w:rPr>
          <w:rFonts w:ascii="Times New Roman" w:eastAsia="Arial" w:hAnsi="Times New Roman" w:cs="Times New Roman"/>
          <w:b/>
          <w:bCs/>
          <w:sz w:val="24"/>
          <w:szCs w:val="24"/>
        </w:rPr>
        <w:t>ea</w:t>
      </w:r>
      <w:r w:rsidRPr="00A84BB5">
        <w:rPr>
          <w:rFonts w:ascii="Times New Roman" w:eastAsia="Arial" w:hAnsi="Times New Roman" w:cs="Times New Roman"/>
          <w:b/>
          <w:bCs/>
          <w:spacing w:val="1"/>
          <w:sz w:val="24"/>
          <w:szCs w:val="24"/>
        </w:rPr>
        <w:t>r</w:t>
      </w:r>
      <w:r w:rsidRPr="00A84BB5">
        <w:rPr>
          <w:rFonts w:ascii="Times New Roman" w:eastAsia="Arial" w:hAnsi="Times New Roman" w:cs="Times New Roman"/>
          <w:b/>
          <w:bCs/>
          <w:sz w:val="24"/>
          <w:szCs w:val="24"/>
        </w:rPr>
        <w:t>n</w:t>
      </w:r>
      <w:r w:rsidRPr="00A84BB5">
        <w:rPr>
          <w:rFonts w:ascii="Times New Roman" w:eastAsia="Arial" w:hAnsi="Times New Roman" w:cs="Times New Roman"/>
          <w:b/>
          <w:bCs/>
          <w:spacing w:val="-3"/>
          <w:sz w:val="24"/>
          <w:szCs w:val="24"/>
        </w:rPr>
        <w:t>e</w:t>
      </w:r>
      <w:r w:rsidRPr="00A84BB5">
        <w:rPr>
          <w:rFonts w:ascii="Times New Roman" w:eastAsia="Arial" w:hAnsi="Times New Roman" w:cs="Times New Roman"/>
          <w:b/>
          <w:bCs/>
          <w:spacing w:val="1"/>
          <w:sz w:val="24"/>
          <w:szCs w:val="24"/>
        </w:rPr>
        <w:t>r</w:t>
      </w:r>
      <w:r w:rsidRPr="00A84BB5">
        <w:rPr>
          <w:rFonts w:ascii="Times New Roman" w:eastAsia="Arial" w:hAnsi="Times New Roman" w:cs="Times New Roman"/>
          <w:b/>
          <w:bCs/>
          <w:sz w:val="24"/>
          <w:szCs w:val="24"/>
        </w:rPr>
        <w:t>.</w:t>
      </w:r>
    </w:p>
    <w:p w14:paraId="07D501D2" w14:textId="5667C1D8" w:rsidR="0019417B" w:rsidRDefault="00000000">
      <w:pPr>
        <w:spacing w:after="0" w:line="480" w:lineRule="auto"/>
        <w:ind w:left="720" w:right="-20" w:firstLine="720"/>
        <w:rPr>
          <w:rFonts w:ascii="Times New Roman" w:eastAsia="Arial" w:hAnsi="Times New Roman" w:cs="Times New Roman"/>
          <w:sz w:val="24"/>
          <w:szCs w:val="24"/>
        </w:rPr>
      </w:pPr>
      <w:r>
        <w:rPr>
          <w:rFonts w:ascii="Times New Roman" w:eastAsia="Arial" w:hAnsi="Times New Roman" w:cs="Times New Roman"/>
          <w:sz w:val="24"/>
          <w:szCs w:val="24"/>
        </w:rPr>
        <w:t>The targeted learner</w:t>
      </w:r>
      <w:r w:rsidR="000540A0">
        <w:rPr>
          <w:rFonts w:ascii="Times New Roman" w:eastAsia="Arial" w:hAnsi="Times New Roman" w:cs="Times New Roman"/>
          <w:sz w:val="24"/>
          <w:szCs w:val="24"/>
        </w:rPr>
        <w:t xml:space="preserve">’s behavior is not a barrier to his learning. Student is cooperative, follows classroom rules, and interacts positively with peers and adults. </w:t>
      </w:r>
    </w:p>
    <w:p w14:paraId="11B3786F" w14:textId="77777777" w:rsidR="0019417B" w:rsidRDefault="0019417B">
      <w:pPr>
        <w:spacing w:line="480" w:lineRule="auto"/>
        <w:rPr>
          <w:rFonts w:ascii="Times New Roman" w:hAnsi="Times New Roman" w:cs="Times New Roman"/>
          <w:sz w:val="24"/>
          <w:szCs w:val="24"/>
        </w:rPr>
      </w:pPr>
    </w:p>
    <w:p w14:paraId="2D1FF512" w14:textId="77777777" w:rsidR="0019417B" w:rsidRDefault="0019417B">
      <w:pPr>
        <w:spacing w:line="480" w:lineRule="auto"/>
        <w:rPr>
          <w:rFonts w:ascii="Times New Roman" w:hAnsi="Times New Roman" w:cs="Times New Roman"/>
          <w:sz w:val="24"/>
          <w:szCs w:val="24"/>
        </w:rPr>
      </w:pPr>
    </w:p>
    <w:p w14:paraId="3E09769A" w14:textId="77777777" w:rsidR="0019417B" w:rsidRDefault="0019417B">
      <w:pPr>
        <w:spacing w:line="480" w:lineRule="auto"/>
        <w:rPr>
          <w:rFonts w:ascii="Times New Roman" w:hAnsi="Times New Roman" w:cs="Times New Roman"/>
          <w:sz w:val="24"/>
          <w:szCs w:val="24"/>
        </w:rPr>
      </w:pPr>
    </w:p>
    <w:p w14:paraId="0C17BB3B" w14:textId="77777777" w:rsidR="0019417B" w:rsidRDefault="0019417B">
      <w:pPr>
        <w:spacing w:line="480" w:lineRule="auto"/>
        <w:rPr>
          <w:rFonts w:ascii="Times New Roman" w:hAnsi="Times New Roman" w:cs="Times New Roman"/>
          <w:sz w:val="24"/>
          <w:szCs w:val="24"/>
        </w:rPr>
      </w:pPr>
    </w:p>
    <w:p w14:paraId="05766C47" w14:textId="77777777" w:rsidR="0019417B" w:rsidRDefault="0019417B">
      <w:pPr>
        <w:spacing w:line="480" w:lineRule="auto"/>
        <w:rPr>
          <w:rFonts w:ascii="Times New Roman" w:hAnsi="Times New Roman" w:cs="Times New Roman"/>
          <w:sz w:val="24"/>
          <w:szCs w:val="24"/>
        </w:rPr>
      </w:pPr>
    </w:p>
    <w:p w14:paraId="2B2488DB" w14:textId="77777777" w:rsidR="0019417B" w:rsidRDefault="0019417B">
      <w:pPr>
        <w:spacing w:line="480" w:lineRule="auto"/>
        <w:rPr>
          <w:rFonts w:ascii="Times New Roman" w:hAnsi="Times New Roman" w:cs="Times New Roman"/>
          <w:sz w:val="24"/>
          <w:szCs w:val="24"/>
        </w:rPr>
      </w:pPr>
    </w:p>
    <w:p w14:paraId="33A301B7" w14:textId="77777777" w:rsidR="0019417B" w:rsidRDefault="0019417B">
      <w:pPr>
        <w:spacing w:line="480" w:lineRule="auto"/>
        <w:rPr>
          <w:rFonts w:ascii="Times New Roman" w:hAnsi="Times New Roman" w:cs="Times New Roman"/>
          <w:sz w:val="24"/>
          <w:szCs w:val="24"/>
        </w:rPr>
      </w:pPr>
    </w:p>
    <w:p w14:paraId="0F85A040" w14:textId="77777777" w:rsidR="0019417B" w:rsidRDefault="0019417B">
      <w:pPr>
        <w:spacing w:line="480" w:lineRule="auto"/>
        <w:rPr>
          <w:rFonts w:ascii="Times New Roman" w:hAnsi="Times New Roman" w:cs="Times New Roman"/>
          <w:sz w:val="24"/>
          <w:szCs w:val="24"/>
        </w:rPr>
      </w:pPr>
    </w:p>
    <w:p w14:paraId="146177C4" w14:textId="77777777" w:rsidR="0019417B" w:rsidRDefault="0019417B">
      <w:pPr>
        <w:spacing w:line="480" w:lineRule="auto"/>
        <w:rPr>
          <w:rFonts w:ascii="Times New Roman" w:hAnsi="Times New Roman" w:cs="Times New Roman"/>
          <w:sz w:val="24"/>
          <w:szCs w:val="24"/>
        </w:rPr>
      </w:pPr>
    </w:p>
    <w:p w14:paraId="7A3C5CBC" w14:textId="77777777" w:rsidR="0019417B" w:rsidRDefault="000000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25A4C81" w14:textId="7D713843" w:rsidR="00921814" w:rsidRPr="00921814" w:rsidRDefault="00921814" w:rsidP="00921814">
      <w:pPr>
        <w:spacing w:line="480" w:lineRule="auto"/>
        <w:jc w:val="center"/>
        <w:rPr>
          <w:rFonts w:ascii="Times New Roman" w:hAnsi="Times New Roman" w:cs="Times New Roman"/>
          <w:sz w:val="24"/>
          <w:szCs w:val="24"/>
        </w:rPr>
      </w:pPr>
      <w:r w:rsidRPr="00921814">
        <w:rPr>
          <w:rFonts w:ascii="Times New Roman" w:hAnsi="Times New Roman" w:cs="Times New Roman"/>
          <w:sz w:val="24"/>
          <w:szCs w:val="24"/>
        </w:rPr>
        <w:t xml:space="preserve">MLA (9th Edition) Gwinnett County Public Schools. </w:t>
      </w:r>
      <w:r w:rsidRPr="00921814">
        <w:rPr>
          <w:rFonts w:ascii="Times New Roman" w:hAnsi="Times New Roman" w:cs="Times New Roman"/>
          <w:i/>
          <w:iCs/>
          <w:sz w:val="24"/>
          <w:szCs w:val="24"/>
        </w:rPr>
        <w:t>Into Literature Gr 10</w:t>
      </w:r>
      <w:r w:rsidRPr="00921814">
        <w:rPr>
          <w:rFonts w:ascii="Times New Roman" w:hAnsi="Times New Roman" w:cs="Times New Roman"/>
          <w:sz w:val="24"/>
          <w:szCs w:val="24"/>
        </w:rPr>
        <w:t>. HMH, adopted February 2020, Gwinnett County Public Schools Course Catalog.</w:t>
      </w:r>
      <w:r>
        <w:rPr>
          <w:rFonts w:ascii="Times New Roman" w:hAnsi="Times New Roman" w:cs="Times New Roman"/>
          <w:sz w:val="24"/>
          <w:szCs w:val="24"/>
        </w:rPr>
        <w:t xml:space="preserve"> </w:t>
      </w:r>
      <w:r w:rsidRPr="00921814">
        <w:rPr>
          <w:rFonts w:ascii="Times New Roman" w:hAnsi="Times New Roman" w:cs="Times New Roman"/>
          <w:sz w:val="24"/>
          <w:szCs w:val="24"/>
        </w:rPr>
        <w:t>(https://www.gcpsk12.org/...)</w:t>
      </w:r>
    </w:p>
    <w:p w14:paraId="3643321D" w14:textId="09E18592" w:rsidR="00921814" w:rsidRPr="00921814" w:rsidRDefault="00921814" w:rsidP="00921814">
      <w:pPr>
        <w:spacing w:line="480" w:lineRule="auto"/>
        <w:rPr>
          <w:rFonts w:ascii="Times New Roman" w:hAnsi="Times New Roman" w:cs="Times New Roman"/>
          <w:b/>
          <w:bCs/>
          <w:sz w:val="24"/>
          <w:szCs w:val="24"/>
        </w:rPr>
      </w:pPr>
      <w:r w:rsidRPr="00921814">
        <w:rPr>
          <w:rFonts w:ascii="Times New Roman" w:hAnsi="Times New Roman" w:cs="Times New Roman"/>
          <w:sz w:val="24"/>
          <w:szCs w:val="24"/>
        </w:rPr>
        <w:t>APA (7th Edition)</w:t>
      </w:r>
      <w:r>
        <w:rPr>
          <w:rFonts w:ascii="Times New Roman" w:hAnsi="Times New Roman" w:cs="Times New Roman"/>
          <w:sz w:val="24"/>
          <w:szCs w:val="24"/>
        </w:rPr>
        <w:t xml:space="preserve"> </w:t>
      </w:r>
      <w:r w:rsidRPr="00921814">
        <w:rPr>
          <w:rFonts w:ascii="Times New Roman" w:hAnsi="Times New Roman" w:cs="Times New Roman"/>
          <w:sz w:val="24"/>
          <w:szCs w:val="24"/>
        </w:rPr>
        <w:t xml:space="preserve">Agile Mind, Inc. (2025). </w:t>
      </w:r>
      <w:r w:rsidRPr="00921814">
        <w:rPr>
          <w:rFonts w:ascii="Times New Roman" w:hAnsi="Times New Roman" w:cs="Times New Roman"/>
          <w:i/>
          <w:iCs/>
          <w:sz w:val="24"/>
          <w:szCs w:val="24"/>
        </w:rPr>
        <w:t>Gwinnett County Public Schools high school mathematics programs</w:t>
      </w:r>
      <w:r>
        <w:rPr>
          <w:rFonts w:ascii="Times New Roman" w:hAnsi="Times New Roman" w:cs="Times New Roman"/>
          <w:sz w:val="24"/>
          <w:szCs w:val="24"/>
        </w:rPr>
        <w:t xml:space="preserve"> </w:t>
      </w:r>
      <w:r w:rsidRPr="00921814">
        <w:rPr>
          <w:rFonts w:ascii="Times New Roman" w:hAnsi="Times New Roman" w:cs="Times New Roman"/>
          <w:sz w:val="24"/>
          <w:szCs w:val="24"/>
        </w:rPr>
        <w:t xml:space="preserve">from </w:t>
      </w:r>
      <w:hyperlink r:id="rId9" w:tgtFrame="_new" w:history="1">
        <w:r w:rsidRPr="00921814">
          <w:rPr>
            <w:rStyle w:val="Hyperlink"/>
            <w:rFonts w:ascii="Times New Roman" w:hAnsi="Times New Roman" w:cs="Times New Roman"/>
            <w:sz w:val="24"/>
            <w:szCs w:val="24"/>
          </w:rPr>
          <w:t>https://www.agilemind.com/programs/gwinnett-</w:t>
        </w:r>
        <w:r w:rsidRPr="00921814">
          <w:rPr>
            <w:rStyle w:val="Hyperlink"/>
            <w:rFonts w:ascii="Times New Roman" w:hAnsi="Times New Roman" w:cs="Times New Roman"/>
            <w:sz w:val="24"/>
            <w:szCs w:val="24"/>
          </w:rPr>
          <w:lastRenderedPageBreak/>
          <w:t>county/</w:t>
        </w:r>
      </w:hyperlink>
    </w:p>
    <w:p w14:paraId="44A22497" w14:textId="22E996A5" w:rsidR="0019417B" w:rsidRDefault="00000000" w:rsidP="00606BBD">
      <w:pPr>
        <w:rPr>
          <w:rFonts w:ascii="Times New Roman" w:hAnsi="Times New Roman"/>
          <w:sz w:val="24"/>
          <w:szCs w:val="24"/>
        </w:rPr>
      </w:pPr>
      <w:r>
        <w:rPr>
          <w:rFonts w:ascii="Times New Roman" w:hAnsi="Times New Roman"/>
          <w:sz w:val="24"/>
          <w:szCs w:val="24"/>
        </w:rPr>
        <w:t xml:space="preserve"> </w:t>
      </w:r>
    </w:p>
    <w:sectPr w:rsidR="0019417B">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A298" w14:textId="77777777" w:rsidR="00296CE4" w:rsidRDefault="00296CE4">
      <w:pPr>
        <w:spacing w:line="240" w:lineRule="auto"/>
      </w:pPr>
      <w:r>
        <w:separator/>
      </w:r>
    </w:p>
  </w:endnote>
  <w:endnote w:type="continuationSeparator" w:id="0">
    <w:p w14:paraId="2964A33B" w14:textId="77777777" w:rsidR="00296CE4" w:rsidRDefault="00296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AA31" w14:textId="77777777" w:rsidR="00296CE4" w:rsidRDefault="00296CE4">
      <w:pPr>
        <w:spacing w:after="0"/>
      </w:pPr>
      <w:r>
        <w:separator/>
      </w:r>
    </w:p>
  </w:footnote>
  <w:footnote w:type="continuationSeparator" w:id="0">
    <w:p w14:paraId="25FF5204" w14:textId="77777777" w:rsidR="00296CE4" w:rsidRDefault="00296C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2BB5" w14:textId="77777777" w:rsidR="0019417B" w:rsidRDefault="00000000">
    <w:pPr>
      <w:pStyle w:val="Header"/>
    </w:pPr>
    <w:r>
      <w:rPr>
        <w:noProof/>
      </w:rPr>
      <mc:AlternateContent>
        <mc:Choice Requires="wps">
          <w:drawing>
            <wp:anchor distT="0" distB="0" distL="114300" distR="114300" simplePos="0" relativeHeight="251659264" behindDoc="0" locked="0" layoutInCell="1" allowOverlap="1" wp14:anchorId="12F3FD0C" wp14:editId="353F837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21D80" w14:textId="77777777" w:rsidR="0019417B" w:rsidRDefault="00000000">
                          <w:pPr>
                            <w:pStyle w:val="Head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F3FD0C"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A21D80" w14:textId="77777777" w:rsidR="0019417B" w:rsidRDefault="00000000">
                    <w:pPr>
                      <w:pStyle w:val="Head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C59CF5"/>
    <w:multiLevelType w:val="singleLevel"/>
    <w:tmpl w:val="B4C59CF5"/>
    <w:lvl w:ilvl="0">
      <w:start w:val="5"/>
      <w:numFmt w:val="decimal"/>
      <w:suff w:val="space"/>
      <w:lvlText w:val="%1."/>
      <w:lvlJc w:val="left"/>
    </w:lvl>
  </w:abstractNum>
  <w:num w:numId="1" w16cid:durableId="129598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9A120B"/>
    <w:rsid w:val="00010939"/>
    <w:rsid w:val="00021B63"/>
    <w:rsid w:val="000540A0"/>
    <w:rsid w:val="00114401"/>
    <w:rsid w:val="00147089"/>
    <w:rsid w:val="0019417B"/>
    <w:rsid w:val="00200EA0"/>
    <w:rsid w:val="00275B76"/>
    <w:rsid w:val="00296CE4"/>
    <w:rsid w:val="00486B7D"/>
    <w:rsid w:val="004A4CC9"/>
    <w:rsid w:val="00606BBD"/>
    <w:rsid w:val="006E1FD6"/>
    <w:rsid w:val="006E359B"/>
    <w:rsid w:val="007F4A8B"/>
    <w:rsid w:val="007F59D5"/>
    <w:rsid w:val="00921814"/>
    <w:rsid w:val="009D5E7A"/>
    <w:rsid w:val="00A84BB5"/>
    <w:rsid w:val="00CE4616"/>
    <w:rsid w:val="00D308B0"/>
    <w:rsid w:val="0C9A120B"/>
    <w:rsid w:val="278A490F"/>
    <w:rsid w:val="2C1F09BD"/>
    <w:rsid w:val="4A93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FF30F"/>
  <w15:docId w15:val="{AA8A9C26-E440-49CE-BA18-FD3A7D8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200" w:line="276" w:lineRule="auto"/>
    </w:pPr>
    <w:rPr>
      <w:rFonts w:asciiTheme="minorHAnsi" w:eastAsiaTheme="minorHAnsi" w:hAnsiTheme="minorHAnsi" w:cstheme="minorBidi"/>
      <w:sz w:val="22"/>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unhideWhenUsed/>
    <w:rsid w:val="00A84BB5"/>
    <w:pPr>
      <w:ind w:left="720"/>
      <w:contextualSpacing/>
    </w:pPr>
  </w:style>
  <w:style w:type="character" w:styleId="UnresolvedMention">
    <w:name w:val="Unresolved Mention"/>
    <w:basedOn w:val="DefaultParagraphFont"/>
    <w:uiPriority w:val="99"/>
    <w:semiHidden/>
    <w:unhideWhenUsed/>
    <w:rsid w:val="0092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6612">
      <w:bodyDiv w:val="1"/>
      <w:marLeft w:val="0"/>
      <w:marRight w:val="0"/>
      <w:marTop w:val="0"/>
      <w:marBottom w:val="0"/>
      <w:divBdr>
        <w:top w:val="none" w:sz="0" w:space="0" w:color="auto"/>
        <w:left w:val="none" w:sz="0" w:space="0" w:color="auto"/>
        <w:bottom w:val="none" w:sz="0" w:space="0" w:color="auto"/>
        <w:right w:val="none" w:sz="0" w:space="0" w:color="auto"/>
      </w:divBdr>
    </w:div>
    <w:div w:id="717625540">
      <w:bodyDiv w:val="1"/>
      <w:marLeft w:val="0"/>
      <w:marRight w:val="0"/>
      <w:marTop w:val="0"/>
      <w:marBottom w:val="0"/>
      <w:divBdr>
        <w:top w:val="none" w:sz="0" w:space="0" w:color="auto"/>
        <w:left w:val="none" w:sz="0" w:space="0" w:color="auto"/>
        <w:bottom w:val="none" w:sz="0" w:space="0" w:color="auto"/>
        <w:right w:val="none" w:sz="0" w:space="0" w:color="auto"/>
      </w:divBdr>
      <w:divsChild>
        <w:div w:id="733622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10867">
      <w:bodyDiv w:val="1"/>
      <w:marLeft w:val="0"/>
      <w:marRight w:val="0"/>
      <w:marTop w:val="0"/>
      <w:marBottom w:val="0"/>
      <w:divBdr>
        <w:top w:val="none" w:sz="0" w:space="0" w:color="auto"/>
        <w:left w:val="none" w:sz="0" w:space="0" w:color="auto"/>
        <w:bottom w:val="none" w:sz="0" w:space="0" w:color="auto"/>
        <w:right w:val="none" w:sz="0" w:space="0" w:color="auto"/>
      </w:divBdr>
      <w:divsChild>
        <w:div w:id="10226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051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gilemind.com/programs/gwinnett-county/?utm_source=chatgp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A3DB6-2FAE-443B-A854-D8A641E5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Munke</dc:creator>
  <cp:lastModifiedBy>Tyneke Holder</cp:lastModifiedBy>
  <cp:revision>4</cp:revision>
  <dcterms:created xsi:type="dcterms:W3CDTF">2025-11-24T01:13:00Z</dcterms:created>
  <dcterms:modified xsi:type="dcterms:W3CDTF">2025-11-24T01:19:00Z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486D6305CDC04176824616191835B2B4_13</vt:lpwstr>
  </property>
</Properties>
</file>