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242300"/>
            <wp:effectExtent b="0" l="0" r="0" t="0"/>
            <wp:docPr descr="7.jpg" id="4" name="image10.jpg"/>
            <a:graphic>
              <a:graphicData uri="http://schemas.openxmlformats.org/drawingml/2006/picture">
                <pic:pic>
                  <pic:nvPicPr>
                    <pic:cNvPr descr="7.jpg" id="0" name="image10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26600"/>
            <wp:effectExtent b="0" l="0" r="0" t="0"/>
            <wp:docPr descr="8.jpg" id="1" name="image7.jpg"/>
            <a:graphic>
              <a:graphicData uri="http://schemas.openxmlformats.org/drawingml/2006/picture">
                <pic:pic>
                  <pic:nvPicPr>
                    <pic:cNvPr descr="8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2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461500"/>
            <wp:effectExtent b="0" l="0" r="0" t="0"/>
            <wp:docPr descr="9.jpg" id="6" name="image12.jpg"/>
            <a:graphic>
              <a:graphicData uri="http://schemas.openxmlformats.org/drawingml/2006/picture">
                <pic:pic>
                  <pic:nvPicPr>
                    <pic:cNvPr descr="9.jpg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6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39300"/>
            <wp:effectExtent b="0" l="0" r="0" t="0"/>
            <wp:docPr descr="10.jpg" id="3" name="image9.jpg"/>
            <a:graphic>
              <a:graphicData uri="http://schemas.openxmlformats.org/drawingml/2006/picture">
                <pic:pic>
                  <pic:nvPicPr>
                    <pic:cNvPr descr="10.jpg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3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321800"/>
            <wp:effectExtent b="0" l="0" r="0" t="0"/>
            <wp:docPr descr="11.jpg" id="5" name="image11.jpg"/>
            <a:graphic>
              <a:graphicData uri="http://schemas.openxmlformats.org/drawingml/2006/picture">
                <pic:pic>
                  <pic:nvPicPr>
                    <pic:cNvPr descr="11.jpg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2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112000"/>
            <wp:effectExtent b="0" l="0" r="0" t="0"/>
            <wp:docPr descr="12.jpg" id="2" name="image8.jpg"/>
            <a:graphic>
              <a:graphicData uri="http://schemas.openxmlformats.org/drawingml/2006/picture">
                <pic:pic>
                  <pic:nvPicPr>
                    <pic:cNvPr descr="12.jpg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1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8.jpg"/><Relationship Id="rId9" Type="http://schemas.openxmlformats.org/officeDocument/2006/relationships/image" Target="media/image11.jpg"/><Relationship Id="rId5" Type="http://schemas.openxmlformats.org/officeDocument/2006/relationships/image" Target="media/image10.jpg"/><Relationship Id="rId6" Type="http://schemas.openxmlformats.org/officeDocument/2006/relationships/image" Target="media/image7.jpg"/><Relationship Id="rId7" Type="http://schemas.openxmlformats.org/officeDocument/2006/relationships/image" Target="media/image12.jpg"/><Relationship Id="rId8" Type="http://schemas.openxmlformats.org/officeDocument/2006/relationships/image" Target="media/image9.jpg"/></Relationships>
</file>