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FFCF8" w14:textId="77777777" w:rsidR="00A707F1" w:rsidRDefault="00A707F1"/>
    <w:sectPr w:rsidR="00A7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0E"/>
    <w:rsid w:val="003A5C0E"/>
    <w:rsid w:val="004029BD"/>
    <w:rsid w:val="00620532"/>
    <w:rsid w:val="00A7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976A"/>
  <w15:chartTrackingRefBased/>
  <w15:docId w15:val="{A657E090-982A-4F4D-A28C-5598F617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Gebremedhin</dc:creator>
  <cp:keywords/>
  <dc:description/>
  <cp:lastModifiedBy>Teddy Gebremedhin</cp:lastModifiedBy>
  <cp:revision>1</cp:revision>
  <dcterms:created xsi:type="dcterms:W3CDTF">2024-11-27T13:23:00Z</dcterms:created>
  <dcterms:modified xsi:type="dcterms:W3CDTF">2024-11-27T13:23:00Z</dcterms:modified>
</cp:coreProperties>
</file>