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ED566" w14:textId="69AEEFC2" w:rsidR="000C3AC4" w:rsidRDefault="00ED77E9">
      <w:r>
        <w:t>Part 1 (save this as AC003 part one)</w:t>
      </w:r>
    </w:p>
    <w:p w14:paraId="0A9EF1F0" w14:textId="0EB43A10" w:rsidR="00ED77E9" w:rsidRDefault="00ED77E9"/>
    <w:p w14:paraId="380FEFDF" w14:textId="77777777" w:rsidR="00ED77E9" w:rsidRDefault="00ED77E9" w:rsidP="00ED77E9">
      <w:pPr>
        <w:pStyle w:val="NormalWeb"/>
        <w:shd w:val="clear" w:color="auto" w:fill="F1F1F1"/>
        <w:spacing w:before="0" w:beforeAutospacing="0" w:after="150" w:afterAutospacing="0"/>
        <w:rPr>
          <w:rFonts w:ascii="Montserrat" w:hAnsi="Montserrat"/>
          <w:color w:val="565A5C"/>
        </w:rPr>
      </w:pPr>
      <w:r>
        <w:rPr>
          <w:rFonts w:ascii="Montserrat" w:hAnsi="Montserrat"/>
          <w:color w:val="565A5C"/>
        </w:rPr>
        <w:br/>
        <w:t xml:space="preserve">For Part I of this Assessment, you are going to create an executive summary that argues for or against a criminal justice policy. In preparation, you will locate three data sources to support your argument. The data can address recidivism rates, gun control, </w:t>
      </w:r>
      <w:proofErr w:type="gramStart"/>
      <w:r>
        <w:rPr>
          <w:rFonts w:ascii="Montserrat" w:hAnsi="Montserrat"/>
          <w:color w:val="565A5C"/>
        </w:rPr>
        <w:t>victimization</w:t>
      </w:r>
      <w:proofErr w:type="gramEnd"/>
      <w:r>
        <w:rPr>
          <w:rFonts w:ascii="Montserrat" w:hAnsi="Montserrat"/>
          <w:color w:val="565A5C"/>
        </w:rPr>
        <w:t xml:space="preserve"> or any other topic of interest to you. For this Assessment, write </w:t>
      </w:r>
      <w:r>
        <w:rPr>
          <w:rStyle w:val="Strong"/>
          <w:rFonts w:ascii="Montserrat" w:hAnsi="Montserrat"/>
          <w:color w:val="565A5C"/>
        </w:rPr>
        <w:t>1-page paper</w:t>
      </w:r>
      <w:r>
        <w:rPr>
          <w:rFonts w:ascii="Montserrat" w:hAnsi="Montserrat"/>
          <w:color w:val="565A5C"/>
        </w:rPr>
        <w:t> that includes your short description of the criminal justice policy you will be arguing for or against.</w:t>
      </w:r>
    </w:p>
    <w:p w14:paraId="567201E5" w14:textId="77777777" w:rsidR="00ED77E9" w:rsidRDefault="00ED77E9" w:rsidP="00ED77E9">
      <w:pPr>
        <w:pStyle w:val="NormalWeb"/>
        <w:shd w:val="clear" w:color="auto" w:fill="F1F1F1"/>
        <w:spacing w:before="0" w:beforeAutospacing="0" w:after="150" w:afterAutospacing="0"/>
        <w:rPr>
          <w:rFonts w:ascii="Montserrat" w:hAnsi="Montserrat"/>
          <w:color w:val="565A5C"/>
        </w:rPr>
      </w:pPr>
      <w:r>
        <w:rPr>
          <w:rStyle w:val="Strong"/>
          <w:rFonts w:ascii="Montserrat" w:hAnsi="Montserrat"/>
          <w:color w:val="565A5C"/>
        </w:rPr>
        <w:t>Note:</w:t>
      </w:r>
      <w:r>
        <w:rPr>
          <w:rFonts w:ascii="Montserrat" w:hAnsi="Montserrat"/>
          <w:color w:val="565A5C"/>
        </w:rPr>
        <w:t> Some examples of data can be found in the Learning Activities.</w:t>
      </w:r>
    </w:p>
    <w:p w14:paraId="3324424B" w14:textId="6EBF9DC2" w:rsidR="00ED77E9" w:rsidRDefault="00ED77E9"/>
    <w:p w14:paraId="48140713" w14:textId="43603773" w:rsidR="00ED77E9" w:rsidRDefault="00ED77E9"/>
    <w:p w14:paraId="5D3BFE8F" w14:textId="03537D1F" w:rsidR="00ED77E9" w:rsidRDefault="00ED77E9">
      <w:r>
        <w:t>Part 2 (save this as AC003 part two)</w:t>
      </w:r>
    </w:p>
    <w:p w14:paraId="38503284" w14:textId="77AEC366" w:rsidR="00ED77E9" w:rsidRDefault="00ED77E9"/>
    <w:p w14:paraId="0247EE8D" w14:textId="77777777" w:rsidR="00ED77E9" w:rsidRPr="00ED77E9" w:rsidRDefault="00ED77E9" w:rsidP="00ED77E9">
      <w:pPr>
        <w:shd w:val="clear" w:color="auto" w:fill="F1F1F1"/>
        <w:spacing w:after="150"/>
        <w:rPr>
          <w:rFonts w:ascii="Montserrat" w:eastAsia="Times New Roman" w:hAnsi="Montserrat" w:cs="Times New Roman"/>
          <w:color w:val="565A5C"/>
        </w:rPr>
      </w:pPr>
      <w:r w:rsidRPr="00ED77E9">
        <w:rPr>
          <w:rFonts w:ascii="Montserrat" w:eastAsia="Times New Roman" w:hAnsi="Montserrat" w:cs="Times New Roman"/>
          <w:color w:val="565A5C"/>
        </w:rPr>
        <w:t xml:space="preserve">Developing the ability to transform a set of data, statistics, and data into an attention-grabbing and engaging visual aid that emphasizes key points can be a challenging, but worthwhile, exercise. There are </w:t>
      </w:r>
      <w:proofErr w:type="gramStart"/>
      <w:r w:rsidRPr="00ED77E9">
        <w:rPr>
          <w:rFonts w:ascii="Montserrat" w:eastAsia="Times New Roman" w:hAnsi="Montserrat" w:cs="Times New Roman"/>
          <w:color w:val="565A5C"/>
        </w:rPr>
        <w:t>a number of</w:t>
      </w:r>
      <w:proofErr w:type="gramEnd"/>
      <w:r w:rsidRPr="00ED77E9">
        <w:rPr>
          <w:rFonts w:ascii="Montserrat" w:eastAsia="Times New Roman" w:hAnsi="Montserrat" w:cs="Times New Roman"/>
          <w:color w:val="565A5C"/>
        </w:rPr>
        <w:t xml:space="preserve"> useful resources to help identify appropriate visual aids by the type of data and how to use color to focus attention on key statistics. One type of visual aid is a Microsoft PowerPoint presentation.</w:t>
      </w:r>
    </w:p>
    <w:p w14:paraId="1C974575" w14:textId="77777777" w:rsidR="00ED77E9" w:rsidRPr="00ED77E9" w:rsidRDefault="00ED77E9" w:rsidP="00ED77E9">
      <w:pPr>
        <w:shd w:val="clear" w:color="auto" w:fill="F1F1F1"/>
        <w:spacing w:after="150"/>
        <w:rPr>
          <w:rFonts w:ascii="Montserrat" w:eastAsia="Times New Roman" w:hAnsi="Montserrat" w:cs="Times New Roman"/>
          <w:color w:val="565A5C"/>
        </w:rPr>
      </w:pPr>
      <w:r w:rsidRPr="00ED77E9">
        <w:rPr>
          <w:rFonts w:ascii="Montserrat" w:eastAsia="Times New Roman" w:hAnsi="Montserrat" w:cs="Times New Roman"/>
          <w:color w:val="565A5C"/>
        </w:rPr>
        <w:t>For Part II of this Assessment, explore how PowerPoint can be used to create an effective presentation. Consider other types of visual aids that can be used to communicate criminal justice data. If you have not already, review the websites located in the Learning Activities to help find your data needed for this Assessment to locate the three data sources to support your argument. You are to create a </w:t>
      </w:r>
      <w:r w:rsidRPr="00ED77E9">
        <w:rPr>
          <w:rFonts w:ascii="Montserrat" w:eastAsia="Times New Roman" w:hAnsi="Montserrat" w:cs="Times New Roman"/>
          <w:b/>
          <w:bCs/>
          <w:color w:val="565A5C"/>
        </w:rPr>
        <w:t>5- to 6-slide</w:t>
      </w:r>
      <w:r w:rsidRPr="00ED77E9">
        <w:rPr>
          <w:rFonts w:ascii="Montserrat" w:eastAsia="Times New Roman" w:hAnsi="Montserrat" w:cs="Times New Roman"/>
          <w:color w:val="565A5C"/>
        </w:rPr>
        <w:t> PowerPoint presentation. Your presentation should include:</w:t>
      </w:r>
    </w:p>
    <w:p w14:paraId="72504FC0" w14:textId="77777777" w:rsidR="00ED77E9" w:rsidRPr="00ED77E9" w:rsidRDefault="00ED77E9" w:rsidP="00ED77E9">
      <w:pPr>
        <w:numPr>
          <w:ilvl w:val="0"/>
          <w:numId w:val="1"/>
        </w:numPr>
        <w:shd w:val="clear" w:color="auto" w:fill="F1F1F1"/>
        <w:spacing w:before="100" w:beforeAutospacing="1" w:after="100" w:afterAutospacing="1"/>
        <w:rPr>
          <w:rFonts w:ascii="Montserrat" w:eastAsia="Times New Roman" w:hAnsi="Montserrat" w:cs="Times New Roman"/>
          <w:color w:val="565A5C"/>
        </w:rPr>
      </w:pPr>
      <w:r w:rsidRPr="00ED77E9">
        <w:rPr>
          <w:rFonts w:ascii="Montserrat" w:eastAsia="Times New Roman" w:hAnsi="Montserrat" w:cs="Times New Roman"/>
          <w:color w:val="565A5C"/>
        </w:rPr>
        <w:t>Title page.</w:t>
      </w:r>
    </w:p>
    <w:p w14:paraId="0E107D14" w14:textId="77777777" w:rsidR="00ED77E9" w:rsidRPr="00ED77E9" w:rsidRDefault="00ED77E9" w:rsidP="00ED77E9">
      <w:pPr>
        <w:numPr>
          <w:ilvl w:val="0"/>
          <w:numId w:val="1"/>
        </w:numPr>
        <w:shd w:val="clear" w:color="auto" w:fill="F1F1F1"/>
        <w:spacing w:before="100" w:beforeAutospacing="1" w:after="100" w:afterAutospacing="1"/>
        <w:rPr>
          <w:rFonts w:ascii="Montserrat" w:eastAsia="Times New Roman" w:hAnsi="Montserrat" w:cs="Times New Roman"/>
          <w:color w:val="565A5C"/>
        </w:rPr>
      </w:pPr>
      <w:r w:rsidRPr="00ED77E9">
        <w:rPr>
          <w:rFonts w:ascii="Montserrat" w:eastAsia="Times New Roman" w:hAnsi="Montserrat" w:cs="Times New Roman"/>
          <w:color w:val="565A5C"/>
        </w:rPr>
        <w:t>Per slide create </w:t>
      </w:r>
      <w:r w:rsidRPr="00ED77E9">
        <w:rPr>
          <w:rFonts w:ascii="Montserrat" w:eastAsia="Times New Roman" w:hAnsi="Montserrat" w:cs="Times New Roman"/>
          <w:b/>
          <w:bCs/>
          <w:color w:val="565A5C"/>
        </w:rPr>
        <w:t>YOUR OWN</w:t>
      </w:r>
      <w:r w:rsidRPr="00ED77E9">
        <w:rPr>
          <w:rFonts w:ascii="Montserrat" w:eastAsia="Times New Roman" w:hAnsi="Montserrat" w:cs="Times New Roman"/>
          <w:color w:val="565A5C"/>
        </w:rPr>
        <w:t xml:space="preserve"> visual aid for each of the sets of data (for a total of three visual aids). These can include graphs, tables, pictures, etc. Your visual aids must be developed on your own and are not taken from another source (i.e., you will be creating your own charts and tables, are not copying an already created table or chart and turning it </w:t>
      </w:r>
      <w:proofErr w:type="gramStart"/>
      <w:r w:rsidRPr="00ED77E9">
        <w:rPr>
          <w:rFonts w:ascii="Montserrat" w:eastAsia="Times New Roman" w:hAnsi="Montserrat" w:cs="Times New Roman"/>
          <w:color w:val="565A5C"/>
        </w:rPr>
        <w:t>in, and</w:t>
      </w:r>
      <w:proofErr w:type="gramEnd"/>
      <w:r w:rsidRPr="00ED77E9">
        <w:rPr>
          <w:rFonts w:ascii="Montserrat" w:eastAsia="Times New Roman" w:hAnsi="Montserrat" w:cs="Times New Roman"/>
          <w:color w:val="565A5C"/>
        </w:rPr>
        <w:t xml:space="preserve"> must include the complete citation/reference for your submission and data).</w:t>
      </w:r>
    </w:p>
    <w:p w14:paraId="299B135A" w14:textId="77777777" w:rsidR="00ED77E9" w:rsidRPr="00ED77E9" w:rsidRDefault="00ED77E9" w:rsidP="00ED77E9">
      <w:pPr>
        <w:numPr>
          <w:ilvl w:val="0"/>
          <w:numId w:val="1"/>
        </w:numPr>
        <w:shd w:val="clear" w:color="auto" w:fill="F1F1F1"/>
        <w:spacing w:before="100" w:beforeAutospacing="1" w:after="100" w:afterAutospacing="1"/>
        <w:rPr>
          <w:rFonts w:ascii="Montserrat" w:eastAsia="Times New Roman" w:hAnsi="Montserrat" w:cs="Times New Roman"/>
          <w:color w:val="565A5C"/>
        </w:rPr>
      </w:pPr>
      <w:r w:rsidRPr="00ED77E9">
        <w:rPr>
          <w:rFonts w:ascii="Montserrat" w:eastAsia="Times New Roman" w:hAnsi="Montserrat" w:cs="Times New Roman"/>
          <w:color w:val="565A5C"/>
        </w:rPr>
        <w:t>Reference page.</w:t>
      </w:r>
    </w:p>
    <w:p w14:paraId="068B0AE8" w14:textId="77777777" w:rsidR="00ED77E9" w:rsidRDefault="00ED77E9"/>
    <w:sectPr w:rsidR="00ED77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panose1 w:val="000005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570AC"/>
    <w:multiLevelType w:val="multilevel"/>
    <w:tmpl w:val="743C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7E9"/>
    <w:rsid w:val="000C3AC4"/>
    <w:rsid w:val="00ED7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6E0037"/>
  <w15:chartTrackingRefBased/>
  <w15:docId w15:val="{1D520493-C2A0-6040-AE02-84D72B947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D77E9"/>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ED77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58632">
      <w:bodyDiv w:val="1"/>
      <w:marLeft w:val="0"/>
      <w:marRight w:val="0"/>
      <w:marTop w:val="0"/>
      <w:marBottom w:val="0"/>
      <w:divBdr>
        <w:top w:val="none" w:sz="0" w:space="0" w:color="auto"/>
        <w:left w:val="none" w:sz="0" w:space="0" w:color="auto"/>
        <w:bottom w:val="none" w:sz="0" w:space="0" w:color="auto"/>
        <w:right w:val="none" w:sz="0" w:space="0" w:color="auto"/>
      </w:divBdr>
    </w:div>
    <w:div w:id="179555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294</Words>
  <Characters>1677</Characters>
  <Application>Microsoft Office Word</Application>
  <DocSecurity>0</DocSecurity>
  <Lines>13</Lines>
  <Paragraphs>3</Paragraphs>
  <ScaleCrop>false</ScaleCrop>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Wilson</dc:creator>
  <cp:keywords/>
  <dc:description/>
  <cp:lastModifiedBy>David Wilson</cp:lastModifiedBy>
  <cp:revision>1</cp:revision>
  <dcterms:created xsi:type="dcterms:W3CDTF">2022-12-22T17:55:00Z</dcterms:created>
  <dcterms:modified xsi:type="dcterms:W3CDTF">2022-12-22T17:57:00Z</dcterms:modified>
</cp:coreProperties>
</file>