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8FE" w:rsidRDefault="005E2DAE">
      <w:r>
        <w:rPr>
          <w:noProof/>
        </w:rPr>
        <w:drawing>
          <wp:inline distT="0" distB="0" distL="0" distR="0" wp14:anchorId="7CC29FDE" wp14:editId="2F20BF2D">
            <wp:extent cx="4819650" cy="55911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136E46" wp14:editId="531F91D3">
            <wp:extent cx="4743450" cy="35337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01E681" wp14:editId="457E5782">
            <wp:extent cx="4895850" cy="2971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48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E6A00"/>
    <w:multiLevelType w:val="multilevel"/>
    <w:tmpl w:val="BFB077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262CC8"/>
    <w:multiLevelType w:val="multilevel"/>
    <w:tmpl w:val="3B8264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DAE"/>
    <w:rsid w:val="002A51F8"/>
    <w:rsid w:val="005E2DAE"/>
    <w:rsid w:val="00BE7775"/>
    <w:rsid w:val="00EF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67AE24-6A88-4534-B534-E7C0E0187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E2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E2D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5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Cassandra Y CTR/QuantiTech</dc:creator>
  <cp:keywords/>
  <dc:description/>
  <cp:lastModifiedBy>Harris, Cassandra Y CTR/QuantiTech</cp:lastModifiedBy>
  <cp:revision>1</cp:revision>
  <dcterms:created xsi:type="dcterms:W3CDTF">2020-03-31T19:56:00Z</dcterms:created>
  <dcterms:modified xsi:type="dcterms:W3CDTF">2020-03-31T20:07:00Z</dcterms:modified>
</cp:coreProperties>
</file>